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bCs/>
          <w:caps/>
        </w:rPr>
        <w:id w:val="-1151055953"/>
        <w:docPartObj>
          <w:docPartGallery w:val="Cover Pages"/>
          <w:docPartUnique/>
        </w:docPartObj>
      </w:sdtPr>
      <w:sdtEndPr>
        <w:rPr>
          <w:b w:val="0"/>
          <w:bCs w:val="0"/>
          <w:caps w:val="0"/>
          <w:sz w:val="76"/>
          <w:szCs w:val="72"/>
        </w:rPr>
      </w:sdtEndPr>
      <w:sdtContent>
        <w:tbl>
          <w:tblPr>
            <w:tblW w:w="5000" w:type="pct"/>
            <w:jc w:val="center"/>
            <w:tblLook w:val="04A0" w:firstRow="1" w:lastRow="0" w:firstColumn="1" w:lastColumn="0" w:noHBand="0" w:noVBand="1"/>
          </w:tblPr>
          <w:tblGrid>
            <w:gridCol w:w="9242"/>
          </w:tblGrid>
          <w:tr w:rsidR="00D356D5">
            <w:trPr>
              <w:trHeight w:val="2880"/>
              <w:jc w:val="center"/>
            </w:trPr>
            <w:sdt>
              <w:sdtPr>
                <w:rPr>
                  <w:rFonts w:asciiTheme="majorHAnsi" w:eastAsiaTheme="majorEastAsia" w:hAnsiTheme="majorHAnsi" w:cstheme="majorBidi"/>
                  <w:b/>
                  <w:bCs/>
                  <w:caps/>
                </w:rPr>
                <w:alias w:val="Company"/>
                <w:id w:val="15524243"/>
                <w:dataBinding w:prefixMappings="xmlns:ns0='http://schemas.openxmlformats.org/officeDocument/2006/extended-properties'" w:xpath="/ns0:Properties[1]/ns0:Company[1]" w:storeItemID="{6668398D-A668-4E3E-A5EB-62B293D839F1}"/>
                <w:text/>
              </w:sdtPr>
              <w:sdtEndPr>
                <w:rPr>
                  <w:sz w:val="32"/>
                  <w:szCs w:val="32"/>
                </w:rPr>
              </w:sdtEndPr>
              <w:sdtContent>
                <w:tc>
                  <w:tcPr>
                    <w:tcW w:w="5000" w:type="pct"/>
                  </w:tcPr>
                  <w:p w:rsidR="00D356D5" w:rsidRPr="00210172" w:rsidRDefault="00D356D5" w:rsidP="00D356D5">
                    <w:pPr>
                      <w:pStyle w:val="NoSpacing"/>
                      <w:jc w:val="center"/>
                      <w:rPr>
                        <w:rFonts w:asciiTheme="majorHAnsi" w:eastAsiaTheme="majorEastAsia" w:hAnsiTheme="majorHAnsi" w:cstheme="majorBidi"/>
                        <w:b/>
                        <w:bCs/>
                        <w:caps/>
                      </w:rPr>
                    </w:pPr>
                    <w:r w:rsidRPr="00210172">
                      <w:rPr>
                        <w:rFonts w:asciiTheme="majorHAnsi" w:eastAsiaTheme="majorEastAsia" w:hAnsiTheme="majorHAnsi" w:cstheme="majorBidi"/>
                        <w:b/>
                        <w:bCs/>
                        <w:caps/>
                        <w:sz w:val="32"/>
                        <w:szCs w:val="32"/>
                      </w:rPr>
                      <w:t>JABALPUR SMART CITY LIMITED</w:t>
                    </w:r>
                  </w:p>
                </w:tc>
              </w:sdtContent>
            </w:sdt>
          </w:tr>
          <w:tr w:rsidR="00D356D5">
            <w:trPr>
              <w:trHeight w:val="1440"/>
              <w:jc w:val="center"/>
            </w:trPr>
            <w:sdt>
              <w:sdtPr>
                <w:rPr>
                  <w:rFonts w:asciiTheme="majorHAnsi" w:eastAsiaTheme="majorEastAsia" w:hAnsiTheme="majorHAnsi" w:cstheme="majorBidi"/>
                  <w:b/>
                  <w:bCs/>
                  <w:sz w:val="32"/>
                  <w:szCs w:val="3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D356D5" w:rsidRPr="00210172" w:rsidRDefault="00D356D5">
                    <w:pPr>
                      <w:pStyle w:val="NoSpacing"/>
                      <w:jc w:val="center"/>
                      <w:rPr>
                        <w:rFonts w:asciiTheme="majorHAnsi" w:eastAsiaTheme="majorEastAsia" w:hAnsiTheme="majorHAnsi" w:cstheme="majorBidi"/>
                        <w:b/>
                        <w:bCs/>
                        <w:sz w:val="80"/>
                        <w:szCs w:val="80"/>
                      </w:rPr>
                    </w:pPr>
                    <w:r w:rsidRPr="00210172">
                      <w:rPr>
                        <w:rFonts w:asciiTheme="majorHAnsi" w:eastAsiaTheme="majorEastAsia" w:hAnsiTheme="majorHAnsi" w:cstheme="majorBidi"/>
                        <w:b/>
                        <w:bCs/>
                        <w:sz w:val="32"/>
                        <w:szCs w:val="32"/>
                      </w:rPr>
                      <w:t>Tender Document for Survey, Design, Construction &amp; Commissioning Aerial Passenger Ropeway System between Sangram Sagar and Madan Mahal Fort, Jabalpur</w:t>
                    </w:r>
                  </w:p>
                </w:tc>
              </w:sdtContent>
            </w:sdt>
          </w:tr>
          <w:tr w:rsidR="00D356D5">
            <w:trPr>
              <w:trHeight w:val="720"/>
              <w:jc w:val="center"/>
            </w:trPr>
            <w:sdt>
              <w:sdtPr>
                <w:rPr>
                  <w:rFonts w:asciiTheme="majorHAnsi" w:eastAsiaTheme="majorEastAsia" w:hAnsiTheme="majorHAnsi" w:cstheme="majorBidi"/>
                  <w:sz w:val="28"/>
                  <w:szCs w:val="28"/>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D356D5" w:rsidRDefault="003D626D" w:rsidP="003D626D">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28"/>
                        <w:szCs w:val="28"/>
                      </w:rPr>
                      <w:t>Percentage Rate</w:t>
                    </w:r>
                    <w:r w:rsidR="00D356D5" w:rsidRPr="00D356D5">
                      <w:rPr>
                        <w:rFonts w:asciiTheme="majorHAnsi" w:eastAsiaTheme="majorEastAsia" w:hAnsiTheme="majorHAnsi" w:cstheme="majorBidi"/>
                        <w:sz w:val="28"/>
                        <w:szCs w:val="28"/>
                      </w:rPr>
                      <w:t xml:space="preserve"> Tender</w:t>
                    </w:r>
                  </w:p>
                </w:tc>
              </w:sdtContent>
            </w:sdt>
          </w:tr>
          <w:tr w:rsidR="00D356D5">
            <w:trPr>
              <w:trHeight w:val="360"/>
              <w:jc w:val="center"/>
            </w:trPr>
            <w:tc>
              <w:tcPr>
                <w:tcW w:w="5000" w:type="pct"/>
                <w:vAlign w:val="center"/>
              </w:tcPr>
              <w:p w:rsidR="00D356D5" w:rsidRDefault="00D356D5">
                <w:pPr>
                  <w:pStyle w:val="NoSpacing"/>
                  <w:jc w:val="center"/>
                </w:pPr>
              </w:p>
            </w:tc>
          </w:tr>
          <w:tr w:rsidR="00D356D5">
            <w:trPr>
              <w:trHeight w:val="360"/>
              <w:jc w:val="center"/>
            </w:trPr>
            <w:tc>
              <w:tcPr>
                <w:tcW w:w="5000" w:type="pct"/>
                <w:vAlign w:val="center"/>
              </w:tcPr>
              <w:p w:rsidR="00D356D5" w:rsidRDefault="00D356D5">
                <w:pPr>
                  <w:pStyle w:val="NoSpacing"/>
                  <w:jc w:val="center"/>
                  <w:rPr>
                    <w:b/>
                    <w:bCs/>
                  </w:rPr>
                </w:pPr>
              </w:p>
            </w:tc>
          </w:tr>
          <w:tr w:rsidR="00D356D5">
            <w:trPr>
              <w:trHeight w:val="360"/>
              <w:jc w:val="center"/>
            </w:trPr>
            <w:tc>
              <w:tcPr>
                <w:tcW w:w="5000" w:type="pct"/>
                <w:vAlign w:val="center"/>
              </w:tcPr>
              <w:p w:rsidR="00D356D5" w:rsidRDefault="00210172">
                <w:pPr>
                  <w:pStyle w:val="NoSpacing"/>
                  <w:jc w:val="center"/>
                  <w:rPr>
                    <w:b/>
                    <w:bCs/>
                  </w:rPr>
                </w:pPr>
                <w:r>
                  <w:rPr>
                    <w:b/>
                    <w:bCs/>
                  </w:rPr>
                  <w:t>VOLUME -1</w:t>
                </w:r>
              </w:p>
            </w:tc>
          </w:tr>
        </w:tbl>
        <w:p w:rsidR="00D356D5" w:rsidRDefault="00D356D5"/>
        <w:p w:rsidR="00D356D5" w:rsidRDefault="00D356D5">
          <w:r>
            <w:rPr>
              <w:noProof/>
              <w:lang w:eastAsia="en-IN" w:bidi="hi-IN"/>
            </w:rPr>
            <w:drawing>
              <wp:anchor distT="0" distB="0" distL="114300" distR="114300" simplePos="0" relativeHeight="251659264" behindDoc="0" locked="0" layoutInCell="1" allowOverlap="1" wp14:anchorId="7BEB9E42" wp14:editId="192346F6">
                <wp:simplePos x="0" y="0"/>
                <wp:positionH relativeFrom="column">
                  <wp:posOffset>1233170</wp:posOffset>
                </wp:positionH>
                <wp:positionV relativeFrom="paragraph">
                  <wp:posOffset>154940</wp:posOffset>
                </wp:positionV>
                <wp:extent cx="3246755" cy="2658110"/>
                <wp:effectExtent l="0" t="0" r="0" b="0"/>
                <wp:wrapNone/>
                <wp:docPr id="1" name="Picture 1" descr="C:\Users\IPE-NB-714\Pictures\jsc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E-NB-714\Pictures\jscl logo.jpg"/>
                        <pic:cNvPicPr>
                          <a:picLocks noChangeAspect="1" noChangeArrowheads="1"/>
                        </pic:cNvPicPr>
                      </pic:nvPicPr>
                      <pic:blipFill>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6755" cy="26581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9242"/>
          </w:tblGrid>
          <w:tr w:rsidR="00D356D5">
            <w:tc>
              <w:tcPr>
                <w:tcW w:w="5000" w:type="pct"/>
              </w:tcPr>
              <w:p w:rsidR="00D356D5" w:rsidRDefault="00D356D5">
                <w:pPr>
                  <w:pStyle w:val="NoSpacing"/>
                </w:pPr>
              </w:p>
            </w:tc>
          </w:tr>
        </w:tbl>
        <w:p w:rsidR="00D356D5" w:rsidRDefault="00D356D5"/>
        <w:p w:rsidR="00D356D5" w:rsidRDefault="00D356D5">
          <w:pPr>
            <w:jc w:val="left"/>
            <w:rPr>
              <w:rFonts w:asciiTheme="majorHAnsi" w:eastAsiaTheme="majorEastAsia" w:hAnsiTheme="majorHAnsi" w:cstheme="majorBidi"/>
              <w:sz w:val="76"/>
              <w:szCs w:val="72"/>
            </w:rPr>
          </w:pPr>
          <w:r>
            <w:rPr>
              <w:rFonts w:asciiTheme="majorHAnsi" w:eastAsiaTheme="majorEastAsia" w:hAnsiTheme="majorHAnsi" w:cstheme="majorBidi"/>
              <w:sz w:val="76"/>
              <w:szCs w:val="72"/>
            </w:rPr>
            <w:br w:type="page"/>
          </w:r>
        </w:p>
      </w:sdtContent>
    </w:sdt>
    <w:p w:rsidR="00243BDD" w:rsidRPr="00243BDD" w:rsidRDefault="00243BDD" w:rsidP="00243BDD">
      <w:pPr>
        <w:jc w:val="center"/>
        <w:rPr>
          <w:b/>
          <w:bCs/>
          <w:sz w:val="32"/>
          <w:szCs w:val="32"/>
        </w:rPr>
      </w:pPr>
      <w:r w:rsidRPr="00243BDD">
        <w:rPr>
          <w:b/>
          <w:bCs/>
          <w:sz w:val="32"/>
          <w:szCs w:val="32"/>
        </w:rPr>
        <w:lastRenderedPageBreak/>
        <w:t>JABALPUR SMART CITY LIMITED</w:t>
      </w:r>
    </w:p>
    <w:p w:rsidR="00243BDD" w:rsidRPr="00243BDD" w:rsidRDefault="00243BDD" w:rsidP="00243BDD">
      <w:pPr>
        <w:jc w:val="center"/>
        <w:rPr>
          <w:b/>
          <w:bCs/>
          <w:sz w:val="24"/>
          <w:szCs w:val="24"/>
        </w:rPr>
      </w:pPr>
      <w:r w:rsidRPr="00243BDD">
        <w:rPr>
          <w:b/>
          <w:bCs/>
          <w:sz w:val="24"/>
          <w:szCs w:val="24"/>
        </w:rPr>
        <w:t>TENDER DOCUMENT</w:t>
      </w:r>
    </w:p>
    <w:p w:rsidR="00243BDD" w:rsidRDefault="003D626D" w:rsidP="00243BDD">
      <w:pPr>
        <w:jc w:val="center"/>
      </w:pPr>
      <w:r>
        <w:t>(PERCENTAGE</w:t>
      </w:r>
      <w:r w:rsidR="00243BDD">
        <w:t xml:space="preserve"> TENDER)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5590"/>
      </w:tblGrid>
      <w:tr w:rsidR="00243BDD" w:rsidTr="00243BDD">
        <w:tc>
          <w:tcPr>
            <w:tcW w:w="3369" w:type="dxa"/>
          </w:tcPr>
          <w:p w:rsidR="00243BDD" w:rsidRDefault="00243BDD" w:rsidP="00243BDD">
            <w:pPr>
              <w:spacing w:before="240"/>
            </w:pPr>
            <w:r w:rsidRPr="00243BDD">
              <w:t>NIT Number and Date</w:t>
            </w:r>
          </w:p>
        </w:tc>
        <w:tc>
          <w:tcPr>
            <w:tcW w:w="283" w:type="dxa"/>
          </w:tcPr>
          <w:p w:rsidR="00243BDD" w:rsidRDefault="00243BDD" w:rsidP="00243BDD">
            <w:pPr>
              <w:spacing w:before="240"/>
            </w:pPr>
            <w:r>
              <w:t>:</w:t>
            </w:r>
          </w:p>
        </w:tc>
        <w:tc>
          <w:tcPr>
            <w:tcW w:w="5590" w:type="dxa"/>
          </w:tcPr>
          <w:p w:rsidR="00243BDD" w:rsidRDefault="00D20C1C" w:rsidP="00243BDD">
            <w:pPr>
              <w:spacing w:before="240"/>
            </w:pPr>
            <w:r>
              <w:t>JSCL/2019/56/ADM/2019/07</w:t>
            </w:r>
          </w:p>
        </w:tc>
      </w:tr>
      <w:tr w:rsidR="00243BDD" w:rsidTr="00243BDD">
        <w:tc>
          <w:tcPr>
            <w:tcW w:w="3369" w:type="dxa"/>
          </w:tcPr>
          <w:p w:rsidR="00243BDD" w:rsidRDefault="00243BDD" w:rsidP="00243BDD">
            <w:pPr>
              <w:spacing w:before="240"/>
            </w:pPr>
            <w:r w:rsidRPr="00243BDD">
              <w:t xml:space="preserve">Agreement Number and Date   </w:t>
            </w:r>
          </w:p>
        </w:tc>
        <w:tc>
          <w:tcPr>
            <w:tcW w:w="283" w:type="dxa"/>
          </w:tcPr>
          <w:p w:rsidR="00243BDD" w:rsidRDefault="00243BDD" w:rsidP="00243BDD">
            <w:pPr>
              <w:spacing w:before="240"/>
            </w:pPr>
            <w:r>
              <w:t>:</w:t>
            </w:r>
          </w:p>
        </w:tc>
        <w:tc>
          <w:tcPr>
            <w:tcW w:w="5590" w:type="dxa"/>
          </w:tcPr>
          <w:p w:rsidR="00243BDD" w:rsidRDefault="00243BDD" w:rsidP="00243BDD">
            <w:pPr>
              <w:spacing w:before="240"/>
            </w:pPr>
          </w:p>
        </w:tc>
      </w:tr>
      <w:tr w:rsidR="00243BDD" w:rsidTr="00243BDD">
        <w:tc>
          <w:tcPr>
            <w:tcW w:w="3369" w:type="dxa"/>
          </w:tcPr>
          <w:p w:rsidR="00243BDD" w:rsidRDefault="00243BDD" w:rsidP="00243BDD">
            <w:pPr>
              <w:spacing w:before="240"/>
            </w:pPr>
            <w:r w:rsidRPr="00243BDD">
              <w:t>Name of Work</w:t>
            </w:r>
          </w:p>
        </w:tc>
        <w:tc>
          <w:tcPr>
            <w:tcW w:w="283" w:type="dxa"/>
          </w:tcPr>
          <w:p w:rsidR="00243BDD" w:rsidRDefault="00243BDD" w:rsidP="00243BDD">
            <w:pPr>
              <w:spacing w:before="240"/>
            </w:pPr>
            <w:r>
              <w:t>:</w:t>
            </w:r>
          </w:p>
        </w:tc>
        <w:tc>
          <w:tcPr>
            <w:tcW w:w="5590" w:type="dxa"/>
          </w:tcPr>
          <w:p w:rsidR="00243BDD" w:rsidRDefault="00243BDD" w:rsidP="00243BDD">
            <w:pPr>
              <w:spacing w:before="240"/>
            </w:pPr>
            <w:r w:rsidRPr="00243BDD">
              <w:rPr>
                <w:lang w:val="en-US"/>
              </w:rPr>
              <w:t>Survey, Design, Construction &amp; Commissioning Aerial Passenger Ropeway System between Sangram Sagar and Madan Mahal Fort, Jabalpur</w:t>
            </w:r>
          </w:p>
        </w:tc>
      </w:tr>
      <w:tr w:rsidR="00243BDD" w:rsidTr="00243BDD">
        <w:tc>
          <w:tcPr>
            <w:tcW w:w="3369" w:type="dxa"/>
          </w:tcPr>
          <w:p w:rsidR="00243BDD" w:rsidRDefault="00243BDD" w:rsidP="00243BDD">
            <w:pPr>
              <w:spacing w:before="240"/>
            </w:pPr>
            <w:r w:rsidRPr="00243BDD">
              <w:t>Name of the Contrac</w:t>
            </w:r>
            <w:r>
              <w:t>tor</w:t>
            </w:r>
          </w:p>
        </w:tc>
        <w:tc>
          <w:tcPr>
            <w:tcW w:w="283" w:type="dxa"/>
          </w:tcPr>
          <w:p w:rsidR="00243BDD" w:rsidRDefault="00243BDD" w:rsidP="00243BDD">
            <w:pPr>
              <w:spacing w:before="240"/>
            </w:pPr>
            <w:r>
              <w:t>:</w:t>
            </w:r>
          </w:p>
        </w:tc>
        <w:tc>
          <w:tcPr>
            <w:tcW w:w="5590" w:type="dxa"/>
          </w:tcPr>
          <w:p w:rsidR="00243BDD" w:rsidRDefault="00243BDD" w:rsidP="00243BDD">
            <w:pPr>
              <w:spacing w:before="240"/>
            </w:pPr>
          </w:p>
        </w:tc>
      </w:tr>
      <w:tr w:rsidR="00243BDD" w:rsidTr="00243BDD">
        <w:tc>
          <w:tcPr>
            <w:tcW w:w="3369" w:type="dxa"/>
          </w:tcPr>
          <w:p w:rsidR="00243BDD" w:rsidRDefault="00243BDD" w:rsidP="00243BDD">
            <w:pPr>
              <w:spacing w:before="240"/>
            </w:pPr>
            <w:r w:rsidRPr="00243BDD">
              <w:t>Probable Amount of Contract</w:t>
            </w:r>
          </w:p>
        </w:tc>
        <w:tc>
          <w:tcPr>
            <w:tcW w:w="283" w:type="dxa"/>
          </w:tcPr>
          <w:p w:rsidR="00243BDD" w:rsidRDefault="00243BDD" w:rsidP="00243BDD">
            <w:pPr>
              <w:spacing w:before="240"/>
            </w:pPr>
            <w:r>
              <w:t>:</w:t>
            </w:r>
          </w:p>
        </w:tc>
        <w:tc>
          <w:tcPr>
            <w:tcW w:w="5590" w:type="dxa"/>
          </w:tcPr>
          <w:p w:rsidR="00243BDD" w:rsidRDefault="00243BDD" w:rsidP="00243BDD">
            <w:pPr>
              <w:spacing w:before="240"/>
            </w:pPr>
          </w:p>
        </w:tc>
      </w:tr>
      <w:tr w:rsidR="00243BDD" w:rsidTr="00243BDD">
        <w:tc>
          <w:tcPr>
            <w:tcW w:w="3369" w:type="dxa"/>
          </w:tcPr>
          <w:p w:rsidR="00243BDD" w:rsidRDefault="00243BDD" w:rsidP="00243BDD">
            <w:pPr>
              <w:spacing w:before="240"/>
              <w:jc w:val="right"/>
            </w:pPr>
            <w:r w:rsidRPr="00243BDD">
              <w:t xml:space="preserve">(Rs. In Figure)                      </w:t>
            </w:r>
          </w:p>
        </w:tc>
        <w:tc>
          <w:tcPr>
            <w:tcW w:w="283" w:type="dxa"/>
          </w:tcPr>
          <w:p w:rsidR="00243BDD" w:rsidRDefault="00243BDD" w:rsidP="00243BDD">
            <w:pPr>
              <w:spacing w:before="240"/>
            </w:pPr>
            <w:r>
              <w:t>:</w:t>
            </w:r>
          </w:p>
        </w:tc>
        <w:tc>
          <w:tcPr>
            <w:tcW w:w="5590" w:type="dxa"/>
          </w:tcPr>
          <w:p w:rsidR="00243BDD" w:rsidRDefault="00243BDD" w:rsidP="00243BDD">
            <w:pPr>
              <w:spacing w:before="240"/>
            </w:pPr>
            <w:r>
              <w:t>13 Crores</w:t>
            </w:r>
          </w:p>
        </w:tc>
      </w:tr>
      <w:tr w:rsidR="00243BDD" w:rsidTr="00243BDD">
        <w:tc>
          <w:tcPr>
            <w:tcW w:w="3369" w:type="dxa"/>
          </w:tcPr>
          <w:p w:rsidR="00243BDD" w:rsidRPr="00243BDD" w:rsidRDefault="00243BDD" w:rsidP="00243BDD">
            <w:pPr>
              <w:spacing w:before="240"/>
              <w:jc w:val="right"/>
            </w:pPr>
            <w:r w:rsidRPr="00243BDD">
              <w:t xml:space="preserve">(Rs. In Words)   </w:t>
            </w:r>
          </w:p>
        </w:tc>
        <w:tc>
          <w:tcPr>
            <w:tcW w:w="283" w:type="dxa"/>
          </w:tcPr>
          <w:p w:rsidR="00243BDD" w:rsidRDefault="00243BDD" w:rsidP="00243BDD">
            <w:pPr>
              <w:spacing w:before="240"/>
            </w:pPr>
            <w:r>
              <w:t>:</w:t>
            </w:r>
          </w:p>
        </w:tc>
        <w:tc>
          <w:tcPr>
            <w:tcW w:w="5590" w:type="dxa"/>
          </w:tcPr>
          <w:p w:rsidR="00243BDD" w:rsidRDefault="00243BDD" w:rsidP="00243BDD">
            <w:pPr>
              <w:spacing w:before="240"/>
            </w:pPr>
            <w:r>
              <w:t xml:space="preserve">Thirteen Crores only </w:t>
            </w:r>
          </w:p>
        </w:tc>
      </w:tr>
      <w:tr w:rsidR="00243BDD" w:rsidTr="00243BDD">
        <w:tc>
          <w:tcPr>
            <w:tcW w:w="3369" w:type="dxa"/>
          </w:tcPr>
          <w:p w:rsidR="00243BDD" w:rsidRPr="00243BDD" w:rsidRDefault="00243BDD" w:rsidP="00243BDD">
            <w:pPr>
              <w:spacing w:before="240"/>
            </w:pPr>
            <w:r w:rsidRPr="00243BDD">
              <w:t>Contract Amount</w:t>
            </w:r>
          </w:p>
        </w:tc>
        <w:tc>
          <w:tcPr>
            <w:tcW w:w="283" w:type="dxa"/>
          </w:tcPr>
          <w:p w:rsidR="00243BDD" w:rsidRDefault="00243BDD" w:rsidP="00243BDD">
            <w:pPr>
              <w:spacing w:before="240"/>
            </w:pPr>
            <w:r>
              <w:t>:</w:t>
            </w:r>
          </w:p>
        </w:tc>
        <w:tc>
          <w:tcPr>
            <w:tcW w:w="5590" w:type="dxa"/>
          </w:tcPr>
          <w:p w:rsidR="00243BDD" w:rsidRDefault="00243BDD" w:rsidP="00243BDD">
            <w:pPr>
              <w:spacing w:before="240"/>
            </w:pPr>
          </w:p>
        </w:tc>
      </w:tr>
      <w:tr w:rsidR="00243BDD" w:rsidTr="00243BDD">
        <w:tc>
          <w:tcPr>
            <w:tcW w:w="3369" w:type="dxa"/>
          </w:tcPr>
          <w:p w:rsidR="00243BDD" w:rsidRPr="00243BDD" w:rsidRDefault="00243BDD" w:rsidP="00243BDD">
            <w:pPr>
              <w:spacing w:before="240"/>
              <w:jc w:val="right"/>
            </w:pPr>
            <w:r w:rsidRPr="00243BDD">
              <w:t xml:space="preserve">(Rs. In Figure)   </w:t>
            </w:r>
          </w:p>
        </w:tc>
        <w:tc>
          <w:tcPr>
            <w:tcW w:w="283" w:type="dxa"/>
          </w:tcPr>
          <w:p w:rsidR="00243BDD" w:rsidRDefault="00243BDD" w:rsidP="00243BDD">
            <w:pPr>
              <w:spacing w:before="240"/>
            </w:pPr>
            <w:r>
              <w:t>:</w:t>
            </w:r>
          </w:p>
        </w:tc>
        <w:tc>
          <w:tcPr>
            <w:tcW w:w="5590" w:type="dxa"/>
          </w:tcPr>
          <w:p w:rsidR="00243BDD" w:rsidRDefault="00243BDD" w:rsidP="00243BDD">
            <w:pPr>
              <w:spacing w:before="240"/>
            </w:pPr>
          </w:p>
        </w:tc>
      </w:tr>
      <w:tr w:rsidR="00243BDD" w:rsidTr="00243BDD">
        <w:tc>
          <w:tcPr>
            <w:tcW w:w="3369" w:type="dxa"/>
          </w:tcPr>
          <w:p w:rsidR="00243BDD" w:rsidRPr="00243BDD" w:rsidRDefault="00243BDD" w:rsidP="00243BDD">
            <w:pPr>
              <w:spacing w:before="240"/>
              <w:jc w:val="right"/>
            </w:pPr>
            <w:r w:rsidRPr="00243BDD">
              <w:t xml:space="preserve">(Rs. In Words)   </w:t>
            </w:r>
          </w:p>
        </w:tc>
        <w:tc>
          <w:tcPr>
            <w:tcW w:w="283" w:type="dxa"/>
          </w:tcPr>
          <w:p w:rsidR="00243BDD" w:rsidRDefault="00243BDD" w:rsidP="00243BDD">
            <w:pPr>
              <w:spacing w:before="240"/>
            </w:pPr>
            <w:r>
              <w:t>:</w:t>
            </w:r>
          </w:p>
        </w:tc>
        <w:tc>
          <w:tcPr>
            <w:tcW w:w="5590" w:type="dxa"/>
          </w:tcPr>
          <w:p w:rsidR="00243BDD" w:rsidRDefault="00243BDD" w:rsidP="00243BDD">
            <w:pPr>
              <w:spacing w:before="240"/>
            </w:pPr>
          </w:p>
        </w:tc>
      </w:tr>
      <w:tr w:rsidR="00243BDD" w:rsidTr="00243BDD">
        <w:tc>
          <w:tcPr>
            <w:tcW w:w="3369" w:type="dxa"/>
          </w:tcPr>
          <w:p w:rsidR="00243BDD" w:rsidRPr="00243BDD" w:rsidRDefault="00243BDD" w:rsidP="00243BDD">
            <w:pPr>
              <w:spacing w:before="240"/>
            </w:pPr>
            <w:r w:rsidRPr="00243BDD">
              <w:t xml:space="preserve">Stipulated Period of Completion    </w:t>
            </w:r>
          </w:p>
        </w:tc>
        <w:tc>
          <w:tcPr>
            <w:tcW w:w="283" w:type="dxa"/>
          </w:tcPr>
          <w:p w:rsidR="00243BDD" w:rsidRDefault="00243BDD" w:rsidP="00243BDD">
            <w:pPr>
              <w:spacing w:before="240"/>
            </w:pPr>
            <w:r>
              <w:t>:</w:t>
            </w:r>
          </w:p>
        </w:tc>
        <w:tc>
          <w:tcPr>
            <w:tcW w:w="5590" w:type="dxa"/>
          </w:tcPr>
          <w:p w:rsidR="00243BDD" w:rsidRDefault="00243BDD" w:rsidP="00243BDD">
            <w:pPr>
              <w:spacing w:before="240"/>
            </w:pPr>
            <w:r>
              <w:t xml:space="preserve">18 Month including rainy season </w:t>
            </w:r>
          </w:p>
        </w:tc>
      </w:tr>
    </w:tbl>
    <w:p w:rsidR="00243BDD" w:rsidRDefault="00243BDD" w:rsidP="00243BDD"/>
    <w:p w:rsidR="00243BDD" w:rsidRDefault="00243BDD">
      <w:r>
        <w:br w:type="page"/>
      </w:r>
    </w:p>
    <w:p w:rsidR="00D356D5" w:rsidRDefault="00D356D5" w:rsidP="00243BDD">
      <w:pPr>
        <w:pStyle w:val="Heading1"/>
        <w:jc w:val="center"/>
        <w:rPr>
          <w:sz w:val="22"/>
          <w:szCs w:val="22"/>
        </w:rPr>
        <w:sectPr w:rsidR="00D356D5" w:rsidSect="00210172">
          <w:footerReference w:type="default" r:id="rId11"/>
          <w:type w:val="continuous"/>
          <w:pgSz w:w="11906" w:h="16838"/>
          <w:pgMar w:top="1440" w:right="1440" w:bottom="1440" w:left="1440" w:header="284" w:footer="284" w:gutter="0"/>
          <w:pgNumType w:fmt="lowerRoman" w:start="0"/>
          <w:cols w:space="708"/>
          <w:titlePg/>
          <w:docGrid w:linePitch="360"/>
        </w:sectPr>
      </w:pPr>
    </w:p>
    <w:p w:rsidR="00243BDD" w:rsidRPr="00243BDD" w:rsidRDefault="00F9629C" w:rsidP="00243BDD">
      <w:pPr>
        <w:pStyle w:val="Heading1"/>
        <w:jc w:val="center"/>
        <w:rPr>
          <w:sz w:val="22"/>
          <w:szCs w:val="22"/>
        </w:rPr>
      </w:pPr>
      <w:bookmarkStart w:id="0" w:name="_Toc535249688"/>
      <w:r w:rsidRPr="00243BDD">
        <w:rPr>
          <w:sz w:val="22"/>
          <w:szCs w:val="22"/>
        </w:rPr>
        <w:lastRenderedPageBreak/>
        <w:t>SECTION – 1</w:t>
      </w:r>
      <w:bookmarkEnd w:id="0"/>
    </w:p>
    <w:p w:rsidR="00243BDD" w:rsidRPr="00243BDD" w:rsidRDefault="00F9629C" w:rsidP="00243BDD">
      <w:pPr>
        <w:pStyle w:val="Heading2"/>
        <w:jc w:val="center"/>
      </w:pPr>
      <w:bookmarkStart w:id="1" w:name="_Toc535249689"/>
      <w:r w:rsidRPr="00243BDD">
        <w:t>NOTICE INVITING E-TENDERS</w:t>
      </w:r>
      <w:bookmarkEnd w:id="1"/>
    </w:p>
    <w:p w:rsidR="00243BDD" w:rsidRPr="00243BDD" w:rsidRDefault="00243BDD" w:rsidP="00243BDD">
      <w:pPr>
        <w:jc w:val="center"/>
        <w:rPr>
          <w:b/>
          <w:bCs/>
          <w:sz w:val="24"/>
          <w:szCs w:val="24"/>
        </w:rPr>
      </w:pPr>
      <w:r w:rsidRPr="00243BDD">
        <w:rPr>
          <w:b/>
          <w:bCs/>
          <w:sz w:val="24"/>
          <w:szCs w:val="24"/>
        </w:rPr>
        <w:t>JABALPUR SMART CITY LIMITED</w:t>
      </w:r>
    </w:p>
    <w:p w:rsidR="00243BDD" w:rsidRPr="00243BDD" w:rsidRDefault="00243BDD" w:rsidP="00243BDD">
      <w:pPr>
        <w:rPr>
          <w:b/>
          <w:bCs/>
        </w:rPr>
      </w:pPr>
      <w:r>
        <w:rPr>
          <w:b/>
          <w:bCs/>
        </w:rPr>
        <w:t>NIT No._ :</w:t>
      </w:r>
      <w:r w:rsidR="00D20C1C" w:rsidRPr="00D20C1C">
        <w:t xml:space="preserve"> </w:t>
      </w:r>
      <w:r w:rsidR="00D20C1C" w:rsidRPr="00D20C1C">
        <w:rPr>
          <w:b/>
          <w:bCs/>
        </w:rPr>
        <w:t>JSCL/2019/56/ADM/2019/07</w:t>
      </w:r>
      <w:r w:rsidRPr="00243BDD">
        <w:rPr>
          <w:b/>
          <w:bCs/>
        </w:rPr>
        <w:tab/>
      </w:r>
      <w:r w:rsidRPr="00243BDD">
        <w:rPr>
          <w:b/>
          <w:bCs/>
        </w:rPr>
        <w:tab/>
      </w:r>
      <w:r w:rsidRPr="00243BDD">
        <w:rPr>
          <w:b/>
          <w:bCs/>
        </w:rPr>
        <w:tab/>
      </w:r>
      <w:r w:rsidRPr="00243BDD">
        <w:rPr>
          <w:b/>
          <w:bCs/>
        </w:rPr>
        <w:tab/>
      </w:r>
      <w:r w:rsidRPr="00243BDD">
        <w:rPr>
          <w:b/>
          <w:bCs/>
        </w:rPr>
        <w:tab/>
      </w:r>
      <w:r w:rsidR="00D20C1C">
        <w:rPr>
          <w:b/>
          <w:bCs/>
        </w:rPr>
        <w:t>Dated : 21</w:t>
      </w:r>
      <w:r>
        <w:rPr>
          <w:b/>
          <w:bCs/>
        </w:rPr>
        <w:t>.01.2019</w:t>
      </w:r>
    </w:p>
    <w:p w:rsidR="00243BDD" w:rsidRDefault="00243BDD" w:rsidP="00243BDD">
      <w:pPr>
        <w:rPr>
          <w:lang w:val="en-US"/>
        </w:rPr>
      </w:pPr>
      <w:r w:rsidRPr="00243BDD">
        <w:rPr>
          <w:lang w:val="en-US"/>
        </w:rPr>
        <w:t>Jabalpur Smart City Limited invites</w:t>
      </w:r>
      <w:r>
        <w:rPr>
          <w:lang w:val="en-US"/>
        </w:rPr>
        <w:t xml:space="preserve"> </w:t>
      </w:r>
      <w:r w:rsidRPr="00243BDD">
        <w:t xml:space="preserve">Online </w:t>
      </w:r>
      <w:r w:rsidR="003D626D" w:rsidRPr="003D626D">
        <w:t>percentage rate</w:t>
      </w:r>
      <w:r w:rsidR="003D626D">
        <w:t xml:space="preserve"> </w:t>
      </w:r>
      <w:r w:rsidRPr="00243BDD">
        <w:t>bid</w:t>
      </w:r>
      <w:r w:rsidRPr="00243BDD">
        <w:rPr>
          <w:lang w:val="en-US"/>
        </w:rPr>
        <w:t xml:space="preserve"> proposals from competent entity(ies) for the </w:t>
      </w:r>
      <w:r w:rsidRPr="00243BDD">
        <w:rPr>
          <w:b/>
          <w:bCs/>
          <w:i/>
          <w:iCs/>
          <w:lang w:val="en-US"/>
        </w:rPr>
        <w:t>Survey, Design, Construction &amp; Commissioning of  Aerial Passenger Ropeway System between Sangram Sagar and Madan Mahal Fort,</w:t>
      </w:r>
      <w:r>
        <w:rPr>
          <w:b/>
          <w:bCs/>
          <w:i/>
          <w:iCs/>
          <w:lang w:val="en-US"/>
        </w:rPr>
        <w:t xml:space="preserve"> </w:t>
      </w:r>
      <w:r w:rsidRPr="00243BDD">
        <w:rPr>
          <w:b/>
          <w:bCs/>
          <w:i/>
          <w:iCs/>
          <w:lang w:val="en-US"/>
        </w:rPr>
        <w:t>Jabalpur</w:t>
      </w:r>
      <w:r w:rsidRPr="00243BDD">
        <w:rPr>
          <w:lang w:val="en-US"/>
        </w:rPr>
        <w:t xml:space="preserve"> as per the details given in Bidding Documents.</w:t>
      </w:r>
      <w:r>
        <w:t xml:space="preserve"> </w:t>
      </w:r>
      <w:r w:rsidRPr="00243BDD">
        <w:rPr>
          <w:lang w:val="en-US"/>
        </w:rPr>
        <w:t>A brief description of the Project may be seen in the Project Information Memoran</w:t>
      </w:r>
      <w:r>
        <w:rPr>
          <w:lang w:val="en-US"/>
        </w:rPr>
        <w:t>dum (PIM) provided as Volume II</w:t>
      </w:r>
      <w:r w:rsidRPr="00243BDD">
        <w:rPr>
          <w:lang w:val="en-US"/>
        </w:rPr>
        <w:t xml:space="preserve"> of this Bidding Document</w:t>
      </w:r>
      <w:r>
        <w:rPr>
          <w:lang w:val="en-US"/>
        </w:rPr>
        <w:t>.</w:t>
      </w:r>
    </w:p>
    <w:tbl>
      <w:tblPr>
        <w:tblStyle w:val="TableGrid"/>
        <w:tblW w:w="5000" w:type="pct"/>
        <w:tblLook w:val="04A0" w:firstRow="1" w:lastRow="0" w:firstColumn="1" w:lastColumn="0" w:noHBand="0" w:noVBand="1"/>
      </w:tblPr>
      <w:tblGrid>
        <w:gridCol w:w="786"/>
        <w:gridCol w:w="4139"/>
        <w:gridCol w:w="2128"/>
        <w:gridCol w:w="2189"/>
      </w:tblGrid>
      <w:tr w:rsidR="00243BDD" w:rsidRPr="00243BDD" w:rsidTr="00243BDD">
        <w:trPr>
          <w:trHeight w:val="440"/>
        </w:trPr>
        <w:tc>
          <w:tcPr>
            <w:tcW w:w="426" w:type="pct"/>
            <w:vAlign w:val="center"/>
          </w:tcPr>
          <w:p w:rsidR="00243BDD" w:rsidRPr="00243BDD" w:rsidRDefault="00243BDD" w:rsidP="00243BDD">
            <w:pPr>
              <w:jc w:val="center"/>
              <w:rPr>
                <w:b/>
              </w:rPr>
            </w:pPr>
            <w:r w:rsidRPr="00243BDD">
              <w:rPr>
                <w:b/>
              </w:rPr>
              <w:t>S.No.</w:t>
            </w:r>
          </w:p>
        </w:tc>
        <w:tc>
          <w:tcPr>
            <w:tcW w:w="2239" w:type="pct"/>
            <w:vAlign w:val="center"/>
          </w:tcPr>
          <w:p w:rsidR="00243BDD" w:rsidRPr="00243BDD" w:rsidRDefault="00243BDD" w:rsidP="00243BDD">
            <w:pPr>
              <w:jc w:val="center"/>
              <w:rPr>
                <w:b/>
              </w:rPr>
            </w:pPr>
            <w:r w:rsidRPr="00243BDD">
              <w:rPr>
                <w:b/>
              </w:rPr>
              <w:t>Work</w:t>
            </w:r>
          </w:p>
        </w:tc>
        <w:tc>
          <w:tcPr>
            <w:tcW w:w="1151" w:type="pct"/>
            <w:vAlign w:val="center"/>
          </w:tcPr>
          <w:p w:rsidR="00243BDD" w:rsidRPr="00243BDD" w:rsidRDefault="00243BDD" w:rsidP="00243BDD">
            <w:pPr>
              <w:jc w:val="center"/>
              <w:rPr>
                <w:b/>
              </w:rPr>
            </w:pPr>
            <w:r w:rsidRPr="00243BDD">
              <w:rPr>
                <w:b/>
              </w:rPr>
              <w:t>Probable Amount</w:t>
            </w:r>
          </w:p>
          <w:p w:rsidR="00243BDD" w:rsidRPr="00243BDD" w:rsidRDefault="00243BDD" w:rsidP="00243BDD">
            <w:pPr>
              <w:jc w:val="center"/>
              <w:rPr>
                <w:b/>
              </w:rPr>
            </w:pPr>
            <w:r w:rsidRPr="00243BDD">
              <w:rPr>
                <w:b/>
              </w:rPr>
              <w:t>(In Rs. crores)</w:t>
            </w:r>
          </w:p>
        </w:tc>
        <w:tc>
          <w:tcPr>
            <w:tcW w:w="1184" w:type="pct"/>
            <w:vAlign w:val="center"/>
          </w:tcPr>
          <w:p w:rsidR="00243BDD" w:rsidRPr="00243BDD" w:rsidRDefault="00243BDD" w:rsidP="00243BDD">
            <w:pPr>
              <w:jc w:val="center"/>
              <w:rPr>
                <w:b/>
              </w:rPr>
            </w:pPr>
            <w:r w:rsidRPr="00243BDD">
              <w:rPr>
                <w:b/>
              </w:rPr>
              <w:t>Completion Period (months)</w:t>
            </w:r>
          </w:p>
        </w:tc>
      </w:tr>
      <w:tr w:rsidR="00243BDD" w:rsidRPr="00243BDD" w:rsidTr="00243BDD">
        <w:trPr>
          <w:trHeight w:val="1798"/>
        </w:trPr>
        <w:tc>
          <w:tcPr>
            <w:tcW w:w="426" w:type="pct"/>
            <w:vAlign w:val="center"/>
          </w:tcPr>
          <w:p w:rsidR="00243BDD" w:rsidRPr="00243BDD" w:rsidRDefault="00243BDD" w:rsidP="00243BDD">
            <w:pPr>
              <w:jc w:val="left"/>
              <w:rPr>
                <w:bCs/>
              </w:rPr>
            </w:pPr>
            <w:r w:rsidRPr="00243BDD">
              <w:rPr>
                <w:bCs/>
              </w:rPr>
              <w:t>1.0</w:t>
            </w:r>
          </w:p>
        </w:tc>
        <w:tc>
          <w:tcPr>
            <w:tcW w:w="2239" w:type="pct"/>
            <w:vAlign w:val="center"/>
          </w:tcPr>
          <w:p w:rsidR="00243BDD" w:rsidRPr="00243BDD" w:rsidRDefault="00243BDD" w:rsidP="00243BDD">
            <w:pPr>
              <w:jc w:val="left"/>
            </w:pPr>
            <w:r w:rsidRPr="00243BDD">
              <w:rPr>
                <w:b/>
                <w:bCs/>
                <w:i/>
                <w:iCs/>
                <w:lang w:val="en-US"/>
              </w:rPr>
              <w:t>Survey, Design, Construction &amp; Commissioning of  Aerial Passenger Ropeway System between Sangram Sagar and Madan Mahal Fort, Jabalpur</w:t>
            </w:r>
          </w:p>
        </w:tc>
        <w:tc>
          <w:tcPr>
            <w:tcW w:w="1151" w:type="pct"/>
            <w:vAlign w:val="center"/>
          </w:tcPr>
          <w:p w:rsidR="00243BDD" w:rsidRPr="00243BDD" w:rsidRDefault="00243BDD" w:rsidP="00243BDD">
            <w:pPr>
              <w:jc w:val="left"/>
            </w:pPr>
            <w:r>
              <w:t>13 Crores</w:t>
            </w:r>
          </w:p>
        </w:tc>
        <w:tc>
          <w:tcPr>
            <w:tcW w:w="1184" w:type="pct"/>
            <w:vAlign w:val="center"/>
          </w:tcPr>
          <w:p w:rsidR="00243BDD" w:rsidRPr="00243BDD" w:rsidRDefault="00243BDD" w:rsidP="00243BDD">
            <w:pPr>
              <w:jc w:val="left"/>
              <w:rPr>
                <w:bCs/>
              </w:rPr>
            </w:pPr>
            <w:r>
              <w:rPr>
                <w:bCs/>
              </w:rPr>
              <w:t>18</w:t>
            </w:r>
            <w:r w:rsidRPr="00243BDD">
              <w:rPr>
                <w:bCs/>
              </w:rPr>
              <w:t xml:space="preserve"> months including rainy season</w:t>
            </w:r>
          </w:p>
        </w:tc>
      </w:tr>
    </w:tbl>
    <w:p w:rsidR="00243BDD" w:rsidRDefault="00243BDD" w:rsidP="00806AEC">
      <w:pPr>
        <w:pStyle w:val="ListParagraph"/>
        <w:numPr>
          <w:ilvl w:val="0"/>
          <w:numId w:val="1"/>
        </w:numPr>
      </w:pPr>
      <w:r>
        <w:t xml:space="preserve">Interested Bidder can view the NIT on website </w:t>
      </w:r>
      <w:hyperlink r:id="rId12" w:history="1">
        <w:r w:rsidRPr="00806AEC">
          <w:rPr>
            <w:rStyle w:val="Hyperlink"/>
            <w:b/>
            <w:bCs/>
            <w:i/>
            <w:iCs/>
          </w:rPr>
          <w:t>http://www.mptenders.gov.in</w:t>
        </w:r>
      </w:hyperlink>
      <w:r>
        <w:t xml:space="preserve"> and jscljabalpur.org </w:t>
      </w:r>
    </w:p>
    <w:p w:rsidR="00243BDD" w:rsidRPr="00806AEC" w:rsidRDefault="00243BDD" w:rsidP="00806AEC">
      <w:pPr>
        <w:pStyle w:val="ListParagraph"/>
        <w:numPr>
          <w:ilvl w:val="0"/>
          <w:numId w:val="1"/>
        </w:numPr>
        <w:rPr>
          <w:b/>
          <w:bCs/>
          <w:i/>
          <w:iCs/>
        </w:rPr>
      </w:pPr>
      <w:r>
        <w:t xml:space="preserve">The Bid Document can be purchased only Online from </w:t>
      </w:r>
      <w:r w:rsidRPr="00806AEC">
        <w:rPr>
          <w:b/>
          <w:bCs/>
          <w:i/>
          <w:iCs/>
        </w:rPr>
        <w:t xml:space="preserve">14.01.2019 </w:t>
      </w:r>
      <w:r w:rsidR="001657F6" w:rsidRPr="00806AEC">
        <w:rPr>
          <w:b/>
          <w:bCs/>
          <w:i/>
          <w:iCs/>
        </w:rPr>
        <w:t>to 14.02.2019</w:t>
      </w:r>
      <w:r w:rsidRPr="00806AEC">
        <w:rPr>
          <w:b/>
          <w:bCs/>
          <w:i/>
          <w:iCs/>
        </w:rPr>
        <w:t>.</w:t>
      </w:r>
      <w:bookmarkStart w:id="2" w:name="_GoBack"/>
      <w:bookmarkEnd w:id="2"/>
    </w:p>
    <w:p w:rsidR="00174836" w:rsidRDefault="00174836" w:rsidP="00243BDD">
      <w:pPr>
        <w:pStyle w:val="ListParagraph"/>
        <w:numPr>
          <w:ilvl w:val="0"/>
          <w:numId w:val="1"/>
        </w:numPr>
      </w:pPr>
      <w:r>
        <w:t xml:space="preserve">The Pre-Bid meeting for the Project shall be organized at the </w:t>
      </w:r>
      <w:r w:rsidRPr="00174836">
        <w:rPr>
          <w:b/>
          <w:bCs/>
        </w:rPr>
        <w:t>Office of Jabalpur Smart City Limited, Jabalpur At 1200 hours on 04.02.2019</w:t>
      </w:r>
      <w:r>
        <w:t xml:space="preserve">. </w:t>
      </w:r>
    </w:p>
    <w:p w:rsidR="00243BDD" w:rsidRDefault="00243BDD" w:rsidP="00243BDD">
      <w:pPr>
        <w:pStyle w:val="ListParagraph"/>
        <w:numPr>
          <w:ilvl w:val="0"/>
          <w:numId w:val="1"/>
        </w:numPr>
      </w:pPr>
      <w:r>
        <w:t xml:space="preserve">Amendment to NIT, if any, would be published on website only, and not in Newspaper. </w:t>
      </w:r>
    </w:p>
    <w:p w:rsidR="009E7357" w:rsidRDefault="009E7357" w:rsidP="00243BDD"/>
    <w:p w:rsidR="00243BDD" w:rsidRDefault="00243BDD" w:rsidP="00243BDD">
      <w:r>
        <w:t xml:space="preserve">The Bidder shall maintain the </w:t>
      </w:r>
      <w:r w:rsidR="009E7357">
        <w:t>Ariel Ropeway</w:t>
      </w:r>
      <w:r>
        <w:t xml:space="preserve"> system for 5 years after successful completion of the works as per Tender. The initial period of </w:t>
      </w:r>
      <w:r w:rsidR="009E7357">
        <w:t>3</w:t>
      </w:r>
      <w:r>
        <w:t xml:space="preserve"> years after completion shall be treated as Defect Liability Period (DLP).</w:t>
      </w:r>
    </w:p>
    <w:p w:rsidR="00243BDD" w:rsidRDefault="00243BDD" w:rsidP="00243BDD"/>
    <w:p w:rsidR="00243BDD" w:rsidRDefault="00243BDD" w:rsidP="00243BDD"/>
    <w:p w:rsidR="00243BDD" w:rsidRDefault="009E7357" w:rsidP="009E7357">
      <w:pPr>
        <w:jc w:val="right"/>
      </w:pPr>
      <w:r>
        <w:tab/>
      </w:r>
      <w:r>
        <w:tab/>
      </w:r>
      <w:r>
        <w:tab/>
      </w:r>
      <w:r>
        <w:tab/>
      </w:r>
      <w:r>
        <w:tab/>
      </w:r>
      <w:r>
        <w:tab/>
      </w:r>
      <w:r>
        <w:tab/>
      </w:r>
      <w:r>
        <w:tab/>
        <w:t xml:space="preserve">Chief </w:t>
      </w:r>
      <w:r w:rsidR="00243BDD">
        <w:t xml:space="preserve">Executive </w:t>
      </w:r>
      <w:r>
        <w:t>Officer</w:t>
      </w:r>
    </w:p>
    <w:p w:rsidR="00243BDD" w:rsidRDefault="00243BDD" w:rsidP="009E7357">
      <w:pPr>
        <w:ind w:left="5760"/>
        <w:jc w:val="right"/>
      </w:pPr>
      <w:r>
        <w:t>Jabalpur Smart City Limited</w:t>
      </w:r>
    </w:p>
    <w:p w:rsidR="009E7357" w:rsidRDefault="009E7357">
      <w:pPr>
        <w:jc w:val="left"/>
      </w:pPr>
      <w:r>
        <w:br w:type="page"/>
      </w:r>
    </w:p>
    <w:p w:rsidR="009E7357" w:rsidRPr="009E7357" w:rsidRDefault="00F9629C" w:rsidP="009E7357">
      <w:pPr>
        <w:pStyle w:val="Heading2"/>
        <w:jc w:val="center"/>
        <w:rPr>
          <w:lang w:val="en-US"/>
        </w:rPr>
      </w:pPr>
      <w:bookmarkStart w:id="3" w:name="_Toc535249690"/>
      <w:r w:rsidRPr="009E7357">
        <w:rPr>
          <w:lang w:val="en-US"/>
        </w:rPr>
        <w:lastRenderedPageBreak/>
        <w:t>NOTICE INVITING E-TENDERS</w:t>
      </w:r>
      <w:bookmarkEnd w:id="3"/>
    </w:p>
    <w:p w:rsidR="009E7357" w:rsidRPr="009E7357" w:rsidRDefault="009E7357" w:rsidP="009E7357">
      <w:pPr>
        <w:jc w:val="center"/>
        <w:rPr>
          <w:b/>
          <w:bCs/>
          <w:sz w:val="24"/>
          <w:szCs w:val="24"/>
          <w:lang w:val="en-US"/>
        </w:rPr>
      </w:pPr>
      <w:r w:rsidRPr="009E7357">
        <w:rPr>
          <w:b/>
          <w:bCs/>
          <w:sz w:val="24"/>
          <w:szCs w:val="24"/>
          <w:lang w:val="en-US"/>
        </w:rPr>
        <w:t xml:space="preserve">OFFICE OF THE </w:t>
      </w:r>
      <w:r w:rsidRPr="009E7357">
        <w:rPr>
          <w:b/>
          <w:bCs/>
          <w:sz w:val="24"/>
          <w:szCs w:val="24"/>
        </w:rPr>
        <w:t>JABALPUR SMART CITY LIMITED</w:t>
      </w:r>
      <w:r w:rsidRPr="009E7357">
        <w:rPr>
          <w:b/>
          <w:bCs/>
          <w:sz w:val="24"/>
          <w:szCs w:val="24"/>
          <w:lang w:val="en-US"/>
        </w:rPr>
        <w:t>, DIST- JABALPUR</w:t>
      </w:r>
    </w:p>
    <w:p w:rsidR="009E7357" w:rsidRPr="009E7357" w:rsidRDefault="00806AEC" w:rsidP="009E7357">
      <w:pPr>
        <w:rPr>
          <w:bCs/>
          <w:lang w:val="en-US"/>
        </w:rPr>
      </w:pPr>
      <w:r>
        <w:rPr>
          <w:bCs/>
          <w:lang w:val="en-US"/>
        </w:rPr>
        <w:t>NIT No.</w:t>
      </w:r>
      <w:r w:rsidR="009E7357" w:rsidRPr="009E7357">
        <w:rPr>
          <w:bCs/>
          <w:lang w:val="en-US"/>
        </w:rPr>
        <w:t xml:space="preserve"> :</w:t>
      </w:r>
      <w:r w:rsidR="00D20C1C" w:rsidRPr="00D20C1C">
        <w:t xml:space="preserve"> </w:t>
      </w:r>
      <w:r w:rsidR="00D20C1C" w:rsidRPr="00D20C1C">
        <w:rPr>
          <w:bCs/>
        </w:rPr>
        <w:t>JSCL/2019/56/ADM/2019/07</w:t>
      </w:r>
      <w:r w:rsidR="009E7357" w:rsidRPr="009E7357">
        <w:rPr>
          <w:bCs/>
          <w:lang w:val="en-US"/>
        </w:rPr>
        <w:tab/>
      </w:r>
      <w:r w:rsidR="00D20C1C">
        <w:rPr>
          <w:bCs/>
          <w:lang w:val="en-US"/>
        </w:rPr>
        <w:tab/>
      </w:r>
      <w:r w:rsidR="00D20C1C">
        <w:rPr>
          <w:bCs/>
          <w:lang w:val="en-US"/>
        </w:rPr>
        <w:tab/>
      </w:r>
      <w:r w:rsidR="00D20C1C">
        <w:rPr>
          <w:bCs/>
          <w:lang w:val="en-US"/>
        </w:rPr>
        <w:tab/>
      </w:r>
      <w:r w:rsidR="00D20C1C">
        <w:rPr>
          <w:bCs/>
          <w:lang w:val="en-US"/>
        </w:rPr>
        <w:tab/>
        <w:t>Dated : 21</w:t>
      </w:r>
      <w:r w:rsidR="009E7357">
        <w:rPr>
          <w:bCs/>
          <w:lang w:val="en-US"/>
        </w:rPr>
        <w:t>.01.2019</w:t>
      </w:r>
    </w:p>
    <w:p w:rsidR="009E7357" w:rsidRPr="009E7357" w:rsidRDefault="009E7357" w:rsidP="009E7357">
      <w:pPr>
        <w:rPr>
          <w:lang w:val="en-US"/>
        </w:rPr>
      </w:pPr>
      <w:r w:rsidRPr="009E7357">
        <w:rPr>
          <w:lang w:val="en-US"/>
        </w:rPr>
        <w:t xml:space="preserve">Jabalpur Smart City Limited invites </w:t>
      </w:r>
      <w:r w:rsidRPr="009E7357">
        <w:t>Online</w:t>
      </w:r>
      <w:r w:rsidR="003D626D">
        <w:t xml:space="preserve"> </w:t>
      </w:r>
      <w:r w:rsidR="003D626D" w:rsidRPr="003D626D">
        <w:t>percentage rate</w:t>
      </w:r>
      <w:r w:rsidRPr="009E7357">
        <w:t xml:space="preserve"> bid</w:t>
      </w:r>
      <w:r w:rsidRPr="009E7357">
        <w:rPr>
          <w:lang w:val="en-US"/>
        </w:rPr>
        <w:t xml:space="preserve"> proposals from competent entity(ies) for the </w:t>
      </w:r>
      <w:r w:rsidRPr="009E7357">
        <w:rPr>
          <w:b/>
          <w:bCs/>
          <w:i/>
          <w:iCs/>
          <w:lang w:val="en-US"/>
        </w:rPr>
        <w:t>Survey, Design, Construction &amp; Commissioning of  Aerial Passenger Ropeway System between Sangram Sagar and Madan Mahal Fort, Jabalpur</w:t>
      </w:r>
      <w:r w:rsidRPr="009E7357">
        <w:rPr>
          <w:lang w:val="en-US"/>
        </w:rPr>
        <w:t xml:space="preserve"> as per the details given in Bidding Documents.</w:t>
      </w:r>
      <w:r w:rsidRPr="009E7357">
        <w:t xml:space="preserve"> </w:t>
      </w:r>
      <w:r w:rsidRPr="009E7357">
        <w:rPr>
          <w:lang w:val="en-US"/>
        </w:rPr>
        <w:t>A brief description of the Project may be seen in the Project Information Memorandum (PIM) provided as Volume II of this Bidding Document.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387"/>
        <w:gridCol w:w="1121"/>
        <w:gridCol w:w="1009"/>
        <w:gridCol w:w="1346"/>
        <w:gridCol w:w="1277"/>
        <w:gridCol w:w="1336"/>
      </w:tblGrid>
      <w:tr w:rsidR="009E7357" w:rsidRPr="009E7357" w:rsidTr="009E7357">
        <w:tc>
          <w:tcPr>
            <w:tcW w:w="414" w:type="pct"/>
            <w:tcBorders>
              <w:top w:val="single" w:sz="4" w:space="0" w:color="auto"/>
              <w:left w:val="single" w:sz="4" w:space="0" w:color="auto"/>
              <w:bottom w:val="single" w:sz="4" w:space="0" w:color="auto"/>
              <w:right w:val="single" w:sz="4" w:space="0" w:color="auto"/>
            </w:tcBorders>
          </w:tcPr>
          <w:p w:rsidR="009E7357" w:rsidRPr="009E7357" w:rsidRDefault="009E7357" w:rsidP="009E7357">
            <w:pPr>
              <w:spacing w:after="0"/>
              <w:jc w:val="center"/>
              <w:rPr>
                <w:b/>
                <w:bCs/>
                <w:sz w:val="20"/>
                <w:szCs w:val="20"/>
                <w:lang w:val="en-US"/>
              </w:rPr>
            </w:pPr>
            <w:r w:rsidRPr="009E7357">
              <w:rPr>
                <w:b/>
                <w:bCs/>
                <w:sz w:val="20"/>
                <w:szCs w:val="20"/>
                <w:lang w:val="en-US"/>
              </w:rPr>
              <w:t>S.No.</w:t>
            </w:r>
          </w:p>
        </w:tc>
        <w:tc>
          <w:tcPr>
            <w:tcW w:w="1291" w:type="pct"/>
            <w:tcBorders>
              <w:top w:val="single" w:sz="4" w:space="0" w:color="auto"/>
              <w:left w:val="single" w:sz="4" w:space="0" w:color="auto"/>
              <w:bottom w:val="single" w:sz="4" w:space="0" w:color="auto"/>
              <w:right w:val="single" w:sz="4" w:space="0" w:color="auto"/>
            </w:tcBorders>
            <w:hideMark/>
          </w:tcPr>
          <w:p w:rsidR="009E7357" w:rsidRPr="009E7357" w:rsidRDefault="009E7357" w:rsidP="009E7357">
            <w:pPr>
              <w:spacing w:after="0"/>
              <w:jc w:val="center"/>
              <w:rPr>
                <w:b/>
                <w:bCs/>
                <w:sz w:val="20"/>
                <w:szCs w:val="20"/>
                <w:lang w:val="en-US"/>
              </w:rPr>
            </w:pPr>
            <w:r w:rsidRPr="009E7357">
              <w:rPr>
                <w:b/>
                <w:bCs/>
                <w:sz w:val="20"/>
                <w:szCs w:val="20"/>
                <w:lang w:val="en-US"/>
              </w:rPr>
              <w:t>Name  of  the  work</w:t>
            </w:r>
          </w:p>
        </w:tc>
        <w:tc>
          <w:tcPr>
            <w:tcW w:w="606" w:type="pct"/>
            <w:tcBorders>
              <w:top w:val="single" w:sz="4" w:space="0" w:color="auto"/>
              <w:left w:val="single" w:sz="4" w:space="0" w:color="auto"/>
              <w:bottom w:val="single" w:sz="4" w:space="0" w:color="auto"/>
              <w:right w:val="single" w:sz="4" w:space="0" w:color="auto"/>
            </w:tcBorders>
            <w:hideMark/>
          </w:tcPr>
          <w:p w:rsidR="009E7357" w:rsidRPr="009E7357" w:rsidRDefault="009E7357" w:rsidP="009E7357">
            <w:pPr>
              <w:spacing w:after="0"/>
              <w:jc w:val="center"/>
              <w:rPr>
                <w:b/>
                <w:bCs/>
                <w:sz w:val="20"/>
                <w:szCs w:val="20"/>
                <w:lang w:val="en-US"/>
              </w:rPr>
            </w:pPr>
            <w:r w:rsidRPr="009E7357">
              <w:rPr>
                <w:b/>
                <w:bCs/>
                <w:sz w:val="20"/>
                <w:szCs w:val="20"/>
                <w:lang w:val="en-US"/>
              </w:rPr>
              <w:t>Probable amount of contract</w:t>
            </w:r>
          </w:p>
          <w:p w:rsidR="009E7357" w:rsidRPr="009E7357" w:rsidRDefault="009E7357" w:rsidP="009E7357">
            <w:pPr>
              <w:spacing w:after="0"/>
              <w:jc w:val="center"/>
              <w:rPr>
                <w:b/>
                <w:bCs/>
                <w:sz w:val="20"/>
                <w:szCs w:val="20"/>
                <w:lang w:val="en-US"/>
              </w:rPr>
            </w:pPr>
            <w:r w:rsidRPr="009E7357">
              <w:rPr>
                <w:b/>
                <w:bCs/>
                <w:sz w:val="20"/>
                <w:szCs w:val="20"/>
                <w:lang w:val="en-US"/>
              </w:rPr>
              <w:t>(Rs. In Crore)</w:t>
            </w:r>
          </w:p>
        </w:tc>
        <w:tc>
          <w:tcPr>
            <w:tcW w:w="546" w:type="pct"/>
            <w:tcBorders>
              <w:top w:val="single" w:sz="4" w:space="0" w:color="auto"/>
              <w:left w:val="single" w:sz="4" w:space="0" w:color="auto"/>
              <w:bottom w:val="single" w:sz="4" w:space="0" w:color="auto"/>
              <w:right w:val="single" w:sz="4" w:space="0" w:color="auto"/>
            </w:tcBorders>
            <w:hideMark/>
          </w:tcPr>
          <w:p w:rsidR="009E7357" w:rsidRPr="009E7357" w:rsidRDefault="009E7357" w:rsidP="009E7357">
            <w:pPr>
              <w:spacing w:after="0"/>
              <w:jc w:val="center"/>
              <w:rPr>
                <w:b/>
                <w:bCs/>
                <w:sz w:val="20"/>
                <w:szCs w:val="20"/>
                <w:lang w:val="en-US"/>
              </w:rPr>
            </w:pPr>
            <w:r w:rsidRPr="009E7357">
              <w:rPr>
                <w:b/>
                <w:bCs/>
                <w:sz w:val="20"/>
                <w:szCs w:val="20"/>
                <w:lang w:val="en-US"/>
              </w:rPr>
              <w:t>Earnest Money Deposit (EMD)  (In Rs Lakhs )</w:t>
            </w:r>
          </w:p>
        </w:tc>
        <w:tc>
          <w:tcPr>
            <w:tcW w:w="728" w:type="pct"/>
            <w:tcBorders>
              <w:top w:val="single" w:sz="4" w:space="0" w:color="auto"/>
              <w:left w:val="single" w:sz="4" w:space="0" w:color="auto"/>
              <w:bottom w:val="single" w:sz="4" w:space="0" w:color="auto"/>
              <w:right w:val="single" w:sz="4" w:space="0" w:color="auto"/>
            </w:tcBorders>
          </w:tcPr>
          <w:p w:rsidR="009E7357" w:rsidRPr="009E7357" w:rsidRDefault="009E7357" w:rsidP="009E7357">
            <w:pPr>
              <w:spacing w:after="0"/>
              <w:jc w:val="center"/>
              <w:rPr>
                <w:b/>
                <w:bCs/>
                <w:sz w:val="20"/>
                <w:szCs w:val="20"/>
                <w:lang w:val="en-US"/>
              </w:rPr>
            </w:pPr>
            <w:r w:rsidRPr="009E7357">
              <w:rPr>
                <w:b/>
                <w:bCs/>
                <w:sz w:val="20"/>
                <w:szCs w:val="20"/>
                <w:lang w:val="en-US"/>
              </w:rPr>
              <w:t>Cost of Bid Document (In Rupees)</w:t>
            </w:r>
          </w:p>
        </w:tc>
        <w:tc>
          <w:tcPr>
            <w:tcW w:w="691" w:type="pct"/>
            <w:tcBorders>
              <w:top w:val="single" w:sz="4" w:space="0" w:color="auto"/>
              <w:left w:val="single" w:sz="4" w:space="0" w:color="auto"/>
              <w:bottom w:val="single" w:sz="4" w:space="0" w:color="auto"/>
              <w:right w:val="single" w:sz="4" w:space="0" w:color="auto"/>
            </w:tcBorders>
          </w:tcPr>
          <w:p w:rsidR="009E7357" w:rsidRPr="009E7357" w:rsidRDefault="009E7357" w:rsidP="009E7357">
            <w:pPr>
              <w:spacing w:after="0"/>
              <w:jc w:val="center"/>
              <w:rPr>
                <w:b/>
                <w:bCs/>
                <w:sz w:val="20"/>
                <w:szCs w:val="20"/>
                <w:lang w:val="en-US"/>
              </w:rPr>
            </w:pPr>
            <w:r w:rsidRPr="009E7357">
              <w:rPr>
                <w:b/>
                <w:bCs/>
                <w:sz w:val="20"/>
                <w:szCs w:val="20"/>
                <w:lang w:val="en-US"/>
              </w:rPr>
              <w:t>Category of Contractor</w:t>
            </w:r>
          </w:p>
        </w:tc>
        <w:tc>
          <w:tcPr>
            <w:tcW w:w="723" w:type="pct"/>
            <w:tcBorders>
              <w:top w:val="single" w:sz="4" w:space="0" w:color="auto"/>
              <w:left w:val="single" w:sz="4" w:space="0" w:color="auto"/>
              <w:bottom w:val="single" w:sz="4" w:space="0" w:color="auto"/>
              <w:right w:val="single" w:sz="4" w:space="0" w:color="auto"/>
            </w:tcBorders>
            <w:hideMark/>
          </w:tcPr>
          <w:p w:rsidR="009E7357" w:rsidRPr="009E7357" w:rsidRDefault="009E7357" w:rsidP="009E7357">
            <w:pPr>
              <w:spacing w:after="0"/>
              <w:jc w:val="center"/>
              <w:rPr>
                <w:b/>
                <w:bCs/>
                <w:sz w:val="20"/>
                <w:szCs w:val="20"/>
                <w:lang w:val="en-US"/>
              </w:rPr>
            </w:pPr>
            <w:r w:rsidRPr="009E7357">
              <w:rPr>
                <w:b/>
                <w:bCs/>
                <w:sz w:val="20"/>
                <w:szCs w:val="20"/>
                <w:lang w:val="en-US"/>
              </w:rPr>
              <w:t>Time of Completion</w:t>
            </w:r>
          </w:p>
        </w:tc>
      </w:tr>
      <w:tr w:rsidR="009E7357" w:rsidRPr="009E7357" w:rsidTr="009E7357">
        <w:trPr>
          <w:trHeight w:val="3232"/>
        </w:trPr>
        <w:tc>
          <w:tcPr>
            <w:tcW w:w="414" w:type="pct"/>
            <w:tcBorders>
              <w:top w:val="single" w:sz="4" w:space="0" w:color="auto"/>
              <w:left w:val="single" w:sz="4" w:space="0" w:color="auto"/>
              <w:bottom w:val="single" w:sz="4" w:space="0" w:color="auto"/>
              <w:right w:val="single" w:sz="4" w:space="0" w:color="auto"/>
            </w:tcBorders>
          </w:tcPr>
          <w:p w:rsidR="009E7357" w:rsidRPr="009E7357" w:rsidRDefault="009E7357" w:rsidP="009E7357">
            <w:pPr>
              <w:spacing w:after="0"/>
              <w:jc w:val="center"/>
              <w:rPr>
                <w:bCs/>
                <w:lang w:val="en-US"/>
              </w:rPr>
            </w:pPr>
            <w:r w:rsidRPr="009E7357">
              <w:rPr>
                <w:bCs/>
                <w:lang w:val="en-US"/>
              </w:rPr>
              <w:t>1.0</w:t>
            </w:r>
          </w:p>
          <w:p w:rsidR="009E7357" w:rsidRPr="009E7357" w:rsidRDefault="009E7357" w:rsidP="009E7357">
            <w:pPr>
              <w:spacing w:after="0"/>
              <w:jc w:val="center"/>
              <w:rPr>
                <w:bCs/>
                <w:lang w:val="en-US"/>
              </w:rPr>
            </w:pPr>
          </w:p>
          <w:p w:rsidR="009E7357" w:rsidRPr="009E7357" w:rsidRDefault="009E7357" w:rsidP="009E7357">
            <w:pPr>
              <w:spacing w:after="0"/>
              <w:jc w:val="center"/>
              <w:rPr>
                <w:bCs/>
                <w:lang w:val="en-US"/>
              </w:rPr>
            </w:pPr>
          </w:p>
          <w:p w:rsidR="009E7357" w:rsidRPr="009E7357" w:rsidRDefault="009E7357" w:rsidP="009E7357">
            <w:pPr>
              <w:spacing w:after="0"/>
              <w:jc w:val="center"/>
              <w:rPr>
                <w:bCs/>
                <w:lang w:val="en-US"/>
              </w:rPr>
            </w:pPr>
          </w:p>
          <w:p w:rsidR="009E7357" w:rsidRPr="009E7357" w:rsidRDefault="009E7357" w:rsidP="009E7357">
            <w:pPr>
              <w:spacing w:after="0"/>
              <w:jc w:val="center"/>
              <w:rPr>
                <w:bCs/>
                <w:lang w:val="en-US"/>
              </w:rPr>
            </w:pPr>
          </w:p>
          <w:p w:rsidR="009E7357" w:rsidRPr="009E7357" w:rsidRDefault="009E7357" w:rsidP="009E7357">
            <w:pPr>
              <w:spacing w:after="0"/>
              <w:jc w:val="center"/>
              <w:rPr>
                <w:bCs/>
                <w:lang w:val="en-US"/>
              </w:rPr>
            </w:pPr>
          </w:p>
        </w:tc>
        <w:tc>
          <w:tcPr>
            <w:tcW w:w="1291" w:type="pct"/>
            <w:tcBorders>
              <w:top w:val="single" w:sz="4" w:space="0" w:color="auto"/>
              <w:left w:val="single" w:sz="4" w:space="0" w:color="auto"/>
              <w:bottom w:val="single" w:sz="4" w:space="0" w:color="auto"/>
              <w:right w:val="single" w:sz="4" w:space="0" w:color="auto"/>
            </w:tcBorders>
            <w:vAlign w:val="center"/>
          </w:tcPr>
          <w:p w:rsidR="009E7357" w:rsidRPr="009E7357" w:rsidRDefault="009E7357" w:rsidP="009E7357">
            <w:pPr>
              <w:spacing w:after="0"/>
              <w:jc w:val="center"/>
              <w:rPr>
                <w:lang w:val="en-US"/>
              </w:rPr>
            </w:pPr>
            <w:r w:rsidRPr="009E7357">
              <w:rPr>
                <w:b/>
                <w:bCs/>
                <w:i/>
                <w:iCs/>
                <w:lang w:val="en-US"/>
              </w:rPr>
              <w:t xml:space="preserve">Survey, Design, Construction &amp; Commissioning </w:t>
            </w:r>
            <w:r w:rsidR="00806AEC" w:rsidRPr="009E7357">
              <w:rPr>
                <w:b/>
                <w:bCs/>
                <w:i/>
                <w:iCs/>
                <w:lang w:val="en-US"/>
              </w:rPr>
              <w:t>of Aerial</w:t>
            </w:r>
            <w:r w:rsidRPr="009E7357">
              <w:rPr>
                <w:b/>
                <w:bCs/>
                <w:i/>
                <w:iCs/>
                <w:lang w:val="en-US"/>
              </w:rPr>
              <w:t xml:space="preserve"> Passenger Ropeway System between Sangram Sagar and Madan Mahal Fort, Jabalpur</w:t>
            </w:r>
            <w:r w:rsidRPr="009E7357">
              <w:rPr>
                <w:lang w:val="en-US"/>
              </w:rPr>
              <w:t>.</w:t>
            </w:r>
          </w:p>
        </w:tc>
        <w:tc>
          <w:tcPr>
            <w:tcW w:w="606" w:type="pct"/>
            <w:tcBorders>
              <w:top w:val="single" w:sz="4" w:space="0" w:color="auto"/>
              <w:left w:val="single" w:sz="4" w:space="0" w:color="auto"/>
              <w:bottom w:val="single" w:sz="4" w:space="0" w:color="auto"/>
              <w:right w:val="single" w:sz="4" w:space="0" w:color="auto"/>
            </w:tcBorders>
            <w:vAlign w:val="center"/>
          </w:tcPr>
          <w:p w:rsidR="009E7357" w:rsidRPr="009E7357" w:rsidRDefault="009E7357" w:rsidP="009E7357">
            <w:pPr>
              <w:spacing w:after="0"/>
              <w:jc w:val="center"/>
              <w:rPr>
                <w:bCs/>
                <w:lang w:val="en-US"/>
              </w:rPr>
            </w:pPr>
            <w:r>
              <w:rPr>
                <w:bCs/>
                <w:lang w:val="en-US"/>
              </w:rPr>
              <w:t>13</w:t>
            </w:r>
            <w:r w:rsidR="00806AEC">
              <w:rPr>
                <w:bCs/>
                <w:lang w:val="en-US"/>
              </w:rPr>
              <w:t xml:space="preserve"> Crores</w:t>
            </w:r>
          </w:p>
        </w:tc>
        <w:tc>
          <w:tcPr>
            <w:tcW w:w="546" w:type="pct"/>
            <w:tcBorders>
              <w:top w:val="single" w:sz="4" w:space="0" w:color="auto"/>
              <w:left w:val="single" w:sz="4" w:space="0" w:color="auto"/>
              <w:bottom w:val="single" w:sz="4" w:space="0" w:color="auto"/>
              <w:right w:val="single" w:sz="4" w:space="0" w:color="auto"/>
            </w:tcBorders>
            <w:vAlign w:val="center"/>
          </w:tcPr>
          <w:p w:rsidR="009E7357" w:rsidRPr="009E7357" w:rsidRDefault="009E7357" w:rsidP="009E7357">
            <w:pPr>
              <w:spacing w:after="0"/>
              <w:jc w:val="center"/>
              <w:rPr>
                <w:lang w:val="en-US"/>
              </w:rPr>
            </w:pPr>
          </w:p>
          <w:p w:rsidR="009E7357" w:rsidRPr="009E7357" w:rsidRDefault="009E7357" w:rsidP="009E7357">
            <w:pPr>
              <w:spacing w:after="0"/>
              <w:jc w:val="center"/>
              <w:rPr>
                <w:lang w:val="en-US"/>
              </w:rPr>
            </w:pPr>
          </w:p>
          <w:p w:rsidR="009E7357" w:rsidRPr="009E7357" w:rsidRDefault="009E7357" w:rsidP="009E7357">
            <w:pPr>
              <w:spacing w:after="0"/>
              <w:jc w:val="center"/>
              <w:rPr>
                <w:lang w:val="en-US"/>
              </w:rPr>
            </w:pPr>
          </w:p>
          <w:p w:rsidR="009E7357" w:rsidRPr="009E7357" w:rsidRDefault="009E7357" w:rsidP="009E7357">
            <w:pPr>
              <w:spacing w:after="0"/>
              <w:jc w:val="center"/>
              <w:rPr>
                <w:lang w:val="en-US"/>
              </w:rPr>
            </w:pPr>
            <w:r w:rsidRPr="009E7357">
              <w:rPr>
                <w:lang w:val="en-US"/>
              </w:rPr>
              <w:t>10 lacs</w:t>
            </w:r>
          </w:p>
          <w:p w:rsidR="009E7357" w:rsidRPr="009E7357" w:rsidRDefault="009E7357" w:rsidP="009E7357">
            <w:pPr>
              <w:spacing w:after="0"/>
              <w:jc w:val="center"/>
              <w:rPr>
                <w:lang w:val="en-US"/>
              </w:rPr>
            </w:pPr>
          </w:p>
          <w:p w:rsidR="009E7357" w:rsidRPr="009E7357" w:rsidRDefault="009E7357" w:rsidP="009E7357">
            <w:pPr>
              <w:spacing w:after="0"/>
              <w:jc w:val="center"/>
              <w:rPr>
                <w:lang w:val="en-US"/>
              </w:rPr>
            </w:pPr>
          </w:p>
          <w:p w:rsidR="009E7357" w:rsidRPr="009E7357" w:rsidRDefault="009E7357" w:rsidP="009E7357">
            <w:pPr>
              <w:spacing w:after="0"/>
              <w:jc w:val="center"/>
              <w:rPr>
                <w:lang w:val="en-US"/>
              </w:rPr>
            </w:pPr>
          </w:p>
        </w:tc>
        <w:tc>
          <w:tcPr>
            <w:tcW w:w="728" w:type="pct"/>
            <w:tcBorders>
              <w:top w:val="single" w:sz="4" w:space="0" w:color="auto"/>
              <w:left w:val="single" w:sz="4" w:space="0" w:color="auto"/>
              <w:bottom w:val="single" w:sz="4" w:space="0" w:color="auto"/>
              <w:right w:val="single" w:sz="4" w:space="0" w:color="auto"/>
            </w:tcBorders>
            <w:vAlign w:val="center"/>
          </w:tcPr>
          <w:p w:rsidR="009E7357" w:rsidRPr="009E7357" w:rsidRDefault="009E7357" w:rsidP="009E7357">
            <w:pPr>
              <w:spacing w:after="0"/>
              <w:jc w:val="center"/>
              <w:rPr>
                <w:lang w:val="en-US"/>
              </w:rPr>
            </w:pPr>
          </w:p>
          <w:p w:rsidR="009E7357" w:rsidRPr="009E7357" w:rsidRDefault="009E7357" w:rsidP="009E7357">
            <w:pPr>
              <w:spacing w:after="0"/>
              <w:jc w:val="center"/>
              <w:rPr>
                <w:lang w:val="en-US"/>
              </w:rPr>
            </w:pPr>
          </w:p>
          <w:p w:rsidR="009E7357" w:rsidRPr="009E7357" w:rsidRDefault="009E7357" w:rsidP="009E7357">
            <w:pPr>
              <w:spacing w:after="0"/>
              <w:jc w:val="center"/>
              <w:rPr>
                <w:lang w:val="en-US"/>
              </w:rPr>
            </w:pPr>
            <w:r w:rsidRPr="009E7357">
              <w:rPr>
                <w:lang w:val="en-US"/>
              </w:rPr>
              <w:t>30,000/-</w:t>
            </w:r>
          </w:p>
          <w:p w:rsidR="009E7357" w:rsidRPr="009E7357" w:rsidRDefault="009E7357" w:rsidP="009E7357">
            <w:pPr>
              <w:spacing w:after="0"/>
              <w:jc w:val="center"/>
              <w:rPr>
                <w:lang w:val="en-US"/>
              </w:rPr>
            </w:pPr>
          </w:p>
        </w:tc>
        <w:tc>
          <w:tcPr>
            <w:tcW w:w="691" w:type="pct"/>
            <w:tcBorders>
              <w:top w:val="single" w:sz="4" w:space="0" w:color="auto"/>
              <w:left w:val="single" w:sz="4" w:space="0" w:color="auto"/>
              <w:bottom w:val="single" w:sz="4" w:space="0" w:color="auto"/>
              <w:right w:val="single" w:sz="4" w:space="0" w:color="auto"/>
            </w:tcBorders>
          </w:tcPr>
          <w:p w:rsidR="009E7357" w:rsidRPr="009E7357" w:rsidRDefault="009E7357" w:rsidP="009E7357">
            <w:pPr>
              <w:spacing w:after="0"/>
              <w:jc w:val="center"/>
              <w:rPr>
                <w:lang w:val="en-US"/>
              </w:rPr>
            </w:pPr>
            <w:r w:rsidRPr="009E7357">
              <w:rPr>
                <w:lang w:val="en-US"/>
              </w:rPr>
              <w:t>As specified under Eligibility Criteria of tender document</w:t>
            </w:r>
          </w:p>
        </w:tc>
        <w:tc>
          <w:tcPr>
            <w:tcW w:w="723" w:type="pct"/>
            <w:tcBorders>
              <w:top w:val="single" w:sz="4" w:space="0" w:color="auto"/>
              <w:left w:val="single" w:sz="4" w:space="0" w:color="auto"/>
              <w:bottom w:val="single" w:sz="4" w:space="0" w:color="auto"/>
              <w:right w:val="single" w:sz="4" w:space="0" w:color="auto"/>
            </w:tcBorders>
          </w:tcPr>
          <w:p w:rsidR="009E7357" w:rsidRPr="009E7357" w:rsidRDefault="009E7357" w:rsidP="009E7357">
            <w:pPr>
              <w:spacing w:after="0"/>
              <w:jc w:val="center"/>
              <w:rPr>
                <w:lang w:val="en-US"/>
              </w:rPr>
            </w:pPr>
          </w:p>
          <w:p w:rsidR="009E7357" w:rsidRPr="009E7357" w:rsidRDefault="009E7357" w:rsidP="009E7357">
            <w:pPr>
              <w:spacing w:after="0"/>
              <w:jc w:val="center"/>
              <w:rPr>
                <w:lang w:val="en-US"/>
              </w:rPr>
            </w:pPr>
            <w:r>
              <w:rPr>
                <w:lang w:val="en-US"/>
              </w:rPr>
              <w:t>18</w:t>
            </w:r>
            <w:r w:rsidRPr="009E7357">
              <w:rPr>
                <w:lang w:val="en-US"/>
              </w:rPr>
              <w:t xml:space="preserve"> months including rainy season.</w:t>
            </w:r>
          </w:p>
        </w:tc>
      </w:tr>
    </w:tbl>
    <w:p w:rsidR="009E7357" w:rsidRPr="009E7357" w:rsidRDefault="009E7357" w:rsidP="009E7357">
      <w:pPr>
        <w:spacing w:after="0" w:line="240" w:lineRule="auto"/>
        <w:rPr>
          <w:bCs/>
          <w:sz w:val="20"/>
          <w:szCs w:val="20"/>
          <w:lang w:val="en-US"/>
        </w:rPr>
      </w:pPr>
    </w:p>
    <w:p w:rsidR="009E7357" w:rsidRPr="009E7357" w:rsidRDefault="009E7357" w:rsidP="009E7357">
      <w:pPr>
        <w:numPr>
          <w:ilvl w:val="0"/>
          <w:numId w:val="1"/>
        </w:numPr>
        <w:spacing w:after="0" w:line="240" w:lineRule="auto"/>
        <w:rPr>
          <w:sz w:val="20"/>
          <w:szCs w:val="20"/>
          <w:lang w:val="en-US"/>
        </w:rPr>
      </w:pPr>
      <w:r w:rsidRPr="009E7357">
        <w:rPr>
          <w:sz w:val="20"/>
          <w:szCs w:val="20"/>
          <w:lang w:val="en-US"/>
        </w:rPr>
        <w:t>All details relating to the Bid Document(s) can be viewed and downloaded free of cost from the website mentioned in NIT.</w:t>
      </w:r>
    </w:p>
    <w:p w:rsidR="009E7357" w:rsidRPr="009E7357" w:rsidRDefault="009E7357" w:rsidP="009E7357">
      <w:pPr>
        <w:numPr>
          <w:ilvl w:val="0"/>
          <w:numId w:val="1"/>
        </w:numPr>
        <w:spacing w:after="0" w:line="240" w:lineRule="auto"/>
        <w:rPr>
          <w:sz w:val="20"/>
          <w:szCs w:val="20"/>
          <w:lang w:val="en-US"/>
        </w:rPr>
      </w:pPr>
      <w:r w:rsidRPr="009E7357">
        <w:rPr>
          <w:sz w:val="20"/>
          <w:szCs w:val="20"/>
          <w:lang w:val="en-US"/>
        </w:rPr>
        <w:t xml:space="preserve">Bid document can be purchased after making online payment of portal fees through Credit/Debit/Cash Card/internet banking. </w:t>
      </w:r>
    </w:p>
    <w:p w:rsidR="009E7357" w:rsidRPr="009E7357" w:rsidRDefault="009E7357" w:rsidP="009E7357">
      <w:pPr>
        <w:numPr>
          <w:ilvl w:val="0"/>
          <w:numId w:val="1"/>
        </w:numPr>
        <w:spacing w:after="0" w:line="240" w:lineRule="auto"/>
        <w:rPr>
          <w:sz w:val="20"/>
          <w:szCs w:val="20"/>
          <w:lang w:val="en-US"/>
        </w:rPr>
      </w:pPr>
      <w:r w:rsidRPr="009E7357">
        <w:rPr>
          <w:sz w:val="20"/>
          <w:szCs w:val="20"/>
          <w:lang w:val="en-US"/>
        </w:rPr>
        <w:t>At the time of submission of the Bid the eligible bidder shall be required to:</w:t>
      </w:r>
    </w:p>
    <w:p w:rsidR="009E7357" w:rsidRPr="009E7357" w:rsidRDefault="009E7357" w:rsidP="009E7357">
      <w:pPr>
        <w:numPr>
          <w:ilvl w:val="1"/>
          <w:numId w:val="1"/>
        </w:numPr>
        <w:spacing w:after="0" w:line="240" w:lineRule="auto"/>
        <w:rPr>
          <w:sz w:val="20"/>
          <w:szCs w:val="20"/>
          <w:lang w:val="en-US"/>
        </w:rPr>
      </w:pPr>
      <w:r w:rsidRPr="009E7357">
        <w:rPr>
          <w:sz w:val="20"/>
          <w:szCs w:val="20"/>
          <w:lang w:val="en-US"/>
        </w:rPr>
        <w:t>pay the cost of Bid Document;</w:t>
      </w:r>
    </w:p>
    <w:p w:rsidR="009E7357" w:rsidRPr="009E7357" w:rsidRDefault="009E7357" w:rsidP="009E7357">
      <w:pPr>
        <w:numPr>
          <w:ilvl w:val="1"/>
          <w:numId w:val="1"/>
        </w:numPr>
        <w:spacing w:after="0" w:line="240" w:lineRule="auto"/>
        <w:rPr>
          <w:sz w:val="20"/>
          <w:szCs w:val="20"/>
          <w:lang w:val="en-US"/>
        </w:rPr>
      </w:pPr>
      <w:r w:rsidRPr="009E7357">
        <w:rPr>
          <w:sz w:val="20"/>
          <w:szCs w:val="20"/>
          <w:lang w:val="en-US"/>
        </w:rPr>
        <w:t>deposit the Earnest Money;</w:t>
      </w:r>
    </w:p>
    <w:p w:rsidR="009E7357" w:rsidRPr="009E7357" w:rsidRDefault="009E7357" w:rsidP="009E7357">
      <w:pPr>
        <w:numPr>
          <w:ilvl w:val="1"/>
          <w:numId w:val="1"/>
        </w:numPr>
        <w:spacing w:after="0" w:line="240" w:lineRule="auto"/>
        <w:rPr>
          <w:sz w:val="20"/>
          <w:szCs w:val="20"/>
          <w:lang w:val="en-US"/>
        </w:rPr>
      </w:pPr>
      <w:r w:rsidRPr="009E7357">
        <w:rPr>
          <w:sz w:val="20"/>
          <w:szCs w:val="20"/>
          <w:lang w:val="en-US"/>
        </w:rPr>
        <w:t xml:space="preserve">Submit a check list;and </w:t>
      </w:r>
    </w:p>
    <w:p w:rsidR="009E7357" w:rsidRPr="009E7357" w:rsidRDefault="009E7357" w:rsidP="009E7357">
      <w:pPr>
        <w:numPr>
          <w:ilvl w:val="1"/>
          <w:numId w:val="1"/>
        </w:numPr>
        <w:spacing w:after="0" w:line="240" w:lineRule="auto"/>
        <w:rPr>
          <w:sz w:val="20"/>
          <w:szCs w:val="20"/>
          <w:lang w:val="en-US"/>
        </w:rPr>
      </w:pPr>
      <w:r w:rsidRPr="009E7357">
        <w:rPr>
          <w:sz w:val="20"/>
          <w:szCs w:val="20"/>
          <w:lang w:val="en-US"/>
        </w:rPr>
        <w:t>Submit an affidavit.</w:t>
      </w:r>
    </w:p>
    <w:p w:rsidR="009E7357" w:rsidRPr="009E7357" w:rsidRDefault="009E7357" w:rsidP="009E7357">
      <w:pPr>
        <w:spacing w:after="0" w:line="240" w:lineRule="auto"/>
        <w:rPr>
          <w:sz w:val="20"/>
          <w:szCs w:val="20"/>
          <w:lang w:val="en-US"/>
        </w:rPr>
      </w:pPr>
      <w:r w:rsidRPr="009E7357">
        <w:rPr>
          <w:sz w:val="20"/>
          <w:szCs w:val="20"/>
          <w:lang w:val="en-US"/>
        </w:rPr>
        <w:tab/>
        <w:t>Details can be seen in the Bid Data Sheet</w:t>
      </w:r>
    </w:p>
    <w:p w:rsidR="009E7357" w:rsidRPr="009E7357" w:rsidRDefault="009E7357" w:rsidP="009E7357">
      <w:pPr>
        <w:pStyle w:val="ListParagraph"/>
        <w:numPr>
          <w:ilvl w:val="0"/>
          <w:numId w:val="1"/>
        </w:numPr>
        <w:spacing w:after="0" w:line="240" w:lineRule="auto"/>
        <w:rPr>
          <w:bCs/>
          <w:sz w:val="20"/>
          <w:szCs w:val="20"/>
          <w:lang w:val="en-US"/>
        </w:rPr>
      </w:pPr>
      <w:r w:rsidRPr="009E7357">
        <w:rPr>
          <w:b/>
          <w:sz w:val="20"/>
          <w:szCs w:val="20"/>
          <w:lang w:val="en-US"/>
        </w:rPr>
        <w:t>Eligibility for bidders:</w:t>
      </w:r>
    </w:p>
    <w:p w:rsidR="009E7357" w:rsidRPr="009E7357" w:rsidRDefault="009E7357" w:rsidP="009E7357">
      <w:pPr>
        <w:numPr>
          <w:ilvl w:val="0"/>
          <w:numId w:val="2"/>
        </w:numPr>
        <w:spacing w:after="0" w:line="240" w:lineRule="auto"/>
        <w:rPr>
          <w:bCs/>
          <w:sz w:val="20"/>
          <w:szCs w:val="20"/>
          <w:lang w:val="en-US"/>
        </w:rPr>
      </w:pPr>
      <w:r w:rsidRPr="009E7357">
        <w:rPr>
          <w:bCs/>
          <w:sz w:val="20"/>
          <w:szCs w:val="20"/>
          <w:lang w:val="en-US"/>
        </w:rPr>
        <w:t>A</w:t>
      </w:r>
      <w:r w:rsidRPr="009E7357">
        <w:rPr>
          <w:sz w:val="20"/>
          <w:szCs w:val="20"/>
          <w:lang w:val="en-US"/>
        </w:rPr>
        <w:t>t the time of submission of the Bid the bidder should have valid registration with the Government of Madhya Pradesh, PWD in appropriate class.</w:t>
      </w:r>
      <w:r w:rsidRPr="009E7357">
        <w:rPr>
          <w:bCs/>
          <w:sz w:val="20"/>
          <w:szCs w:val="20"/>
          <w:lang w:val="en-US"/>
        </w:rPr>
        <w:t xml:space="preserve"> However, such bidders who are not registered with the Government of Madhya Pradesh and are registered with Central Government, State Government, PSUs are eligible for submission of Bids. </w:t>
      </w:r>
    </w:p>
    <w:p w:rsidR="009E7357" w:rsidRPr="009E7357" w:rsidRDefault="009E7357" w:rsidP="009E7357">
      <w:pPr>
        <w:numPr>
          <w:ilvl w:val="0"/>
          <w:numId w:val="2"/>
        </w:numPr>
        <w:spacing w:after="0" w:line="240" w:lineRule="auto"/>
        <w:rPr>
          <w:bCs/>
          <w:sz w:val="20"/>
          <w:szCs w:val="20"/>
          <w:lang w:val="en-US"/>
        </w:rPr>
      </w:pPr>
      <w:r w:rsidRPr="009E7357">
        <w:rPr>
          <w:bCs/>
          <w:sz w:val="20"/>
          <w:szCs w:val="20"/>
          <w:lang w:val="en-US"/>
        </w:rPr>
        <w:t>The bidder would be required to have valid registration with MP</w:t>
      </w:r>
      <w:r>
        <w:rPr>
          <w:bCs/>
          <w:sz w:val="20"/>
          <w:szCs w:val="20"/>
          <w:lang w:val="en-US"/>
        </w:rPr>
        <w:t xml:space="preserve"> </w:t>
      </w:r>
      <w:r w:rsidRPr="009E7357">
        <w:rPr>
          <w:bCs/>
          <w:sz w:val="20"/>
          <w:szCs w:val="20"/>
          <w:lang w:val="en-US"/>
        </w:rPr>
        <w:t>PWD in appropriate class at the time of signing of the Contract.</w:t>
      </w:r>
    </w:p>
    <w:p w:rsidR="009E7357" w:rsidRPr="009E7357" w:rsidRDefault="009E7357" w:rsidP="009E7357">
      <w:pPr>
        <w:numPr>
          <w:ilvl w:val="0"/>
          <w:numId w:val="2"/>
        </w:numPr>
        <w:spacing w:after="0" w:line="240" w:lineRule="auto"/>
        <w:rPr>
          <w:bCs/>
          <w:sz w:val="20"/>
          <w:szCs w:val="20"/>
          <w:lang w:val="en-US"/>
        </w:rPr>
      </w:pPr>
      <w:r w:rsidRPr="009E7357">
        <w:rPr>
          <w:bCs/>
          <w:sz w:val="20"/>
          <w:szCs w:val="20"/>
          <w:lang w:val="en-US"/>
        </w:rPr>
        <w:t>Failure to sign the contract by the selected bidder, for whatsoever reason, shall result in forfeiture of the earnest money deposit.</w:t>
      </w:r>
    </w:p>
    <w:p w:rsidR="009E7357" w:rsidRPr="009E7357" w:rsidRDefault="009E7357" w:rsidP="009E7357">
      <w:pPr>
        <w:pStyle w:val="ListParagraph"/>
        <w:numPr>
          <w:ilvl w:val="0"/>
          <w:numId w:val="1"/>
        </w:numPr>
        <w:spacing w:after="0" w:line="240" w:lineRule="auto"/>
        <w:rPr>
          <w:sz w:val="20"/>
          <w:szCs w:val="20"/>
          <w:lang w:val="en-US"/>
        </w:rPr>
      </w:pPr>
      <w:r w:rsidRPr="009E7357">
        <w:rPr>
          <w:b/>
          <w:bCs/>
          <w:sz w:val="20"/>
          <w:szCs w:val="20"/>
          <w:lang w:val="en-US"/>
        </w:rPr>
        <w:lastRenderedPageBreak/>
        <w:t xml:space="preserve">Pre-qualification – </w:t>
      </w:r>
      <w:r w:rsidRPr="009E7357">
        <w:rPr>
          <w:sz w:val="20"/>
          <w:szCs w:val="20"/>
          <w:lang w:val="en-US"/>
        </w:rPr>
        <w:t>Prequalification conditions, wherever applicable, are given in the Bid Data Sheet.</w:t>
      </w:r>
    </w:p>
    <w:p w:rsidR="009E7357" w:rsidRDefault="009E7357" w:rsidP="009E7357">
      <w:pPr>
        <w:pStyle w:val="ListParagraph"/>
        <w:numPr>
          <w:ilvl w:val="0"/>
          <w:numId w:val="1"/>
        </w:numPr>
        <w:spacing w:after="0" w:line="240" w:lineRule="auto"/>
        <w:rPr>
          <w:sz w:val="20"/>
          <w:szCs w:val="20"/>
          <w:lang w:val="en-US"/>
        </w:rPr>
      </w:pPr>
      <w:r w:rsidRPr="009E7357">
        <w:rPr>
          <w:b/>
          <w:bCs/>
          <w:sz w:val="20"/>
          <w:szCs w:val="20"/>
          <w:lang w:val="en-US"/>
        </w:rPr>
        <w:t xml:space="preserve">Special Eligibility - </w:t>
      </w:r>
      <w:r w:rsidRPr="009E7357">
        <w:rPr>
          <w:bCs/>
          <w:sz w:val="20"/>
          <w:szCs w:val="20"/>
          <w:lang w:val="en-US"/>
        </w:rPr>
        <w:t>Special Eligibility Conditions</w:t>
      </w:r>
      <w:r w:rsidRPr="009E7357">
        <w:rPr>
          <w:sz w:val="20"/>
          <w:szCs w:val="20"/>
          <w:lang w:val="en-US"/>
        </w:rPr>
        <w:t>, if any, are given in the Bid Data Sheet.</w:t>
      </w:r>
    </w:p>
    <w:p w:rsidR="009E7357" w:rsidRDefault="009E7357" w:rsidP="009E7357">
      <w:pPr>
        <w:pStyle w:val="ListParagraph"/>
        <w:numPr>
          <w:ilvl w:val="0"/>
          <w:numId w:val="1"/>
        </w:numPr>
        <w:spacing w:after="0" w:line="240" w:lineRule="auto"/>
        <w:rPr>
          <w:sz w:val="20"/>
          <w:szCs w:val="20"/>
          <w:lang w:val="en-US"/>
        </w:rPr>
      </w:pPr>
      <w:r w:rsidRPr="009E7357">
        <w:rPr>
          <w:sz w:val="20"/>
          <w:szCs w:val="20"/>
          <w:lang w:val="en-US"/>
        </w:rPr>
        <w:t xml:space="preserve">The Bid Document can be Purchased only Online from </w:t>
      </w:r>
      <w:r w:rsidR="00D20C1C">
        <w:rPr>
          <w:b/>
          <w:i/>
          <w:iCs/>
          <w:sz w:val="20"/>
          <w:szCs w:val="20"/>
          <w:lang w:val="en-US"/>
        </w:rPr>
        <w:t>21</w:t>
      </w:r>
      <w:r w:rsidRPr="001657F6">
        <w:rPr>
          <w:b/>
          <w:i/>
          <w:iCs/>
          <w:sz w:val="20"/>
          <w:szCs w:val="20"/>
          <w:lang w:val="en-US"/>
        </w:rPr>
        <w:t>.</w:t>
      </w:r>
      <w:r w:rsidR="00174836">
        <w:rPr>
          <w:b/>
          <w:i/>
          <w:iCs/>
          <w:sz w:val="20"/>
          <w:szCs w:val="20"/>
          <w:lang w:val="en-US"/>
        </w:rPr>
        <w:t>01.2019 to 20</w:t>
      </w:r>
      <w:r w:rsidRPr="001657F6">
        <w:rPr>
          <w:b/>
          <w:i/>
          <w:iCs/>
          <w:sz w:val="20"/>
          <w:szCs w:val="20"/>
          <w:lang w:val="en-US"/>
        </w:rPr>
        <w:t>.02.2019.</w:t>
      </w:r>
      <w:r w:rsidRPr="009E7357">
        <w:rPr>
          <w:sz w:val="20"/>
          <w:szCs w:val="20"/>
          <w:lang w:val="en-US"/>
        </w:rPr>
        <w:t xml:space="preserve"> Other key dates may be seen in Bid data sheet.</w:t>
      </w:r>
    </w:p>
    <w:p w:rsidR="009E7357" w:rsidRDefault="009E7357" w:rsidP="009E7357">
      <w:pPr>
        <w:pStyle w:val="ListParagraph"/>
        <w:numPr>
          <w:ilvl w:val="0"/>
          <w:numId w:val="1"/>
        </w:numPr>
      </w:pPr>
      <w:r>
        <w:t xml:space="preserve">The Pre-Bid meeting for the Project shall be organized at the </w:t>
      </w:r>
      <w:r w:rsidRPr="009E7357">
        <w:rPr>
          <w:b/>
          <w:bCs/>
        </w:rPr>
        <w:t>Office of Jabalpur Smart City Limit</w:t>
      </w:r>
      <w:r w:rsidR="00D20C1C">
        <w:rPr>
          <w:b/>
          <w:bCs/>
        </w:rPr>
        <w:t>ed, Jabalpur At 12</w:t>
      </w:r>
      <w:r w:rsidR="001657F6">
        <w:rPr>
          <w:b/>
          <w:bCs/>
        </w:rPr>
        <w:t xml:space="preserve">00 hours on </w:t>
      </w:r>
      <w:r w:rsidR="00174836">
        <w:rPr>
          <w:b/>
          <w:bCs/>
        </w:rPr>
        <w:t>04.02</w:t>
      </w:r>
      <w:r w:rsidR="001657F6">
        <w:rPr>
          <w:b/>
          <w:bCs/>
        </w:rPr>
        <w:t>.2019</w:t>
      </w:r>
      <w:r>
        <w:t xml:space="preserve">. </w:t>
      </w:r>
    </w:p>
    <w:p w:rsidR="009E7357" w:rsidRPr="009E7357" w:rsidRDefault="009E7357" w:rsidP="009E7357">
      <w:pPr>
        <w:pStyle w:val="ListParagraph"/>
        <w:numPr>
          <w:ilvl w:val="0"/>
          <w:numId w:val="1"/>
        </w:numPr>
        <w:spacing w:after="0" w:line="240" w:lineRule="auto"/>
        <w:rPr>
          <w:sz w:val="20"/>
          <w:szCs w:val="20"/>
          <w:lang w:val="en-US"/>
        </w:rPr>
      </w:pPr>
      <w:r w:rsidRPr="009E7357">
        <w:rPr>
          <w:bCs/>
          <w:sz w:val="20"/>
          <w:szCs w:val="20"/>
          <w:lang w:val="en-US"/>
        </w:rPr>
        <w:t xml:space="preserve">Amendment to NIT, if any, would be published on website only, and not in Newspaper. </w:t>
      </w:r>
    </w:p>
    <w:p w:rsidR="009E7357" w:rsidRPr="009E7357" w:rsidRDefault="009E7357" w:rsidP="009E7357">
      <w:pPr>
        <w:spacing w:after="0" w:line="240" w:lineRule="auto"/>
        <w:rPr>
          <w:sz w:val="20"/>
          <w:szCs w:val="20"/>
          <w:lang w:val="en-US"/>
        </w:rPr>
      </w:pPr>
      <w:r w:rsidRPr="009E7357">
        <w:rPr>
          <w:sz w:val="20"/>
          <w:szCs w:val="20"/>
          <w:lang w:val="en-US"/>
        </w:rPr>
        <w:tab/>
      </w:r>
    </w:p>
    <w:p w:rsidR="009E7357" w:rsidRPr="009E7357" w:rsidRDefault="009E7357" w:rsidP="009E7357">
      <w:pPr>
        <w:spacing w:line="240" w:lineRule="auto"/>
        <w:rPr>
          <w:b/>
          <w:sz w:val="20"/>
          <w:szCs w:val="20"/>
          <w:lang w:val="en-US"/>
        </w:rPr>
      </w:pPr>
    </w:p>
    <w:p w:rsidR="009E7357" w:rsidRPr="009E7357" w:rsidRDefault="001657F6" w:rsidP="001657F6">
      <w:pPr>
        <w:spacing w:line="240" w:lineRule="auto"/>
        <w:jc w:val="right"/>
        <w:rPr>
          <w:b/>
          <w:sz w:val="20"/>
          <w:szCs w:val="20"/>
          <w:lang w:val="en-US"/>
        </w:rPr>
      </w:pPr>
      <w:r>
        <w:rPr>
          <w:b/>
          <w:sz w:val="20"/>
          <w:szCs w:val="20"/>
          <w:lang w:val="en-US"/>
        </w:rPr>
        <w:t>Chief Executive Officer</w:t>
      </w:r>
      <w:r w:rsidR="009E7357" w:rsidRPr="009E7357">
        <w:rPr>
          <w:b/>
          <w:sz w:val="20"/>
          <w:szCs w:val="20"/>
          <w:lang w:val="en-US"/>
        </w:rPr>
        <w:t xml:space="preserve"> </w:t>
      </w:r>
    </w:p>
    <w:p w:rsidR="00D356D5" w:rsidRDefault="009E7357" w:rsidP="001657F6">
      <w:pPr>
        <w:spacing w:line="240" w:lineRule="auto"/>
        <w:jc w:val="right"/>
        <w:rPr>
          <w:b/>
          <w:sz w:val="20"/>
          <w:szCs w:val="20"/>
          <w:lang w:val="en-US"/>
        </w:rPr>
      </w:pPr>
      <w:r w:rsidRPr="009E7357">
        <w:rPr>
          <w:b/>
          <w:sz w:val="20"/>
          <w:szCs w:val="20"/>
          <w:lang w:val="en-US"/>
        </w:rPr>
        <w:t>Jabalpur Smart City Limited</w:t>
      </w:r>
    </w:p>
    <w:p w:rsidR="00D356D5" w:rsidRDefault="00D356D5">
      <w:pPr>
        <w:jc w:val="left"/>
        <w:rPr>
          <w:b/>
          <w:sz w:val="20"/>
          <w:szCs w:val="20"/>
          <w:lang w:val="en-US"/>
        </w:rPr>
      </w:pPr>
      <w:r>
        <w:rPr>
          <w:b/>
          <w:sz w:val="20"/>
          <w:szCs w:val="20"/>
          <w:lang w:val="en-US"/>
        </w:rPr>
        <w:br w:type="page"/>
      </w:r>
    </w:p>
    <w:p w:rsidR="00D356D5" w:rsidRDefault="00F9629C" w:rsidP="00D356D5">
      <w:pPr>
        <w:pStyle w:val="Heading2"/>
        <w:jc w:val="center"/>
        <w:rPr>
          <w:lang w:val="en-US"/>
        </w:rPr>
      </w:pPr>
      <w:bookmarkStart w:id="4" w:name="_Toc535249691"/>
      <w:r>
        <w:rPr>
          <w:lang w:val="en-US"/>
        </w:rPr>
        <w:lastRenderedPageBreak/>
        <w:t>NEWS PAPER CUTTING</w:t>
      </w:r>
      <w:bookmarkEnd w:id="4"/>
    </w:p>
    <w:p w:rsidR="001657F6" w:rsidRDefault="009E7357" w:rsidP="00210172">
      <w:pPr>
        <w:jc w:val="left"/>
        <w:rPr>
          <w:b/>
          <w:sz w:val="20"/>
          <w:szCs w:val="20"/>
          <w:lang w:val="en-US"/>
        </w:rPr>
      </w:pPr>
      <w:r w:rsidRPr="009E7357">
        <w:rPr>
          <w:b/>
          <w:sz w:val="20"/>
          <w:szCs w:val="20"/>
          <w:lang w:val="en-US"/>
        </w:rPr>
        <w:t xml:space="preserve"> </w:t>
      </w:r>
      <w:r w:rsidR="00D20C1C">
        <w:rPr>
          <w:b/>
          <w:noProof/>
          <w:sz w:val="20"/>
          <w:szCs w:val="20"/>
          <w:lang w:eastAsia="en-IN" w:bidi="hi-IN"/>
        </w:rPr>
        <w:drawing>
          <wp:inline distT="0" distB="0" distL="0" distR="0">
            <wp:extent cx="5609238" cy="769521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87" t="1863" r="3239" b="4193"/>
                    <a:stretch/>
                  </pic:blipFill>
                  <pic:spPr bwMode="auto">
                    <a:xfrm>
                      <a:off x="0" y="0"/>
                      <a:ext cx="5613277" cy="7700753"/>
                    </a:xfrm>
                    <a:prstGeom prst="rect">
                      <a:avLst/>
                    </a:prstGeom>
                    <a:noFill/>
                    <a:ln>
                      <a:noFill/>
                    </a:ln>
                    <a:extLst>
                      <a:ext uri="{53640926-AAD7-44D8-BBD7-CCE9431645EC}">
                        <a14:shadowObscured xmlns:a14="http://schemas.microsoft.com/office/drawing/2010/main"/>
                      </a:ext>
                    </a:extLst>
                  </pic:spPr>
                </pic:pic>
              </a:graphicData>
            </a:graphic>
          </wp:inline>
        </w:drawing>
      </w:r>
    </w:p>
    <w:p w:rsidR="00D20C1C" w:rsidRDefault="00D20C1C">
      <w:pPr>
        <w:jc w:val="left"/>
        <w:rPr>
          <w:rFonts w:asciiTheme="majorHAnsi" w:eastAsiaTheme="majorEastAsia" w:hAnsiTheme="majorHAnsi" w:cstheme="majorBidi"/>
          <w:bCs/>
          <w:sz w:val="20"/>
          <w:szCs w:val="20"/>
          <w:lang w:val="en-US"/>
        </w:rPr>
      </w:pPr>
      <w:r>
        <w:rPr>
          <w:b/>
          <w:sz w:val="20"/>
          <w:szCs w:val="20"/>
          <w:lang w:val="en-US"/>
        </w:rPr>
        <w:br w:type="page"/>
      </w:r>
    </w:p>
    <w:p w:rsidR="001657F6" w:rsidRPr="00EF11CC" w:rsidRDefault="00D20C1C" w:rsidP="001657F6">
      <w:pPr>
        <w:pStyle w:val="Heading2"/>
        <w:jc w:val="center"/>
      </w:pPr>
      <w:r>
        <w:rPr>
          <w:b w:val="0"/>
          <w:noProof/>
          <w:sz w:val="20"/>
          <w:szCs w:val="20"/>
          <w:lang w:eastAsia="en-IN" w:bidi="hi-IN"/>
        </w:rPr>
        <w:lastRenderedPageBreak/>
        <w:drawing>
          <wp:inline distT="0" distB="0" distL="0" distR="0">
            <wp:extent cx="5731510" cy="3394735"/>
            <wp:effectExtent l="0" t="0" r="2540" b="0"/>
            <wp:docPr id="3" name="Picture 3" descr="C:\Users\IPE-NB-714\Documents\ROPEWAY\Ropewy RFP\RFP ROPE WAY MM_SS\ROPEWAY_EPC_RFP\Aerial Ropew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PE-NB-714\Documents\ROPEWAY\Ropewy RFP\RFP ROPE WAY MM_SS\ROPEWAY_EPC_RFP\Aerial Ropeway.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94735"/>
                    </a:xfrm>
                    <a:prstGeom prst="rect">
                      <a:avLst/>
                    </a:prstGeom>
                    <a:noFill/>
                    <a:ln>
                      <a:noFill/>
                    </a:ln>
                  </pic:spPr>
                </pic:pic>
              </a:graphicData>
            </a:graphic>
          </wp:inline>
        </w:drawing>
      </w:r>
      <w:r w:rsidR="001657F6">
        <w:rPr>
          <w:b w:val="0"/>
          <w:sz w:val="20"/>
          <w:szCs w:val="20"/>
          <w:lang w:val="en-US"/>
        </w:rPr>
        <w:br w:type="page"/>
      </w:r>
      <w:bookmarkStart w:id="5" w:name="_Toc520470155"/>
      <w:bookmarkStart w:id="6" w:name="_Toc535249692"/>
      <w:r w:rsidR="001657F6" w:rsidRPr="00EF11CC">
        <w:lastRenderedPageBreak/>
        <w:t>DISCLAIMER</w:t>
      </w:r>
      <w:bookmarkEnd w:id="5"/>
      <w:bookmarkEnd w:id="6"/>
    </w:p>
    <w:p w:rsidR="001657F6" w:rsidRPr="00BA3F67" w:rsidRDefault="001657F6" w:rsidP="001657F6">
      <w:pPr>
        <w:spacing w:before="120" w:after="120" w:line="269" w:lineRule="auto"/>
        <w:rPr>
          <w:sz w:val="24"/>
        </w:rPr>
      </w:pPr>
      <w:r w:rsidRPr="00BA3F67">
        <w:rPr>
          <w:sz w:val="24"/>
        </w:rPr>
        <w:t xml:space="preserve">The information contained in this Request for Qualification </w:t>
      </w:r>
      <w:r>
        <w:rPr>
          <w:sz w:val="24"/>
        </w:rPr>
        <w:t>cum</w:t>
      </w:r>
      <w:r w:rsidRPr="00BA3F67">
        <w:rPr>
          <w:sz w:val="24"/>
        </w:rPr>
        <w:t xml:space="preserve"> Proposal do</w:t>
      </w:r>
      <w:r>
        <w:rPr>
          <w:sz w:val="24"/>
        </w:rPr>
        <w:t>cum</w:t>
      </w:r>
      <w:r w:rsidRPr="00BA3F67">
        <w:rPr>
          <w:sz w:val="24"/>
        </w:rPr>
        <w:t xml:space="preserve">ent (the </w:t>
      </w:r>
      <w:r w:rsidRPr="00B52DAC">
        <w:rPr>
          <w:b/>
          <w:sz w:val="24"/>
        </w:rPr>
        <w:t>“</w:t>
      </w:r>
      <w:r>
        <w:rPr>
          <w:b/>
          <w:sz w:val="24"/>
        </w:rPr>
        <w:t xml:space="preserve">RFQ cum RFP </w:t>
      </w:r>
      <w:r w:rsidRPr="00B52DAC">
        <w:rPr>
          <w:b/>
          <w:sz w:val="24"/>
        </w:rPr>
        <w:t>”</w:t>
      </w:r>
      <w:r w:rsidRPr="00BA3F67">
        <w:rPr>
          <w:sz w:val="24"/>
        </w:rPr>
        <w:t>) or subsequently provided to Bidder(s), whether verbally or in do</w:t>
      </w:r>
      <w:r>
        <w:rPr>
          <w:sz w:val="24"/>
        </w:rPr>
        <w:t>cum</w:t>
      </w:r>
      <w:r w:rsidRPr="00BA3F67">
        <w:rPr>
          <w:sz w:val="24"/>
        </w:rPr>
        <w:t xml:space="preserve">entary or any other form, by or on behalf of the Transaction Authority or any of its employees or advisors, is provided to Bidder(s) on the terms and conditions set out in this </w:t>
      </w:r>
      <w:r>
        <w:rPr>
          <w:sz w:val="24"/>
        </w:rPr>
        <w:t xml:space="preserve">RFQ cum RFP </w:t>
      </w:r>
      <w:r w:rsidRPr="00BA3F67">
        <w:rPr>
          <w:sz w:val="24"/>
        </w:rPr>
        <w:t xml:space="preserve"> and such other terms and conditions subject to which such information is provided.  </w:t>
      </w:r>
    </w:p>
    <w:p w:rsidR="001657F6" w:rsidRPr="00BA3F67" w:rsidRDefault="001657F6" w:rsidP="001657F6">
      <w:pPr>
        <w:spacing w:before="120" w:after="120" w:line="269" w:lineRule="auto"/>
        <w:rPr>
          <w:sz w:val="24"/>
        </w:rPr>
      </w:pPr>
      <w:r w:rsidRPr="00BA3F67">
        <w:rPr>
          <w:sz w:val="24"/>
        </w:rPr>
        <w:t xml:space="preserve">This </w:t>
      </w:r>
      <w:r>
        <w:rPr>
          <w:sz w:val="24"/>
        </w:rPr>
        <w:t xml:space="preserve">RFQ cum RFP </w:t>
      </w:r>
      <w:r w:rsidRPr="00BA3F67">
        <w:rPr>
          <w:sz w:val="24"/>
        </w:rPr>
        <w:t xml:space="preserve">is not an agreement and is neither an offer nor invitation by the Transaction Authority to the prospective Bidders or any other person. The purpose of this </w:t>
      </w:r>
      <w:r>
        <w:rPr>
          <w:sz w:val="24"/>
        </w:rPr>
        <w:t xml:space="preserve">RFQ cum </w:t>
      </w:r>
      <w:r w:rsidR="00806AEC">
        <w:rPr>
          <w:sz w:val="24"/>
        </w:rPr>
        <w:t xml:space="preserve">RFP </w:t>
      </w:r>
      <w:r w:rsidR="00806AEC" w:rsidRPr="00BA3F67">
        <w:rPr>
          <w:sz w:val="24"/>
        </w:rPr>
        <w:t>is</w:t>
      </w:r>
      <w:r w:rsidRPr="00BA3F67">
        <w:rPr>
          <w:sz w:val="24"/>
        </w:rPr>
        <w:t xml:space="preserve"> to provide interested parties with information that may be useful to them in the formulation of their Bid for qualification pursuant to this </w:t>
      </w:r>
      <w:r>
        <w:rPr>
          <w:sz w:val="24"/>
        </w:rPr>
        <w:t xml:space="preserve">RFQ cum </w:t>
      </w:r>
      <w:r w:rsidR="00806AEC">
        <w:rPr>
          <w:sz w:val="24"/>
        </w:rPr>
        <w:t xml:space="preserve">RFP </w:t>
      </w:r>
      <w:r w:rsidR="00806AEC" w:rsidRPr="00BA3F67">
        <w:rPr>
          <w:sz w:val="24"/>
        </w:rPr>
        <w:t>(</w:t>
      </w:r>
      <w:r w:rsidRPr="00BA3F67">
        <w:rPr>
          <w:sz w:val="24"/>
        </w:rPr>
        <w:t xml:space="preserve">the </w:t>
      </w:r>
      <w:r w:rsidRPr="00B52DAC">
        <w:rPr>
          <w:b/>
          <w:sz w:val="24"/>
        </w:rPr>
        <w:t>“Bid”</w:t>
      </w:r>
      <w:r w:rsidRPr="00BA3F67">
        <w:rPr>
          <w:sz w:val="24"/>
        </w:rPr>
        <w:t xml:space="preserve">). This </w:t>
      </w:r>
      <w:r>
        <w:rPr>
          <w:sz w:val="24"/>
        </w:rPr>
        <w:t xml:space="preserve">RFQ cum RFP </w:t>
      </w:r>
      <w:r w:rsidRPr="00BA3F67">
        <w:rPr>
          <w:sz w:val="24"/>
        </w:rPr>
        <w:t xml:space="preserve">includes statements, which reflect various assumptions and assessments arrived at by the Transaction Authority in relation to the Project. Such assumptions, assessments and statements do not purport to contain all the information that each Bidder may require. This </w:t>
      </w:r>
      <w:r>
        <w:rPr>
          <w:sz w:val="24"/>
        </w:rPr>
        <w:t xml:space="preserve">RFQ cum RFP </w:t>
      </w:r>
      <w:r w:rsidRPr="00BA3F67">
        <w:rPr>
          <w:sz w:val="24"/>
        </w:rPr>
        <w:t xml:space="preserve">may not be appropriate for all persons, and it is not possible for the Transaction Authority, its employees or advisors to consider the investment objectives, financial situation and particular needs of each party who reads or uses this </w:t>
      </w:r>
      <w:r>
        <w:rPr>
          <w:sz w:val="24"/>
        </w:rPr>
        <w:t xml:space="preserve">RFQ cum RFP. </w:t>
      </w:r>
      <w:r w:rsidRPr="00BA3F67">
        <w:rPr>
          <w:sz w:val="24"/>
        </w:rPr>
        <w:t xml:space="preserve">The assumptions, assessments, statements and information contained in this </w:t>
      </w:r>
      <w:r>
        <w:rPr>
          <w:sz w:val="24"/>
        </w:rPr>
        <w:t xml:space="preserve">RFQ cum RFP </w:t>
      </w:r>
      <w:r w:rsidRPr="00BA3F67">
        <w:rPr>
          <w:sz w:val="24"/>
        </w:rPr>
        <w:t xml:space="preserve">may not be complete, accurate, adequate or correct. Each Bidder should therefore, conduct its own investigations and analysis and should check the accuracy, adequacy, correctness, reliability and completeness of the assumptions, assessments, statements and information contained in this </w:t>
      </w:r>
      <w:r>
        <w:rPr>
          <w:sz w:val="24"/>
        </w:rPr>
        <w:t xml:space="preserve">RFQ cum RFP </w:t>
      </w:r>
      <w:r w:rsidRPr="00BA3F67">
        <w:rPr>
          <w:sz w:val="24"/>
        </w:rPr>
        <w:t xml:space="preserve"> and obtain independent advice from appropriate sources. </w:t>
      </w:r>
    </w:p>
    <w:p w:rsidR="001657F6" w:rsidRPr="00BA3F67" w:rsidRDefault="001657F6" w:rsidP="001657F6">
      <w:pPr>
        <w:spacing w:before="120" w:after="120" w:line="269" w:lineRule="auto"/>
        <w:rPr>
          <w:sz w:val="24"/>
        </w:rPr>
      </w:pPr>
      <w:r w:rsidRPr="00BA3F67">
        <w:rPr>
          <w:sz w:val="24"/>
        </w:rPr>
        <w:t xml:space="preserve">Information provided in this </w:t>
      </w:r>
      <w:r>
        <w:rPr>
          <w:sz w:val="24"/>
        </w:rPr>
        <w:t xml:space="preserve">RFQ cum RFP </w:t>
      </w:r>
      <w:r w:rsidRPr="00BA3F67">
        <w:rPr>
          <w:sz w:val="24"/>
        </w:rPr>
        <w:t xml:space="preserve">to the Bidder(s) is on a wide range of matters, some of which may depend upon interpretation of law. The information given is not intended to be an exhaustive account of statutory requirements and should not be regarded as a complete or authoritative statement of law. The Transaction Authority accepts no responsibility for the accuracy or otherwise for any interpretation or opinion on law expressed herein. </w:t>
      </w:r>
    </w:p>
    <w:p w:rsidR="001657F6" w:rsidRPr="00BA3F67" w:rsidRDefault="001657F6" w:rsidP="001657F6">
      <w:pPr>
        <w:spacing w:before="120" w:after="120" w:line="269" w:lineRule="auto"/>
        <w:rPr>
          <w:sz w:val="24"/>
        </w:rPr>
      </w:pPr>
      <w:r w:rsidRPr="00BA3F67">
        <w:rPr>
          <w:sz w:val="24"/>
        </w:rPr>
        <w:t xml:space="preserve">The Transaction Authority, its employees and advisors make no representation or warranty and shall have no liability to any person, including any Bidder, under any law, statute, rules or regulations or tort, principles of restitution or unjust enrichment or otherwise for any loss, damages, cost or expense which may arise from or be incurred or suffered on account of anything contained in this </w:t>
      </w:r>
      <w:r>
        <w:rPr>
          <w:sz w:val="24"/>
        </w:rPr>
        <w:t xml:space="preserve">RFQ cum RFP </w:t>
      </w:r>
      <w:r w:rsidRPr="00BA3F67">
        <w:rPr>
          <w:sz w:val="24"/>
        </w:rPr>
        <w:t xml:space="preserve"> or otherwise, including the accuracy, adequacy, correctness, completeness or reliability of the </w:t>
      </w:r>
      <w:r>
        <w:rPr>
          <w:sz w:val="24"/>
        </w:rPr>
        <w:t xml:space="preserve">RFQ cum RFP </w:t>
      </w:r>
      <w:r w:rsidRPr="00BA3F67">
        <w:rPr>
          <w:sz w:val="24"/>
        </w:rPr>
        <w:t xml:space="preserve"> and any assessment, assumption, statement or </w:t>
      </w:r>
      <w:r w:rsidRPr="00BA3F67">
        <w:rPr>
          <w:sz w:val="24"/>
        </w:rPr>
        <w:lastRenderedPageBreak/>
        <w:t xml:space="preserve">information contained therein or deemed to form part of this </w:t>
      </w:r>
      <w:r>
        <w:rPr>
          <w:sz w:val="24"/>
        </w:rPr>
        <w:t xml:space="preserve">RFQ cum RFP </w:t>
      </w:r>
      <w:r w:rsidRPr="00BA3F67">
        <w:rPr>
          <w:sz w:val="24"/>
        </w:rPr>
        <w:t xml:space="preserve"> or arising in any way with selection of Bidders for participation in the Bidding Process. </w:t>
      </w:r>
    </w:p>
    <w:p w:rsidR="001657F6" w:rsidRPr="00BA3F67" w:rsidRDefault="001657F6" w:rsidP="001657F6">
      <w:pPr>
        <w:spacing w:before="120" w:after="120" w:line="269" w:lineRule="auto"/>
        <w:rPr>
          <w:sz w:val="24"/>
        </w:rPr>
      </w:pPr>
      <w:r w:rsidRPr="00BA3F67">
        <w:rPr>
          <w:sz w:val="24"/>
        </w:rPr>
        <w:t xml:space="preserve">The Transaction Authority also accepts no liability of any nature whether resulting from negligence or otherwise howsoever caused arising from reliance of any Bidder upon the statements contained in this </w:t>
      </w:r>
      <w:r>
        <w:rPr>
          <w:sz w:val="24"/>
        </w:rPr>
        <w:t xml:space="preserve">RFQ cum RFP. </w:t>
      </w:r>
    </w:p>
    <w:p w:rsidR="001657F6" w:rsidRPr="00BA3F67" w:rsidRDefault="001657F6" w:rsidP="001657F6">
      <w:pPr>
        <w:spacing w:before="120" w:after="120" w:line="269" w:lineRule="auto"/>
        <w:rPr>
          <w:sz w:val="24"/>
        </w:rPr>
      </w:pPr>
      <w:r w:rsidRPr="00BA3F67">
        <w:rPr>
          <w:sz w:val="24"/>
        </w:rPr>
        <w:t xml:space="preserve">The Transaction Authority may, in its absolute discretion but without being under any obligation to do so, update, amend or supplement the information, assessment or assumptions contained in this </w:t>
      </w:r>
      <w:r>
        <w:rPr>
          <w:sz w:val="24"/>
        </w:rPr>
        <w:t xml:space="preserve">RFQ cum RFP. </w:t>
      </w:r>
    </w:p>
    <w:p w:rsidR="001657F6" w:rsidRPr="00BA3F67" w:rsidRDefault="001657F6" w:rsidP="001657F6">
      <w:pPr>
        <w:spacing w:before="120" w:after="120" w:line="269" w:lineRule="auto"/>
        <w:rPr>
          <w:sz w:val="24"/>
        </w:rPr>
      </w:pPr>
      <w:r w:rsidRPr="00BA3F67">
        <w:rPr>
          <w:sz w:val="24"/>
        </w:rPr>
        <w:t xml:space="preserve">The issue of this </w:t>
      </w:r>
      <w:r>
        <w:rPr>
          <w:sz w:val="24"/>
        </w:rPr>
        <w:t xml:space="preserve">RFQ cum RFP </w:t>
      </w:r>
      <w:r w:rsidRPr="00BA3F67">
        <w:rPr>
          <w:sz w:val="24"/>
        </w:rPr>
        <w:t xml:space="preserve">does not imply that the Transaction Authority is bound to select and short-list Bids for Financial Bid Opening Stage or to appoint the selected Bidder or Concessionaire, as the case may be, for the Project and the Transaction Authority reserves the right to reject all or any of the Bids without assigning any reasons whatsoever. </w:t>
      </w:r>
    </w:p>
    <w:p w:rsidR="001657F6" w:rsidRDefault="001657F6" w:rsidP="001657F6">
      <w:pPr>
        <w:jc w:val="left"/>
        <w:rPr>
          <w:sz w:val="24"/>
        </w:rPr>
      </w:pPr>
      <w:r w:rsidRPr="00BA3F67">
        <w:rPr>
          <w:sz w:val="24"/>
        </w:rPr>
        <w:t>The Bidder shall bear all its costs associated with or relating to the preparation and submission of its Bid including but not limited to preparation, copying, postage, delivery fees, expenses associated with any demonstrations or presentations which may be required by the Transaction Authority or any other costs incurred in connection with or relating to its Bid. All such costs and expenses will remain with the Bidder and the Transaction Authority shall not be liable in any manner whatsoever for the same or for any other costs or other expenses incurred by the Bidder in preparation or submission of the Bid, regardless of the conduct or outcome of the Bidding Process.</w:t>
      </w:r>
    </w:p>
    <w:p w:rsidR="001657F6" w:rsidRDefault="001657F6">
      <w:pPr>
        <w:jc w:val="left"/>
        <w:rPr>
          <w:sz w:val="24"/>
        </w:rPr>
      </w:pPr>
      <w:r>
        <w:rPr>
          <w:sz w:val="24"/>
        </w:rPr>
        <w:br w:type="page"/>
      </w:r>
    </w:p>
    <w:p w:rsidR="00D356D5" w:rsidRDefault="00D356D5" w:rsidP="001657F6">
      <w:pPr>
        <w:pStyle w:val="Heading2"/>
        <w:jc w:val="center"/>
        <w:rPr>
          <w:lang w:val="en-US"/>
        </w:rPr>
      </w:pPr>
      <w:bookmarkStart w:id="7" w:name="_Toc535249693"/>
      <w:r w:rsidRPr="001657F6">
        <w:rPr>
          <w:lang w:val="en-US"/>
        </w:rPr>
        <w:lastRenderedPageBreak/>
        <w:t>TABLE OF CONTENTS</w:t>
      </w:r>
      <w:bookmarkEnd w:id="7"/>
      <w:r w:rsidRPr="001657F6">
        <w:rPr>
          <w:lang w:val="en-US"/>
        </w:rPr>
        <w:t xml:space="preserve"> </w:t>
      </w:r>
    </w:p>
    <w:sdt>
      <w:sdtPr>
        <w:rPr>
          <w:rFonts w:asciiTheme="minorHAnsi" w:eastAsiaTheme="minorEastAsia" w:hAnsiTheme="minorHAnsi" w:cstheme="minorBidi"/>
          <w:b w:val="0"/>
          <w:bCs w:val="0"/>
          <w:sz w:val="22"/>
          <w:szCs w:val="22"/>
          <w:lang w:bidi="ar-SA"/>
        </w:rPr>
        <w:id w:val="829956471"/>
        <w:docPartObj>
          <w:docPartGallery w:val="Table of Contents"/>
          <w:docPartUnique/>
        </w:docPartObj>
      </w:sdtPr>
      <w:sdtEndPr>
        <w:rPr>
          <w:noProof/>
        </w:rPr>
      </w:sdtEndPr>
      <w:sdtContent>
        <w:p w:rsidR="00D356D5" w:rsidRDefault="00D356D5">
          <w:pPr>
            <w:pStyle w:val="TOCHeading"/>
          </w:pPr>
        </w:p>
        <w:p w:rsidR="00572EE0" w:rsidRDefault="00D356D5">
          <w:pPr>
            <w:pStyle w:val="TOC1"/>
            <w:tabs>
              <w:tab w:val="right" w:leader="dot" w:pos="9016"/>
            </w:tabs>
            <w:rPr>
              <w:noProof/>
              <w:szCs w:val="20"/>
              <w:lang w:eastAsia="en-IN" w:bidi="hi-IN"/>
            </w:rPr>
          </w:pPr>
          <w:r>
            <w:fldChar w:fldCharType="begin"/>
          </w:r>
          <w:r>
            <w:instrText xml:space="preserve"> TOC \o "1-3" \h \z \u </w:instrText>
          </w:r>
          <w:r>
            <w:fldChar w:fldCharType="separate"/>
          </w:r>
          <w:hyperlink w:anchor="_Toc535249688" w:history="1">
            <w:r w:rsidR="00572EE0" w:rsidRPr="00AC6B61">
              <w:rPr>
                <w:rStyle w:val="Hyperlink"/>
                <w:noProof/>
              </w:rPr>
              <w:t>SECTION – 1</w:t>
            </w:r>
            <w:r w:rsidR="00572EE0">
              <w:rPr>
                <w:noProof/>
                <w:webHidden/>
              </w:rPr>
              <w:tab/>
            </w:r>
            <w:r w:rsidR="00572EE0">
              <w:rPr>
                <w:noProof/>
                <w:webHidden/>
              </w:rPr>
              <w:fldChar w:fldCharType="begin"/>
            </w:r>
            <w:r w:rsidR="00572EE0">
              <w:rPr>
                <w:noProof/>
                <w:webHidden/>
              </w:rPr>
              <w:instrText xml:space="preserve"> PAGEREF _Toc535249688 \h </w:instrText>
            </w:r>
            <w:r w:rsidR="00572EE0">
              <w:rPr>
                <w:noProof/>
                <w:webHidden/>
              </w:rPr>
            </w:r>
            <w:r w:rsidR="00572EE0">
              <w:rPr>
                <w:noProof/>
                <w:webHidden/>
              </w:rPr>
              <w:fldChar w:fldCharType="separate"/>
            </w:r>
            <w:r w:rsidR="00572EE0">
              <w:rPr>
                <w:noProof/>
                <w:webHidden/>
              </w:rPr>
              <w:t>ii</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689" w:history="1">
            <w:r w:rsidR="00572EE0" w:rsidRPr="00AC6B61">
              <w:rPr>
                <w:rStyle w:val="Hyperlink"/>
                <w:noProof/>
              </w:rPr>
              <w:t>NOTICE INVITING E-TENDERS</w:t>
            </w:r>
            <w:r w:rsidR="00572EE0">
              <w:rPr>
                <w:noProof/>
                <w:webHidden/>
              </w:rPr>
              <w:tab/>
            </w:r>
            <w:r w:rsidR="00572EE0">
              <w:rPr>
                <w:noProof/>
                <w:webHidden/>
              </w:rPr>
              <w:fldChar w:fldCharType="begin"/>
            </w:r>
            <w:r w:rsidR="00572EE0">
              <w:rPr>
                <w:noProof/>
                <w:webHidden/>
              </w:rPr>
              <w:instrText xml:space="preserve"> PAGEREF _Toc535249689 \h </w:instrText>
            </w:r>
            <w:r w:rsidR="00572EE0">
              <w:rPr>
                <w:noProof/>
                <w:webHidden/>
              </w:rPr>
            </w:r>
            <w:r w:rsidR="00572EE0">
              <w:rPr>
                <w:noProof/>
                <w:webHidden/>
              </w:rPr>
              <w:fldChar w:fldCharType="separate"/>
            </w:r>
            <w:r w:rsidR="00572EE0">
              <w:rPr>
                <w:noProof/>
                <w:webHidden/>
              </w:rPr>
              <w:t>ii</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690" w:history="1">
            <w:r w:rsidR="00572EE0" w:rsidRPr="00AC6B61">
              <w:rPr>
                <w:rStyle w:val="Hyperlink"/>
                <w:noProof/>
                <w:lang w:val="en-US"/>
              </w:rPr>
              <w:t>NOTICE INVITING E-TENDERS</w:t>
            </w:r>
            <w:r w:rsidR="00572EE0">
              <w:rPr>
                <w:noProof/>
                <w:webHidden/>
              </w:rPr>
              <w:tab/>
            </w:r>
            <w:r w:rsidR="00572EE0">
              <w:rPr>
                <w:noProof/>
                <w:webHidden/>
              </w:rPr>
              <w:fldChar w:fldCharType="begin"/>
            </w:r>
            <w:r w:rsidR="00572EE0">
              <w:rPr>
                <w:noProof/>
                <w:webHidden/>
              </w:rPr>
              <w:instrText xml:space="preserve"> PAGEREF _Toc535249690 \h </w:instrText>
            </w:r>
            <w:r w:rsidR="00572EE0">
              <w:rPr>
                <w:noProof/>
                <w:webHidden/>
              </w:rPr>
            </w:r>
            <w:r w:rsidR="00572EE0">
              <w:rPr>
                <w:noProof/>
                <w:webHidden/>
              </w:rPr>
              <w:fldChar w:fldCharType="separate"/>
            </w:r>
            <w:r w:rsidR="00572EE0">
              <w:rPr>
                <w:noProof/>
                <w:webHidden/>
              </w:rPr>
              <w:t>iii</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691" w:history="1">
            <w:r w:rsidR="00572EE0" w:rsidRPr="00AC6B61">
              <w:rPr>
                <w:rStyle w:val="Hyperlink"/>
                <w:noProof/>
                <w:lang w:val="en-US"/>
              </w:rPr>
              <w:t>NEWS PAPER CUTTING</w:t>
            </w:r>
            <w:r w:rsidR="00572EE0">
              <w:rPr>
                <w:noProof/>
                <w:webHidden/>
              </w:rPr>
              <w:tab/>
            </w:r>
            <w:r w:rsidR="00572EE0">
              <w:rPr>
                <w:noProof/>
                <w:webHidden/>
              </w:rPr>
              <w:fldChar w:fldCharType="begin"/>
            </w:r>
            <w:r w:rsidR="00572EE0">
              <w:rPr>
                <w:noProof/>
                <w:webHidden/>
              </w:rPr>
              <w:instrText xml:space="preserve"> PAGEREF _Toc535249691 \h </w:instrText>
            </w:r>
            <w:r w:rsidR="00572EE0">
              <w:rPr>
                <w:noProof/>
                <w:webHidden/>
              </w:rPr>
            </w:r>
            <w:r w:rsidR="00572EE0">
              <w:rPr>
                <w:noProof/>
                <w:webHidden/>
              </w:rPr>
              <w:fldChar w:fldCharType="separate"/>
            </w:r>
            <w:r w:rsidR="00572EE0">
              <w:rPr>
                <w:noProof/>
                <w:webHidden/>
              </w:rPr>
              <w:t>v</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692" w:history="1">
            <w:r w:rsidR="00572EE0" w:rsidRPr="00AC6B61">
              <w:rPr>
                <w:rStyle w:val="Hyperlink"/>
                <w:noProof/>
              </w:rPr>
              <w:t>DISCLAIMER</w:t>
            </w:r>
            <w:r w:rsidR="00572EE0">
              <w:rPr>
                <w:noProof/>
                <w:webHidden/>
              </w:rPr>
              <w:tab/>
            </w:r>
            <w:r w:rsidR="00572EE0">
              <w:rPr>
                <w:noProof/>
                <w:webHidden/>
              </w:rPr>
              <w:fldChar w:fldCharType="begin"/>
            </w:r>
            <w:r w:rsidR="00572EE0">
              <w:rPr>
                <w:noProof/>
                <w:webHidden/>
              </w:rPr>
              <w:instrText xml:space="preserve"> PAGEREF _Toc535249692 \h </w:instrText>
            </w:r>
            <w:r w:rsidR="00572EE0">
              <w:rPr>
                <w:noProof/>
                <w:webHidden/>
              </w:rPr>
            </w:r>
            <w:r w:rsidR="00572EE0">
              <w:rPr>
                <w:noProof/>
                <w:webHidden/>
              </w:rPr>
              <w:fldChar w:fldCharType="separate"/>
            </w:r>
            <w:r w:rsidR="00572EE0">
              <w:rPr>
                <w:noProof/>
                <w:webHidden/>
              </w:rPr>
              <w:t>vi</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693" w:history="1">
            <w:r w:rsidR="00572EE0" w:rsidRPr="00AC6B61">
              <w:rPr>
                <w:rStyle w:val="Hyperlink"/>
                <w:noProof/>
                <w:lang w:val="en-US"/>
              </w:rPr>
              <w:t>TABLE OF CONTENTS</w:t>
            </w:r>
            <w:r w:rsidR="00572EE0">
              <w:rPr>
                <w:noProof/>
                <w:webHidden/>
              </w:rPr>
              <w:tab/>
            </w:r>
            <w:r w:rsidR="00572EE0">
              <w:rPr>
                <w:noProof/>
                <w:webHidden/>
              </w:rPr>
              <w:fldChar w:fldCharType="begin"/>
            </w:r>
            <w:r w:rsidR="00572EE0">
              <w:rPr>
                <w:noProof/>
                <w:webHidden/>
              </w:rPr>
              <w:instrText xml:space="preserve"> PAGEREF _Toc535249693 \h </w:instrText>
            </w:r>
            <w:r w:rsidR="00572EE0">
              <w:rPr>
                <w:noProof/>
                <w:webHidden/>
              </w:rPr>
            </w:r>
            <w:r w:rsidR="00572EE0">
              <w:rPr>
                <w:noProof/>
                <w:webHidden/>
              </w:rPr>
              <w:fldChar w:fldCharType="separate"/>
            </w:r>
            <w:r w:rsidR="00572EE0">
              <w:rPr>
                <w:noProof/>
                <w:webHidden/>
              </w:rPr>
              <w:t>viii</w:t>
            </w:r>
            <w:r w:rsidR="00572EE0">
              <w:rPr>
                <w:noProof/>
                <w:webHidden/>
              </w:rPr>
              <w:fldChar w:fldCharType="end"/>
            </w:r>
          </w:hyperlink>
        </w:p>
        <w:p w:rsidR="00572EE0" w:rsidRDefault="00681B24">
          <w:pPr>
            <w:pStyle w:val="TOC1"/>
            <w:tabs>
              <w:tab w:val="right" w:leader="dot" w:pos="9016"/>
            </w:tabs>
            <w:rPr>
              <w:noProof/>
              <w:szCs w:val="20"/>
              <w:lang w:eastAsia="en-IN" w:bidi="hi-IN"/>
            </w:rPr>
          </w:pPr>
          <w:hyperlink w:anchor="_Toc535249694" w:history="1">
            <w:r w:rsidR="00572EE0" w:rsidRPr="00AC6B61">
              <w:rPr>
                <w:rStyle w:val="Hyperlink"/>
                <w:noProof/>
                <w:lang w:val="en-US"/>
              </w:rPr>
              <w:t>SECTION 2</w:t>
            </w:r>
            <w:r w:rsidR="00572EE0">
              <w:rPr>
                <w:noProof/>
                <w:webHidden/>
              </w:rPr>
              <w:tab/>
            </w:r>
            <w:r w:rsidR="00572EE0">
              <w:rPr>
                <w:noProof/>
                <w:webHidden/>
              </w:rPr>
              <w:fldChar w:fldCharType="begin"/>
            </w:r>
            <w:r w:rsidR="00572EE0">
              <w:rPr>
                <w:noProof/>
                <w:webHidden/>
              </w:rPr>
              <w:instrText xml:space="preserve"> PAGEREF _Toc535249694 \h </w:instrText>
            </w:r>
            <w:r w:rsidR="00572EE0">
              <w:rPr>
                <w:noProof/>
                <w:webHidden/>
              </w:rPr>
            </w:r>
            <w:r w:rsidR="00572EE0">
              <w:rPr>
                <w:noProof/>
                <w:webHidden/>
              </w:rPr>
              <w:fldChar w:fldCharType="separate"/>
            </w:r>
            <w:r w:rsidR="00572EE0">
              <w:rPr>
                <w:noProof/>
                <w:webHidden/>
              </w:rPr>
              <w:t>1</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695" w:history="1">
            <w:r w:rsidR="00572EE0" w:rsidRPr="00AC6B61">
              <w:rPr>
                <w:rStyle w:val="Hyperlink"/>
                <w:noProof/>
                <w:lang w:val="en-US"/>
              </w:rPr>
              <w:t>INSTRUCTIONS TO BIDDERS (ITB)</w:t>
            </w:r>
            <w:r w:rsidR="00572EE0">
              <w:rPr>
                <w:noProof/>
                <w:webHidden/>
              </w:rPr>
              <w:tab/>
            </w:r>
            <w:r w:rsidR="00572EE0">
              <w:rPr>
                <w:noProof/>
                <w:webHidden/>
              </w:rPr>
              <w:fldChar w:fldCharType="begin"/>
            </w:r>
            <w:r w:rsidR="00572EE0">
              <w:rPr>
                <w:noProof/>
                <w:webHidden/>
              </w:rPr>
              <w:instrText xml:space="preserve"> PAGEREF _Toc535249695 \h </w:instrText>
            </w:r>
            <w:r w:rsidR="00572EE0">
              <w:rPr>
                <w:noProof/>
                <w:webHidden/>
              </w:rPr>
            </w:r>
            <w:r w:rsidR="00572EE0">
              <w:rPr>
                <w:noProof/>
                <w:webHidden/>
              </w:rPr>
              <w:fldChar w:fldCharType="separate"/>
            </w:r>
            <w:r w:rsidR="00572EE0">
              <w:rPr>
                <w:noProof/>
                <w:webHidden/>
              </w:rPr>
              <w:t>1</w:t>
            </w:r>
            <w:r w:rsidR="00572EE0">
              <w:rPr>
                <w:noProof/>
                <w:webHidden/>
              </w:rPr>
              <w:fldChar w:fldCharType="end"/>
            </w:r>
          </w:hyperlink>
        </w:p>
        <w:p w:rsidR="00572EE0" w:rsidRDefault="00681B24">
          <w:pPr>
            <w:pStyle w:val="TOC3"/>
            <w:tabs>
              <w:tab w:val="left" w:pos="880"/>
              <w:tab w:val="right" w:leader="dot" w:pos="9016"/>
            </w:tabs>
            <w:rPr>
              <w:noProof/>
              <w:szCs w:val="20"/>
              <w:lang w:eastAsia="en-IN" w:bidi="hi-IN"/>
            </w:rPr>
          </w:pPr>
          <w:hyperlink w:anchor="_Toc535249696" w:history="1">
            <w:r w:rsidR="00572EE0" w:rsidRPr="00AC6B61">
              <w:rPr>
                <w:rStyle w:val="Hyperlink"/>
                <w:noProof/>
                <w:lang w:val="en-US"/>
              </w:rPr>
              <w:t>A.</w:t>
            </w:r>
            <w:r w:rsidR="00572EE0">
              <w:rPr>
                <w:noProof/>
                <w:szCs w:val="20"/>
                <w:lang w:eastAsia="en-IN" w:bidi="hi-IN"/>
              </w:rPr>
              <w:tab/>
            </w:r>
            <w:r w:rsidR="00572EE0" w:rsidRPr="00AC6B61">
              <w:rPr>
                <w:rStyle w:val="Hyperlink"/>
                <w:noProof/>
                <w:lang w:val="en-US"/>
              </w:rPr>
              <w:t>GENERAL</w:t>
            </w:r>
            <w:r w:rsidR="00572EE0">
              <w:rPr>
                <w:noProof/>
                <w:webHidden/>
              </w:rPr>
              <w:tab/>
            </w:r>
            <w:r w:rsidR="00572EE0">
              <w:rPr>
                <w:noProof/>
                <w:webHidden/>
              </w:rPr>
              <w:fldChar w:fldCharType="begin"/>
            </w:r>
            <w:r w:rsidR="00572EE0">
              <w:rPr>
                <w:noProof/>
                <w:webHidden/>
              </w:rPr>
              <w:instrText xml:space="preserve"> PAGEREF _Toc535249696 \h </w:instrText>
            </w:r>
            <w:r w:rsidR="00572EE0">
              <w:rPr>
                <w:noProof/>
                <w:webHidden/>
              </w:rPr>
            </w:r>
            <w:r w:rsidR="00572EE0">
              <w:rPr>
                <w:noProof/>
                <w:webHidden/>
              </w:rPr>
              <w:fldChar w:fldCharType="separate"/>
            </w:r>
            <w:r w:rsidR="00572EE0">
              <w:rPr>
                <w:noProof/>
                <w:webHidden/>
              </w:rPr>
              <w:t>1</w:t>
            </w:r>
            <w:r w:rsidR="00572EE0">
              <w:rPr>
                <w:noProof/>
                <w:webHidden/>
              </w:rPr>
              <w:fldChar w:fldCharType="end"/>
            </w:r>
          </w:hyperlink>
        </w:p>
        <w:p w:rsidR="00572EE0" w:rsidRDefault="00681B24">
          <w:pPr>
            <w:pStyle w:val="TOC3"/>
            <w:tabs>
              <w:tab w:val="left" w:pos="880"/>
              <w:tab w:val="right" w:leader="dot" w:pos="9016"/>
            </w:tabs>
            <w:rPr>
              <w:noProof/>
              <w:szCs w:val="20"/>
              <w:lang w:eastAsia="en-IN" w:bidi="hi-IN"/>
            </w:rPr>
          </w:pPr>
          <w:hyperlink w:anchor="_Toc535249697" w:history="1">
            <w:r w:rsidR="00572EE0" w:rsidRPr="00AC6B61">
              <w:rPr>
                <w:rStyle w:val="Hyperlink"/>
                <w:noProof/>
                <w:lang w:val="en-US"/>
              </w:rPr>
              <w:t>1.</w:t>
            </w:r>
            <w:r w:rsidR="00572EE0">
              <w:rPr>
                <w:noProof/>
                <w:szCs w:val="20"/>
                <w:lang w:eastAsia="en-IN" w:bidi="hi-IN"/>
              </w:rPr>
              <w:tab/>
            </w:r>
            <w:r w:rsidR="00572EE0" w:rsidRPr="00AC6B61">
              <w:rPr>
                <w:rStyle w:val="Hyperlink"/>
                <w:noProof/>
                <w:lang w:val="en-US"/>
              </w:rPr>
              <w:t>SCOPE OF BID</w:t>
            </w:r>
            <w:r w:rsidR="00572EE0">
              <w:rPr>
                <w:noProof/>
                <w:webHidden/>
              </w:rPr>
              <w:tab/>
            </w:r>
            <w:r w:rsidR="00572EE0">
              <w:rPr>
                <w:noProof/>
                <w:webHidden/>
              </w:rPr>
              <w:fldChar w:fldCharType="begin"/>
            </w:r>
            <w:r w:rsidR="00572EE0">
              <w:rPr>
                <w:noProof/>
                <w:webHidden/>
              </w:rPr>
              <w:instrText xml:space="preserve"> PAGEREF _Toc535249697 \h </w:instrText>
            </w:r>
            <w:r w:rsidR="00572EE0">
              <w:rPr>
                <w:noProof/>
                <w:webHidden/>
              </w:rPr>
            </w:r>
            <w:r w:rsidR="00572EE0">
              <w:rPr>
                <w:noProof/>
                <w:webHidden/>
              </w:rPr>
              <w:fldChar w:fldCharType="separate"/>
            </w:r>
            <w:r w:rsidR="00572EE0">
              <w:rPr>
                <w:noProof/>
                <w:webHidden/>
              </w:rPr>
              <w:t>1</w:t>
            </w:r>
            <w:r w:rsidR="00572EE0">
              <w:rPr>
                <w:noProof/>
                <w:webHidden/>
              </w:rPr>
              <w:fldChar w:fldCharType="end"/>
            </w:r>
          </w:hyperlink>
        </w:p>
        <w:p w:rsidR="00572EE0" w:rsidRDefault="00681B24">
          <w:pPr>
            <w:pStyle w:val="TOC3"/>
            <w:tabs>
              <w:tab w:val="left" w:pos="880"/>
              <w:tab w:val="right" w:leader="dot" w:pos="9016"/>
            </w:tabs>
            <w:rPr>
              <w:noProof/>
              <w:szCs w:val="20"/>
              <w:lang w:eastAsia="en-IN" w:bidi="hi-IN"/>
            </w:rPr>
          </w:pPr>
          <w:hyperlink w:anchor="_Toc535249698" w:history="1">
            <w:r w:rsidR="00572EE0" w:rsidRPr="00AC6B61">
              <w:rPr>
                <w:rStyle w:val="Hyperlink"/>
                <w:noProof/>
              </w:rPr>
              <w:t>2.</w:t>
            </w:r>
            <w:r w:rsidR="00572EE0">
              <w:rPr>
                <w:noProof/>
                <w:szCs w:val="20"/>
                <w:lang w:eastAsia="en-IN" w:bidi="hi-IN"/>
              </w:rPr>
              <w:tab/>
            </w:r>
            <w:r w:rsidR="00572EE0" w:rsidRPr="00AC6B61">
              <w:rPr>
                <w:rStyle w:val="Hyperlink"/>
                <w:noProof/>
                <w:lang w:val="en-US"/>
              </w:rPr>
              <w:t>GENERAL</w:t>
            </w:r>
            <w:r w:rsidR="00572EE0" w:rsidRPr="00AC6B61">
              <w:rPr>
                <w:rStyle w:val="Hyperlink"/>
                <w:noProof/>
              </w:rPr>
              <w:t xml:space="preserve"> QUALITY OF WORK:</w:t>
            </w:r>
            <w:r w:rsidR="00572EE0">
              <w:rPr>
                <w:noProof/>
                <w:webHidden/>
              </w:rPr>
              <w:tab/>
            </w:r>
            <w:r w:rsidR="00572EE0">
              <w:rPr>
                <w:noProof/>
                <w:webHidden/>
              </w:rPr>
              <w:fldChar w:fldCharType="begin"/>
            </w:r>
            <w:r w:rsidR="00572EE0">
              <w:rPr>
                <w:noProof/>
                <w:webHidden/>
              </w:rPr>
              <w:instrText xml:space="preserve"> PAGEREF _Toc535249698 \h </w:instrText>
            </w:r>
            <w:r w:rsidR="00572EE0">
              <w:rPr>
                <w:noProof/>
                <w:webHidden/>
              </w:rPr>
            </w:r>
            <w:r w:rsidR="00572EE0">
              <w:rPr>
                <w:noProof/>
                <w:webHidden/>
              </w:rPr>
              <w:fldChar w:fldCharType="separate"/>
            </w:r>
            <w:r w:rsidR="00572EE0">
              <w:rPr>
                <w:noProof/>
                <w:webHidden/>
              </w:rPr>
              <w:t>2</w:t>
            </w:r>
            <w:r w:rsidR="00572EE0">
              <w:rPr>
                <w:noProof/>
                <w:webHidden/>
              </w:rPr>
              <w:fldChar w:fldCharType="end"/>
            </w:r>
          </w:hyperlink>
        </w:p>
        <w:p w:rsidR="00572EE0" w:rsidRDefault="00681B24">
          <w:pPr>
            <w:pStyle w:val="TOC3"/>
            <w:tabs>
              <w:tab w:val="left" w:pos="880"/>
              <w:tab w:val="right" w:leader="dot" w:pos="9016"/>
            </w:tabs>
            <w:rPr>
              <w:noProof/>
              <w:szCs w:val="20"/>
              <w:lang w:eastAsia="en-IN" w:bidi="hi-IN"/>
            </w:rPr>
          </w:pPr>
          <w:hyperlink w:anchor="_Toc535249699" w:history="1">
            <w:r w:rsidR="00572EE0" w:rsidRPr="00AC6B61">
              <w:rPr>
                <w:rStyle w:val="Hyperlink"/>
                <w:noProof/>
              </w:rPr>
              <w:t>3.</w:t>
            </w:r>
            <w:r w:rsidR="00572EE0">
              <w:rPr>
                <w:noProof/>
                <w:szCs w:val="20"/>
                <w:lang w:eastAsia="en-IN" w:bidi="hi-IN"/>
              </w:rPr>
              <w:tab/>
            </w:r>
            <w:r w:rsidR="00572EE0" w:rsidRPr="00AC6B61">
              <w:rPr>
                <w:rStyle w:val="Hyperlink"/>
                <w:noProof/>
              </w:rPr>
              <w:t>PROCEDURE FOR PARTICIPATION IN E-TENDERING</w:t>
            </w:r>
            <w:r w:rsidR="00572EE0">
              <w:rPr>
                <w:noProof/>
                <w:webHidden/>
              </w:rPr>
              <w:tab/>
            </w:r>
            <w:r w:rsidR="00572EE0">
              <w:rPr>
                <w:noProof/>
                <w:webHidden/>
              </w:rPr>
              <w:fldChar w:fldCharType="begin"/>
            </w:r>
            <w:r w:rsidR="00572EE0">
              <w:rPr>
                <w:noProof/>
                <w:webHidden/>
              </w:rPr>
              <w:instrText xml:space="preserve"> PAGEREF _Toc535249699 \h </w:instrText>
            </w:r>
            <w:r w:rsidR="00572EE0">
              <w:rPr>
                <w:noProof/>
                <w:webHidden/>
              </w:rPr>
            </w:r>
            <w:r w:rsidR="00572EE0">
              <w:rPr>
                <w:noProof/>
                <w:webHidden/>
              </w:rPr>
              <w:fldChar w:fldCharType="separate"/>
            </w:r>
            <w:r w:rsidR="00572EE0">
              <w:rPr>
                <w:noProof/>
                <w:webHidden/>
              </w:rPr>
              <w:t>2</w:t>
            </w:r>
            <w:r w:rsidR="00572EE0">
              <w:rPr>
                <w:noProof/>
                <w:webHidden/>
              </w:rPr>
              <w:fldChar w:fldCharType="end"/>
            </w:r>
          </w:hyperlink>
        </w:p>
        <w:p w:rsidR="00572EE0" w:rsidRDefault="00681B24">
          <w:pPr>
            <w:pStyle w:val="TOC3"/>
            <w:tabs>
              <w:tab w:val="left" w:pos="880"/>
              <w:tab w:val="right" w:leader="dot" w:pos="9016"/>
            </w:tabs>
            <w:rPr>
              <w:noProof/>
              <w:szCs w:val="20"/>
              <w:lang w:eastAsia="en-IN" w:bidi="hi-IN"/>
            </w:rPr>
          </w:pPr>
          <w:hyperlink w:anchor="_Toc535249700" w:history="1">
            <w:r w:rsidR="00572EE0" w:rsidRPr="00AC6B61">
              <w:rPr>
                <w:rStyle w:val="Hyperlink"/>
                <w:noProof/>
              </w:rPr>
              <w:t>4.</w:t>
            </w:r>
            <w:r w:rsidR="00572EE0">
              <w:rPr>
                <w:noProof/>
                <w:szCs w:val="20"/>
                <w:lang w:eastAsia="en-IN" w:bidi="hi-IN"/>
              </w:rPr>
              <w:tab/>
            </w:r>
            <w:r w:rsidR="00572EE0" w:rsidRPr="00AC6B61">
              <w:rPr>
                <w:rStyle w:val="Hyperlink"/>
                <w:noProof/>
              </w:rPr>
              <w:t>ONE BID PER BIDDER</w:t>
            </w:r>
            <w:r w:rsidR="00572EE0">
              <w:rPr>
                <w:noProof/>
                <w:webHidden/>
              </w:rPr>
              <w:tab/>
            </w:r>
            <w:r w:rsidR="00572EE0">
              <w:rPr>
                <w:noProof/>
                <w:webHidden/>
              </w:rPr>
              <w:fldChar w:fldCharType="begin"/>
            </w:r>
            <w:r w:rsidR="00572EE0">
              <w:rPr>
                <w:noProof/>
                <w:webHidden/>
              </w:rPr>
              <w:instrText xml:space="preserve"> PAGEREF _Toc535249700 \h </w:instrText>
            </w:r>
            <w:r w:rsidR="00572EE0">
              <w:rPr>
                <w:noProof/>
                <w:webHidden/>
              </w:rPr>
            </w:r>
            <w:r w:rsidR="00572EE0">
              <w:rPr>
                <w:noProof/>
                <w:webHidden/>
              </w:rPr>
              <w:fldChar w:fldCharType="separate"/>
            </w:r>
            <w:r w:rsidR="00572EE0">
              <w:rPr>
                <w:noProof/>
                <w:webHidden/>
              </w:rPr>
              <w:t>2</w:t>
            </w:r>
            <w:r w:rsidR="00572EE0">
              <w:rPr>
                <w:noProof/>
                <w:webHidden/>
              </w:rPr>
              <w:fldChar w:fldCharType="end"/>
            </w:r>
          </w:hyperlink>
        </w:p>
        <w:p w:rsidR="00572EE0" w:rsidRDefault="00681B24">
          <w:pPr>
            <w:pStyle w:val="TOC3"/>
            <w:tabs>
              <w:tab w:val="left" w:pos="880"/>
              <w:tab w:val="right" w:leader="dot" w:pos="9016"/>
            </w:tabs>
            <w:rPr>
              <w:noProof/>
              <w:szCs w:val="20"/>
              <w:lang w:eastAsia="en-IN" w:bidi="hi-IN"/>
            </w:rPr>
          </w:pPr>
          <w:hyperlink w:anchor="_Toc535249701" w:history="1">
            <w:r w:rsidR="00572EE0" w:rsidRPr="00AC6B61">
              <w:rPr>
                <w:rStyle w:val="Hyperlink"/>
                <w:noProof/>
              </w:rPr>
              <w:t>5.</w:t>
            </w:r>
            <w:r w:rsidR="00572EE0">
              <w:rPr>
                <w:noProof/>
                <w:szCs w:val="20"/>
                <w:lang w:eastAsia="en-IN" w:bidi="hi-IN"/>
              </w:rPr>
              <w:tab/>
            </w:r>
            <w:r w:rsidR="00572EE0" w:rsidRPr="00AC6B61">
              <w:rPr>
                <w:rStyle w:val="Hyperlink"/>
                <w:noProof/>
              </w:rPr>
              <w:t>COST OF BIDDING</w:t>
            </w:r>
            <w:r w:rsidR="00572EE0">
              <w:rPr>
                <w:noProof/>
                <w:webHidden/>
              </w:rPr>
              <w:tab/>
            </w:r>
            <w:r w:rsidR="00572EE0">
              <w:rPr>
                <w:noProof/>
                <w:webHidden/>
              </w:rPr>
              <w:fldChar w:fldCharType="begin"/>
            </w:r>
            <w:r w:rsidR="00572EE0">
              <w:rPr>
                <w:noProof/>
                <w:webHidden/>
              </w:rPr>
              <w:instrText xml:space="preserve"> PAGEREF _Toc535249701 \h </w:instrText>
            </w:r>
            <w:r w:rsidR="00572EE0">
              <w:rPr>
                <w:noProof/>
                <w:webHidden/>
              </w:rPr>
            </w:r>
            <w:r w:rsidR="00572EE0">
              <w:rPr>
                <w:noProof/>
                <w:webHidden/>
              </w:rPr>
              <w:fldChar w:fldCharType="separate"/>
            </w:r>
            <w:r w:rsidR="00572EE0">
              <w:rPr>
                <w:noProof/>
                <w:webHidden/>
              </w:rPr>
              <w:t>2</w:t>
            </w:r>
            <w:r w:rsidR="00572EE0">
              <w:rPr>
                <w:noProof/>
                <w:webHidden/>
              </w:rPr>
              <w:fldChar w:fldCharType="end"/>
            </w:r>
          </w:hyperlink>
        </w:p>
        <w:p w:rsidR="00572EE0" w:rsidRDefault="00681B24">
          <w:pPr>
            <w:pStyle w:val="TOC3"/>
            <w:tabs>
              <w:tab w:val="left" w:pos="880"/>
              <w:tab w:val="right" w:leader="dot" w:pos="9016"/>
            </w:tabs>
            <w:rPr>
              <w:noProof/>
              <w:szCs w:val="20"/>
              <w:lang w:eastAsia="en-IN" w:bidi="hi-IN"/>
            </w:rPr>
          </w:pPr>
          <w:hyperlink w:anchor="_Toc535249702" w:history="1">
            <w:r w:rsidR="00572EE0" w:rsidRPr="00AC6B61">
              <w:rPr>
                <w:rStyle w:val="Hyperlink"/>
                <w:noProof/>
              </w:rPr>
              <w:t>6.</w:t>
            </w:r>
            <w:r w:rsidR="00572EE0">
              <w:rPr>
                <w:noProof/>
                <w:szCs w:val="20"/>
                <w:lang w:eastAsia="en-IN" w:bidi="hi-IN"/>
              </w:rPr>
              <w:tab/>
            </w:r>
            <w:r w:rsidR="00572EE0" w:rsidRPr="00AC6B61">
              <w:rPr>
                <w:rStyle w:val="Hyperlink"/>
                <w:noProof/>
              </w:rPr>
              <w:t>SITE VISIT AND EXAMINATION OF WORKS</w:t>
            </w:r>
            <w:r w:rsidR="00572EE0">
              <w:rPr>
                <w:noProof/>
                <w:webHidden/>
              </w:rPr>
              <w:tab/>
            </w:r>
            <w:r w:rsidR="00572EE0">
              <w:rPr>
                <w:noProof/>
                <w:webHidden/>
              </w:rPr>
              <w:fldChar w:fldCharType="begin"/>
            </w:r>
            <w:r w:rsidR="00572EE0">
              <w:rPr>
                <w:noProof/>
                <w:webHidden/>
              </w:rPr>
              <w:instrText xml:space="preserve"> PAGEREF _Toc535249702 \h </w:instrText>
            </w:r>
            <w:r w:rsidR="00572EE0">
              <w:rPr>
                <w:noProof/>
                <w:webHidden/>
              </w:rPr>
            </w:r>
            <w:r w:rsidR="00572EE0">
              <w:rPr>
                <w:noProof/>
                <w:webHidden/>
              </w:rPr>
              <w:fldChar w:fldCharType="separate"/>
            </w:r>
            <w:r w:rsidR="00572EE0">
              <w:rPr>
                <w:noProof/>
                <w:webHidden/>
              </w:rPr>
              <w:t>2</w:t>
            </w:r>
            <w:r w:rsidR="00572EE0">
              <w:rPr>
                <w:noProof/>
                <w:webHidden/>
              </w:rPr>
              <w:fldChar w:fldCharType="end"/>
            </w:r>
          </w:hyperlink>
        </w:p>
        <w:p w:rsidR="00572EE0" w:rsidRDefault="00681B24">
          <w:pPr>
            <w:pStyle w:val="TOC3"/>
            <w:tabs>
              <w:tab w:val="left" w:pos="880"/>
              <w:tab w:val="right" w:leader="dot" w:pos="9016"/>
            </w:tabs>
            <w:rPr>
              <w:noProof/>
              <w:szCs w:val="20"/>
              <w:lang w:eastAsia="en-IN" w:bidi="hi-IN"/>
            </w:rPr>
          </w:pPr>
          <w:hyperlink w:anchor="_Toc535249703" w:history="1">
            <w:r w:rsidR="00572EE0" w:rsidRPr="00AC6B61">
              <w:rPr>
                <w:rStyle w:val="Hyperlink"/>
                <w:noProof/>
              </w:rPr>
              <w:t>B.</w:t>
            </w:r>
            <w:r w:rsidR="00572EE0">
              <w:rPr>
                <w:noProof/>
                <w:szCs w:val="20"/>
                <w:lang w:eastAsia="en-IN" w:bidi="hi-IN"/>
              </w:rPr>
              <w:tab/>
            </w:r>
            <w:r w:rsidR="00572EE0" w:rsidRPr="00AC6B61">
              <w:rPr>
                <w:rStyle w:val="Hyperlink"/>
                <w:noProof/>
              </w:rPr>
              <w:t>BID DOCUMENTS</w:t>
            </w:r>
            <w:r w:rsidR="00572EE0">
              <w:rPr>
                <w:noProof/>
                <w:webHidden/>
              </w:rPr>
              <w:tab/>
            </w:r>
            <w:r w:rsidR="00572EE0">
              <w:rPr>
                <w:noProof/>
                <w:webHidden/>
              </w:rPr>
              <w:fldChar w:fldCharType="begin"/>
            </w:r>
            <w:r w:rsidR="00572EE0">
              <w:rPr>
                <w:noProof/>
                <w:webHidden/>
              </w:rPr>
              <w:instrText xml:space="preserve"> PAGEREF _Toc535249703 \h </w:instrText>
            </w:r>
            <w:r w:rsidR="00572EE0">
              <w:rPr>
                <w:noProof/>
                <w:webHidden/>
              </w:rPr>
            </w:r>
            <w:r w:rsidR="00572EE0">
              <w:rPr>
                <w:noProof/>
                <w:webHidden/>
              </w:rPr>
              <w:fldChar w:fldCharType="separate"/>
            </w:r>
            <w:r w:rsidR="00572EE0">
              <w:rPr>
                <w:noProof/>
                <w:webHidden/>
              </w:rPr>
              <w:t>2</w:t>
            </w:r>
            <w:r w:rsidR="00572EE0">
              <w:rPr>
                <w:noProof/>
                <w:webHidden/>
              </w:rPr>
              <w:fldChar w:fldCharType="end"/>
            </w:r>
          </w:hyperlink>
        </w:p>
        <w:p w:rsidR="00572EE0" w:rsidRDefault="00681B24">
          <w:pPr>
            <w:pStyle w:val="TOC3"/>
            <w:tabs>
              <w:tab w:val="left" w:pos="880"/>
              <w:tab w:val="right" w:leader="dot" w:pos="9016"/>
            </w:tabs>
            <w:rPr>
              <w:noProof/>
              <w:szCs w:val="20"/>
              <w:lang w:eastAsia="en-IN" w:bidi="hi-IN"/>
            </w:rPr>
          </w:pPr>
          <w:hyperlink w:anchor="_Toc535249704" w:history="1">
            <w:r w:rsidR="00572EE0" w:rsidRPr="00AC6B61">
              <w:rPr>
                <w:rStyle w:val="Hyperlink"/>
                <w:noProof/>
              </w:rPr>
              <w:t>7.</w:t>
            </w:r>
            <w:r w:rsidR="00572EE0">
              <w:rPr>
                <w:noProof/>
                <w:szCs w:val="20"/>
                <w:lang w:eastAsia="en-IN" w:bidi="hi-IN"/>
              </w:rPr>
              <w:tab/>
            </w:r>
            <w:r w:rsidR="00572EE0" w:rsidRPr="00AC6B61">
              <w:rPr>
                <w:rStyle w:val="Hyperlink"/>
                <w:noProof/>
              </w:rPr>
              <w:t>CONTENT OF BID DOCUMENTS</w:t>
            </w:r>
            <w:r w:rsidR="00572EE0">
              <w:rPr>
                <w:noProof/>
                <w:webHidden/>
              </w:rPr>
              <w:tab/>
            </w:r>
            <w:r w:rsidR="00572EE0">
              <w:rPr>
                <w:noProof/>
                <w:webHidden/>
              </w:rPr>
              <w:fldChar w:fldCharType="begin"/>
            </w:r>
            <w:r w:rsidR="00572EE0">
              <w:rPr>
                <w:noProof/>
                <w:webHidden/>
              </w:rPr>
              <w:instrText xml:space="preserve"> PAGEREF _Toc535249704 \h </w:instrText>
            </w:r>
            <w:r w:rsidR="00572EE0">
              <w:rPr>
                <w:noProof/>
                <w:webHidden/>
              </w:rPr>
            </w:r>
            <w:r w:rsidR="00572EE0">
              <w:rPr>
                <w:noProof/>
                <w:webHidden/>
              </w:rPr>
              <w:fldChar w:fldCharType="separate"/>
            </w:r>
            <w:r w:rsidR="00572EE0">
              <w:rPr>
                <w:noProof/>
                <w:webHidden/>
              </w:rPr>
              <w:t>2</w:t>
            </w:r>
            <w:r w:rsidR="00572EE0">
              <w:rPr>
                <w:noProof/>
                <w:webHidden/>
              </w:rPr>
              <w:fldChar w:fldCharType="end"/>
            </w:r>
          </w:hyperlink>
        </w:p>
        <w:p w:rsidR="00572EE0" w:rsidRDefault="00681B24">
          <w:pPr>
            <w:pStyle w:val="TOC3"/>
            <w:tabs>
              <w:tab w:val="left" w:pos="880"/>
              <w:tab w:val="right" w:leader="dot" w:pos="9016"/>
            </w:tabs>
            <w:rPr>
              <w:noProof/>
              <w:szCs w:val="20"/>
              <w:lang w:eastAsia="en-IN" w:bidi="hi-IN"/>
            </w:rPr>
          </w:pPr>
          <w:hyperlink w:anchor="_Toc535249705" w:history="1">
            <w:r w:rsidR="00572EE0" w:rsidRPr="00AC6B61">
              <w:rPr>
                <w:rStyle w:val="Hyperlink"/>
                <w:noProof/>
              </w:rPr>
              <w:t>C.</w:t>
            </w:r>
            <w:r w:rsidR="00572EE0">
              <w:rPr>
                <w:noProof/>
                <w:szCs w:val="20"/>
                <w:lang w:eastAsia="en-IN" w:bidi="hi-IN"/>
              </w:rPr>
              <w:tab/>
            </w:r>
            <w:r w:rsidR="00572EE0" w:rsidRPr="00AC6B61">
              <w:rPr>
                <w:rStyle w:val="Hyperlink"/>
                <w:noProof/>
              </w:rPr>
              <w:t>PREPARATION OF BID</w:t>
            </w:r>
            <w:r w:rsidR="00572EE0">
              <w:rPr>
                <w:noProof/>
                <w:webHidden/>
              </w:rPr>
              <w:tab/>
            </w:r>
            <w:r w:rsidR="00572EE0">
              <w:rPr>
                <w:noProof/>
                <w:webHidden/>
              </w:rPr>
              <w:fldChar w:fldCharType="begin"/>
            </w:r>
            <w:r w:rsidR="00572EE0">
              <w:rPr>
                <w:noProof/>
                <w:webHidden/>
              </w:rPr>
              <w:instrText xml:space="preserve"> PAGEREF _Toc535249705 \h </w:instrText>
            </w:r>
            <w:r w:rsidR="00572EE0">
              <w:rPr>
                <w:noProof/>
                <w:webHidden/>
              </w:rPr>
            </w:r>
            <w:r w:rsidR="00572EE0">
              <w:rPr>
                <w:noProof/>
                <w:webHidden/>
              </w:rPr>
              <w:fldChar w:fldCharType="separate"/>
            </w:r>
            <w:r w:rsidR="00572EE0">
              <w:rPr>
                <w:noProof/>
                <w:webHidden/>
              </w:rPr>
              <w:t>3</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06" w:history="1">
            <w:r w:rsidR="00572EE0" w:rsidRPr="00AC6B61">
              <w:rPr>
                <w:rStyle w:val="Hyperlink"/>
                <w:noProof/>
              </w:rPr>
              <w:t>13.</w:t>
            </w:r>
            <w:r w:rsidR="00572EE0">
              <w:rPr>
                <w:noProof/>
                <w:szCs w:val="20"/>
                <w:lang w:eastAsia="en-IN" w:bidi="hi-IN"/>
              </w:rPr>
              <w:tab/>
            </w:r>
            <w:r w:rsidR="00572EE0" w:rsidRPr="00AC6B61">
              <w:rPr>
                <w:rStyle w:val="Hyperlink"/>
                <w:noProof/>
              </w:rPr>
              <w:t>LANGUAGE</w:t>
            </w:r>
            <w:r w:rsidR="00572EE0">
              <w:rPr>
                <w:noProof/>
                <w:webHidden/>
              </w:rPr>
              <w:tab/>
            </w:r>
            <w:r w:rsidR="00572EE0">
              <w:rPr>
                <w:noProof/>
                <w:webHidden/>
              </w:rPr>
              <w:fldChar w:fldCharType="begin"/>
            </w:r>
            <w:r w:rsidR="00572EE0">
              <w:rPr>
                <w:noProof/>
                <w:webHidden/>
              </w:rPr>
              <w:instrText xml:space="preserve"> PAGEREF _Toc535249706 \h </w:instrText>
            </w:r>
            <w:r w:rsidR="00572EE0">
              <w:rPr>
                <w:noProof/>
                <w:webHidden/>
              </w:rPr>
            </w:r>
            <w:r w:rsidR="00572EE0">
              <w:rPr>
                <w:noProof/>
                <w:webHidden/>
              </w:rPr>
              <w:fldChar w:fldCharType="separate"/>
            </w:r>
            <w:r w:rsidR="00572EE0">
              <w:rPr>
                <w:noProof/>
                <w:webHidden/>
              </w:rPr>
              <w:t>4</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07" w:history="1">
            <w:r w:rsidR="00572EE0" w:rsidRPr="00AC6B61">
              <w:rPr>
                <w:rStyle w:val="Hyperlink"/>
                <w:noProof/>
              </w:rPr>
              <w:t>14.</w:t>
            </w:r>
            <w:r w:rsidR="00572EE0">
              <w:rPr>
                <w:noProof/>
                <w:szCs w:val="20"/>
                <w:lang w:eastAsia="en-IN" w:bidi="hi-IN"/>
              </w:rPr>
              <w:tab/>
            </w:r>
            <w:r w:rsidR="00572EE0" w:rsidRPr="00AC6B61">
              <w:rPr>
                <w:rStyle w:val="Hyperlink"/>
                <w:noProof/>
              </w:rPr>
              <w:t>TECHNICAL PROPOSAL</w:t>
            </w:r>
            <w:r w:rsidR="00572EE0">
              <w:rPr>
                <w:noProof/>
                <w:webHidden/>
              </w:rPr>
              <w:tab/>
            </w:r>
            <w:r w:rsidR="00572EE0">
              <w:rPr>
                <w:noProof/>
                <w:webHidden/>
              </w:rPr>
              <w:fldChar w:fldCharType="begin"/>
            </w:r>
            <w:r w:rsidR="00572EE0">
              <w:rPr>
                <w:noProof/>
                <w:webHidden/>
              </w:rPr>
              <w:instrText xml:space="preserve"> PAGEREF _Toc535249707 \h </w:instrText>
            </w:r>
            <w:r w:rsidR="00572EE0">
              <w:rPr>
                <w:noProof/>
                <w:webHidden/>
              </w:rPr>
            </w:r>
            <w:r w:rsidR="00572EE0">
              <w:rPr>
                <w:noProof/>
                <w:webHidden/>
              </w:rPr>
              <w:fldChar w:fldCharType="separate"/>
            </w:r>
            <w:r w:rsidR="00572EE0">
              <w:rPr>
                <w:noProof/>
                <w:webHidden/>
              </w:rPr>
              <w:t>4</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08" w:history="1">
            <w:r w:rsidR="00572EE0" w:rsidRPr="00AC6B61">
              <w:rPr>
                <w:rStyle w:val="Hyperlink"/>
                <w:noProof/>
              </w:rPr>
              <w:t>15.</w:t>
            </w:r>
            <w:r w:rsidR="00572EE0">
              <w:rPr>
                <w:noProof/>
                <w:szCs w:val="20"/>
                <w:lang w:eastAsia="en-IN" w:bidi="hi-IN"/>
              </w:rPr>
              <w:tab/>
            </w:r>
            <w:r w:rsidR="00572EE0" w:rsidRPr="00AC6B61">
              <w:rPr>
                <w:rStyle w:val="Hyperlink"/>
                <w:noProof/>
              </w:rPr>
              <w:t>FINANCIAL BID</w:t>
            </w:r>
            <w:r w:rsidR="00572EE0">
              <w:rPr>
                <w:noProof/>
                <w:webHidden/>
              </w:rPr>
              <w:tab/>
            </w:r>
            <w:r w:rsidR="00572EE0">
              <w:rPr>
                <w:noProof/>
                <w:webHidden/>
              </w:rPr>
              <w:fldChar w:fldCharType="begin"/>
            </w:r>
            <w:r w:rsidR="00572EE0">
              <w:rPr>
                <w:noProof/>
                <w:webHidden/>
              </w:rPr>
              <w:instrText xml:space="preserve"> PAGEREF _Toc535249708 \h </w:instrText>
            </w:r>
            <w:r w:rsidR="00572EE0">
              <w:rPr>
                <w:noProof/>
                <w:webHidden/>
              </w:rPr>
            </w:r>
            <w:r w:rsidR="00572EE0">
              <w:rPr>
                <w:noProof/>
                <w:webHidden/>
              </w:rPr>
              <w:fldChar w:fldCharType="separate"/>
            </w:r>
            <w:r w:rsidR="00572EE0">
              <w:rPr>
                <w:noProof/>
                <w:webHidden/>
              </w:rPr>
              <w:t>4</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09" w:history="1">
            <w:r w:rsidR="00572EE0" w:rsidRPr="00AC6B61">
              <w:rPr>
                <w:rStyle w:val="Hyperlink"/>
                <w:noProof/>
              </w:rPr>
              <w:t>16.</w:t>
            </w:r>
            <w:r w:rsidR="00572EE0">
              <w:rPr>
                <w:noProof/>
                <w:szCs w:val="20"/>
                <w:lang w:eastAsia="en-IN" w:bidi="hi-IN"/>
              </w:rPr>
              <w:tab/>
            </w:r>
            <w:r w:rsidR="00572EE0" w:rsidRPr="00AC6B61">
              <w:rPr>
                <w:rStyle w:val="Hyperlink"/>
                <w:noProof/>
              </w:rPr>
              <w:t>PERIOD OF VALIDITY OF BIDS</w:t>
            </w:r>
            <w:r w:rsidR="00572EE0">
              <w:rPr>
                <w:noProof/>
                <w:webHidden/>
              </w:rPr>
              <w:tab/>
            </w:r>
            <w:r w:rsidR="00572EE0">
              <w:rPr>
                <w:noProof/>
                <w:webHidden/>
              </w:rPr>
              <w:fldChar w:fldCharType="begin"/>
            </w:r>
            <w:r w:rsidR="00572EE0">
              <w:rPr>
                <w:noProof/>
                <w:webHidden/>
              </w:rPr>
              <w:instrText xml:space="preserve"> PAGEREF _Toc535249709 \h </w:instrText>
            </w:r>
            <w:r w:rsidR="00572EE0">
              <w:rPr>
                <w:noProof/>
                <w:webHidden/>
              </w:rPr>
            </w:r>
            <w:r w:rsidR="00572EE0">
              <w:rPr>
                <w:noProof/>
                <w:webHidden/>
              </w:rPr>
              <w:fldChar w:fldCharType="separate"/>
            </w:r>
            <w:r w:rsidR="00572EE0">
              <w:rPr>
                <w:noProof/>
                <w:webHidden/>
              </w:rPr>
              <w:t>5</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10" w:history="1">
            <w:r w:rsidR="00572EE0" w:rsidRPr="00AC6B61">
              <w:rPr>
                <w:rStyle w:val="Hyperlink"/>
                <w:noProof/>
              </w:rPr>
              <w:t>17.</w:t>
            </w:r>
            <w:r w:rsidR="00572EE0">
              <w:rPr>
                <w:noProof/>
                <w:szCs w:val="20"/>
                <w:lang w:eastAsia="en-IN" w:bidi="hi-IN"/>
              </w:rPr>
              <w:tab/>
            </w:r>
            <w:r w:rsidR="00572EE0" w:rsidRPr="00AC6B61">
              <w:rPr>
                <w:rStyle w:val="Hyperlink"/>
                <w:noProof/>
              </w:rPr>
              <w:t>EARNEST MONEY DEPOSIT (EMD)</w:t>
            </w:r>
            <w:r w:rsidR="00572EE0">
              <w:rPr>
                <w:noProof/>
                <w:webHidden/>
              </w:rPr>
              <w:tab/>
            </w:r>
            <w:r w:rsidR="00572EE0">
              <w:rPr>
                <w:noProof/>
                <w:webHidden/>
              </w:rPr>
              <w:fldChar w:fldCharType="begin"/>
            </w:r>
            <w:r w:rsidR="00572EE0">
              <w:rPr>
                <w:noProof/>
                <w:webHidden/>
              </w:rPr>
              <w:instrText xml:space="preserve"> PAGEREF _Toc535249710 \h </w:instrText>
            </w:r>
            <w:r w:rsidR="00572EE0">
              <w:rPr>
                <w:noProof/>
                <w:webHidden/>
              </w:rPr>
            </w:r>
            <w:r w:rsidR="00572EE0">
              <w:rPr>
                <w:noProof/>
                <w:webHidden/>
              </w:rPr>
              <w:fldChar w:fldCharType="separate"/>
            </w:r>
            <w:r w:rsidR="00572EE0">
              <w:rPr>
                <w:noProof/>
                <w:webHidden/>
              </w:rPr>
              <w:t>5</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11" w:history="1">
            <w:r w:rsidR="00572EE0" w:rsidRPr="00AC6B61">
              <w:rPr>
                <w:rStyle w:val="Hyperlink"/>
                <w:noProof/>
              </w:rPr>
              <w:t>18.</w:t>
            </w:r>
            <w:r w:rsidR="00572EE0">
              <w:rPr>
                <w:noProof/>
                <w:szCs w:val="20"/>
                <w:lang w:eastAsia="en-IN" w:bidi="hi-IN"/>
              </w:rPr>
              <w:tab/>
            </w:r>
            <w:r w:rsidR="00572EE0" w:rsidRPr="00AC6B61">
              <w:rPr>
                <w:rStyle w:val="Hyperlink"/>
                <w:noProof/>
              </w:rPr>
              <w:t>SUBMISSION OF BID</w:t>
            </w:r>
            <w:r w:rsidR="00572EE0">
              <w:rPr>
                <w:noProof/>
                <w:webHidden/>
              </w:rPr>
              <w:tab/>
            </w:r>
            <w:r w:rsidR="00572EE0">
              <w:rPr>
                <w:noProof/>
                <w:webHidden/>
              </w:rPr>
              <w:fldChar w:fldCharType="begin"/>
            </w:r>
            <w:r w:rsidR="00572EE0">
              <w:rPr>
                <w:noProof/>
                <w:webHidden/>
              </w:rPr>
              <w:instrText xml:space="preserve"> PAGEREF _Toc535249711 \h </w:instrText>
            </w:r>
            <w:r w:rsidR="00572EE0">
              <w:rPr>
                <w:noProof/>
                <w:webHidden/>
              </w:rPr>
            </w:r>
            <w:r w:rsidR="00572EE0">
              <w:rPr>
                <w:noProof/>
                <w:webHidden/>
              </w:rPr>
              <w:fldChar w:fldCharType="separate"/>
            </w:r>
            <w:r w:rsidR="00572EE0">
              <w:rPr>
                <w:noProof/>
                <w:webHidden/>
              </w:rPr>
              <w:t>5</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12" w:history="1">
            <w:r w:rsidR="00572EE0" w:rsidRPr="00AC6B61">
              <w:rPr>
                <w:rStyle w:val="Hyperlink"/>
                <w:noProof/>
                <w:lang w:val="en-US"/>
              </w:rPr>
              <w:t>19.</w:t>
            </w:r>
            <w:r w:rsidR="00572EE0">
              <w:rPr>
                <w:noProof/>
                <w:szCs w:val="20"/>
                <w:lang w:eastAsia="en-IN" w:bidi="hi-IN"/>
              </w:rPr>
              <w:tab/>
            </w:r>
            <w:r w:rsidR="00572EE0" w:rsidRPr="00AC6B61">
              <w:rPr>
                <w:rStyle w:val="Hyperlink"/>
                <w:noProof/>
                <w:lang w:val="en-US"/>
              </w:rPr>
              <w:t>PROCEDURE</w:t>
            </w:r>
            <w:r w:rsidR="00572EE0">
              <w:rPr>
                <w:noProof/>
                <w:webHidden/>
              </w:rPr>
              <w:tab/>
            </w:r>
            <w:r w:rsidR="00572EE0">
              <w:rPr>
                <w:noProof/>
                <w:webHidden/>
              </w:rPr>
              <w:fldChar w:fldCharType="begin"/>
            </w:r>
            <w:r w:rsidR="00572EE0">
              <w:rPr>
                <w:noProof/>
                <w:webHidden/>
              </w:rPr>
              <w:instrText xml:space="preserve"> PAGEREF _Toc535249712 \h </w:instrText>
            </w:r>
            <w:r w:rsidR="00572EE0">
              <w:rPr>
                <w:noProof/>
                <w:webHidden/>
              </w:rPr>
            </w:r>
            <w:r w:rsidR="00572EE0">
              <w:rPr>
                <w:noProof/>
                <w:webHidden/>
              </w:rPr>
              <w:fldChar w:fldCharType="separate"/>
            </w:r>
            <w:r w:rsidR="00572EE0">
              <w:rPr>
                <w:noProof/>
                <w:webHidden/>
              </w:rPr>
              <w:t>5</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13" w:history="1">
            <w:r w:rsidR="00572EE0" w:rsidRPr="00AC6B61">
              <w:rPr>
                <w:rStyle w:val="Hyperlink"/>
                <w:noProof/>
                <w:lang w:val="en-US"/>
              </w:rPr>
              <w:t>20.</w:t>
            </w:r>
            <w:r w:rsidR="00572EE0">
              <w:rPr>
                <w:noProof/>
                <w:szCs w:val="20"/>
                <w:lang w:eastAsia="en-IN" w:bidi="hi-IN"/>
              </w:rPr>
              <w:tab/>
            </w:r>
            <w:r w:rsidR="00572EE0" w:rsidRPr="00AC6B61">
              <w:rPr>
                <w:rStyle w:val="Hyperlink"/>
                <w:noProof/>
                <w:lang w:val="en-US"/>
              </w:rPr>
              <w:t>CONFIDENTIALITY</w:t>
            </w:r>
            <w:r w:rsidR="00572EE0">
              <w:rPr>
                <w:noProof/>
                <w:webHidden/>
              </w:rPr>
              <w:tab/>
            </w:r>
            <w:r w:rsidR="00572EE0">
              <w:rPr>
                <w:noProof/>
                <w:webHidden/>
              </w:rPr>
              <w:fldChar w:fldCharType="begin"/>
            </w:r>
            <w:r w:rsidR="00572EE0">
              <w:rPr>
                <w:noProof/>
                <w:webHidden/>
              </w:rPr>
              <w:instrText xml:space="preserve"> PAGEREF _Toc535249713 \h </w:instrText>
            </w:r>
            <w:r w:rsidR="00572EE0">
              <w:rPr>
                <w:noProof/>
                <w:webHidden/>
              </w:rPr>
            </w:r>
            <w:r w:rsidR="00572EE0">
              <w:rPr>
                <w:noProof/>
                <w:webHidden/>
              </w:rPr>
              <w:fldChar w:fldCharType="separate"/>
            </w:r>
            <w:r w:rsidR="00572EE0">
              <w:rPr>
                <w:noProof/>
                <w:webHidden/>
              </w:rPr>
              <w:t>6</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14" w:history="1">
            <w:r w:rsidR="00572EE0" w:rsidRPr="00AC6B61">
              <w:rPr>
                <w:rStyle w:val="Hyperlink"/>
                <w:noProof/>
                <w:lang w:val="en-US"/>
              </w:rPr>
              <w:t>21.</w:t>
            </w:r>
            <w:r w:rsidR="00572EE0">
              <w:rPr>
                <w:noProof/>
                <w:szCs w:val="20"/>
                <w:lang w:eastAsia="en-IN" w:bidi="hi-IN"/>
              </w:rPr>
              <w:tab/>
            </w:r>
            <w:r w:rsidR="00572EE0" w:rsidRPr="00AC6B61">
              <w:rPr>
                <w:rStyle w:val="Hyperlink"/>
                <w:noProof/>
                <w:lang w:val="en-US"/>
              </w:rPr>
              <w:t>AWARD OF CONTRACT</w:t>
            </w:r>
            <w:r w:rsidR="00572EE0">
              <w:rPr>
                <w:noProof/>
                <w:webHidden/>
              </w:rPr>
              <w:tab/>
            </w:r>
            <w:r w:rsidR="00572EE0">
              <w:rPr>
                <w:noProof/>
                <w:webHidden/>
              </w:rPr>
              <w:fldChar w:fldCharType="begin"/>
            </w:r>
            <w:r w:rsidR="00572EE0">
              <w:rPr>
                <w:noProof/>
                <w:webHidden/>
              </w:rPr>
              <w:instrText xml:space="preserve"> PAGEREF _Toc535249714 \h </w:instrText>
            </w:r>
            <w:r w:rsidR="00572EE0">
              <w:rPr>
                <w:noProof/>
                <w:webHidden/>
              </w:rPr>
            </w:r>
            <w:r w:rsidR="00572EE0">
              <w:rPr>
                <w:noProof/>
                <w:webHidden/>
              </w:rPr>
              <w:fldChar w:fldCharType="separate"/>
            </w:r>
            <w:r w:rsidR="00572EE0">
              <w:rPr>
                <w:noProof/>
                <w:webHidden/>
              </w:rPr>
              <w:t>6</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15" w:history="1">
            <w:r w:rsidR="00572EE0" w:rsidRPr="00AC6B61">
              <w:rPr>
                <w:rStyle w:val="Hyperlink"/>
                <w:noProof/>
                <w:lang w:val="en-US"/>
              </w:rPr>
              <w:t>22.</w:t>
            </w:r>
            <w:r w:rsidR="00572EE0">
              <w:rPr>
                <w:noProof/>
                <w:szCs w:val="20"/>
                <w:lang w:eastAsia="en-IN" w:bidi="hi-IN"/>
              </w:rPr>
              <w:tab/>
            </w:r>
            <w:r w:rsidR="00572EE0" w:rsidRPr="00AC6B61">
              <w:rPr>
                <w:rStyle w:val="Hyperlink"/>
                <w:noProof/>
                <w:lang w:val="en-US"/>
              </w:rPr>
              <w:t>PERFORMANCE SECURITY</w:t>
            </w:r>
            <w:r w:rsidR="00572EE0">
              <w:rPr>
                <w:noProof/>
                <w:webHidden/>
              </w:rPr>
              <w:tab/>
            </w:r>
            <w:r w:rsidR="00572EE0">
              <w:rPr>
                <w:noProof/>
                <w:webHidden/>
              </w:rPr>
              <w:fldChar w:fldCharType="begin"/>
            </w:r>
            <w:r w:rsidR="00572EE0">
              <w:rPr>
                <w:noProof/>
                <w:webHidden/>
              </w:rPr>
              <w:instrText xml:space="preserve"> PAGEREF _Toc535249715 \h </w:instrText>
            </w:r>
            <w:r w:rsidR="00572EE0">
              <w:rPr>
                <w:noProof/>
                <w:webHidden/>
              </w:rPr>
            </w:r>
            <w:r w:rsidR="00572EE0">
              <w:rPr>
                <w:noProof/>
                <w:webHidden/>
              </w:rPr>
              <w:fldChar w:fldCharType="separate"/>
            </w:r>
            <w:r w:rsidR="00572EE0">
              <w:rPr>
                <w:noProof/>
                <w:webHidden/>
              </w:rPr>
              <w:t>6</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16" w:history="1">
            <w:r w:rsidR="00572EE0" w:rsidRPr="00AC6B61">
              <w:rPr>
                <w:rStyle w:val="Hyperlink"/>
                <w:noProof/>
                <w:lang w:val="en-US"/>
              </w:rPr>
              <w:t>23.</w:t>
            </w:r>
            <w:r w:rsidR="00572EE0">
              <w:rPr>
                <w:noProof/>
                <w:szCs w:val="20"/>
                <w:lang w:eastAsia="en-IN" w:bidi="hi-IN"/>
              </w:rPr>
              <w:tab/>
            </w:r>
            <w:r w:rsidR="00572EE0" w:rsidRPr="00AC6B61">
              <w:rPr>
                <w:rStyle w:val="Hyperlink"/>
                <w:noProof/>
                <w:lang w:val="en-US"/>
              </w:rPr>
              <w:t>SIGNING OF CONTRACT AGREEMENT</w:t>
            </w:r>
            <w:r w:rsidR="00572EE0">
              <w:rPr>
                <w:noProof/>
                <w:webHidden/>
              </w:rPr>
              <w:tab/>
            </w:r>
            <w:r w:rsidR="00572EE0">
              <w:rPr>
                <w:noProof/>
                <w:webHidden/>
              </w:rPr>
              <w:fldChar w:fldCharType="begin"/>
            </w:r>
            <w:r w:rsidR="00572EE0">
              <w:rPr>
                <w:noProof/>
                <w:webHidden/>
              </w:rPr>
              <w:instrText xml:space="preserve"> PAGEREF _Toc535249716 \h </w:instrText>
            </w:r>
            <w:r w:rsidR="00572EE0">
              <w:rPr>
                <w:noProof/>
                <w:webHidden/>
              </w:rPr>
            </w:r>
            <w:r w:rsidR="00572EE0">
              <w:rPr>
                <w:noProof/>
                <w:webHidden/>
              </w:rPr>
              <w:fldChar w:fldCharType="separate"/>
            </w:r>
            <w:r w:rsidR="00572EE0">
              <w:rPr>
                <w:noProof/>
                <w:webHidden/>
              </w:rPr>
              <w:t>6</w:t>
            </w:r>
            <w:r w:rsidR="00572EE0">
              <w:rPr>
                <w:noProof/>
                <w:webHidden/>
              </w:rPr>
              <w:fldChar w:fldCharType="end"/>
            </w:r>
          </w:hyperlink>
        </w:p>
        <w:p w:rsidR="00572EE0" w:rsidRDefault="00681B24">
          <w:pPr>
            <w:pStyle w:val="TOC3"/>
            <w:tabs>
              <w:tab w:val="left" w:pos="1100"/>
              <w:tab w:val="right" w:leader="dot" w:pos="9016"/>
            </w:tabs>
            <w:rPr>
              <w:noProof/>
              <w:szCs w:val="20"/>
              <w:lang w:eastAsia="en-IN" w:bidi="hi-IN"/>
            </w:rPr>
          </w:pPr>
          <w:hyperlink w:anchor="_Toc535249717" w:history="1">
            <w:r w:rsidR="00572EE0" w:rsidRPr="00AC6B61">
              <w:rPr>
                <w:rStyle w:val="Hyperlink"/>
                <w:noProof/>
                <w:lang w:val="en-US"/>
              </w:rPr>
              <w:t>24.</w:t>
            </w:r>
            <w:r w:rsidR="00572EE0">
              <w:rPr>
                <w:noProof/>
                <w:szCs w:val="20"/>
                <w:lang w:eastAsia="en-IN" w:bidi="hi-IN"/>
              </w:rPr>
              <w:tab/>
            </w:r>
            <w:r w:rsidR="00572EE0" w:rsidRPr="00AC6B61">
              <w:rPr>
                <w:rStyle w:val="Hyperlink"/>
                <w:noProof/>
                <w:lang w:val="en-US"/>
              </w:rPr>
              <w:t>CORRUPT PRACTICES</w:t>
            </w:r>
            <w:r w:rsidR="00572EE0">
              <w:rPr>
                <w:noProof/>
                <w:webHidden/>
              </w:rPr>
              <w:tab/>
            </w:r>
            <w:r w:rsidR="00572EE0">
              <w:rPr>
                <w:noProof/>
                <w:webHidden/>
              </w:rPr>
              <w:fldChar w:fldCharType="begin"/>
            </w:r>
            <w:r w:rsidR="00572EE0">
              <w:rPr>
                <w:noProof/>
                <w:webHidden/>
              </w:rPr>
              <w:instrText xml:space="preserve"> PAGEREF _Toc535249717 \h </w:instrText>
            </w:r>
            <w:r w:rsidR="00572EE0">
              <w:rPr>
                <w:noProof/>
                <w:webHidden/>
              </w:rPr>
            </w:r>
            <w:r w:rsidR="00572EE0">
              <w:rPr>
                <w:noProof/>
                <w:webHidden/>
              </w:rPr>
              <w:fldChar w:fldCharType="separate"/>
            </w:r>
            <w:r w:rsidR="00572EE0">
              <w:rPr>
                <w:noProof/>
                <w:webHidden/>
              </w:rPr>
              <w:t>7</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18" w:history="1">
            <w:r w:rsidR="00572EE0" w:rsidRPr="00AC6B61">
              <w:rPr>
                <w:rStyle w:val="Hyperlink"/>
                <w:noProof/>
              </w:rPr>
              <w:t>BID DATA SHEET</w:t>
            </w:r>
            <w:r w:rsidR="00572EE0">
              <w:rPr>
                <w:noProof/>
                <w:webHidden/>
              </w:rPr>
              <w:tab/>
            </w:r>
            <w:r w:rsidR="00572EE0">
              <w:rPr>
                <w:noProof/>
                <w:webHidden/>
              </w:rPr>
              <w:fldChar w:fldCharType="begin"/>
            </w:r>
            <w:r w:rsidR="00572EE0">
              <w:rPr>
                <w:noProof/>
                <w:webHidden/>
              </w:rPr>
              <w:instrText xml:space="preserve"> PAGEREF _Toc535249718 \h </w:instrText>
            </w:r>
            <w:r w:rsidR="00572EE0">
              <w:rPr>
                <w:noProof/>
                <w:webHidden/>
              </w:rPr>
            </w:r>
            <w:r w:rsidR="00572EE0">
              <w:rPr>
                <w:noProof/>
                <w:webHidden/>
              </w:rPr>
              <w:fldChar w:fldCharType="separate"/>
            </w:r>
            <w:r w:rsidR="00572EE0">
              <w:rPr>
                <w:noProof/>
                <w:webHidden/>
              </w:rPr>
              <w:t>8</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19" w:history="1">
            <w:r w:rsidR="00572EE0" w:rsidRPr="00AC6B61">
              <w:rPr>
                <w:rStyle w:val="Hyperlink"/>
                <w:noProof/>
              </w:rPr>
              <w:t>BID DATA SHEET</w:t>
            </w:r>
            <w:r w:rsidR="00572EE0">
              <w:rPr>
                <w:noProof/>
                <w:webHidden/>
              </w:rPr>
              <w:tab/>
            </w:r>
            <w:r w:rsidR="00572EE0">
              <w:rPr>
                <w:noProof/>
                <w:webHidden/>
              </w:rPr>
              <w:fldChar w:fldCharType="begin"/>
            </w:r>
            <w:r w:rsidR="00572EE0">
              <w:rPr>
                <w:noProof/>
                <w:webHidden/>
              </w:rPr>
              <w:instrText xml:space="preserve"> PAGEREF _Toc535249719 \h </w:instrText>
            </w:r>
            <w:r w:rsidR="00572EE0">
              <w:rPr>
                <w:noProof/>
                <w:webHidden/>
              </w:rPr>
            </w:r>
            <w:r w:rsidR="00572EE0">
              <w:rPr>
                <w:noProof/>
                <w:webHidden/>
              </w:rPr>
              <w:fldChar w:fldCharType="separate"/>
            </w:r>
            <w:r w:rsidR="00572EE0">
              <w:rPr>
                <w:noProof/>
                <w:webHidden/>
              </w:rPr>
              <w:t>9</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20" w:history="1">
            <w:r w:rsidR="00572EE0" w:rsidRPr="00AC6B61">
              <w:rPr>
                <w:rStyle w:val="Hyperlink"/>
                <w:noProof/>
              </w:rPr>
              <w:t>ANNEXURE – A</w:t>
            </w:r>
            <w:r w:rsidR="00572EE0">
              <w:rPr>
                <w:noProof/>
                <w:webHidden/>
              </w:rPr>
              <w:tab/>
            </w:r>
            <w:r w:rsidR="00572EE0">
              <w:rPr>
                <w:noProof/>
                <w:webHidden/>
              </w:rPr>
              <w:fldChar w:fldCharType="begin"/>
            </w:r>
            <w:r w:rsidR="00572EE0">
              <w:rPr>
                <w:noProof/>
                <w:webHidden/>
              </w:rPr>
              <w:instrText xml:space="preserve"> PAGEREF _Toc535249720 \h </w:instrText>
            </w:r>
            <w:r w:rsidR="00572EE0">
              <w:rPr>
                <w:noProof/>
                <w:webHidden/>
              </w:rPr>
            </w:r>
            <w:r w:rsidR="00572EE0">
              <w:rPr>
                <w:noProof/>
                <w:webHidden/>
              </w:rPr>
              <w:fldChar w:fldCharType="separate"/>
            </w:r>
            <w:r w:rsidR="00572EE0">
              <w:rPr>
                <w:noProof/>
                <w:webHidden/>
              </w:rPr>
              <w:t>10</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21" w:history="1">
            <w:r w:rsidR="00572EE0" w:rsidRPr="00AC6B61">
              <w:rPr>
                <w:rStyle w:val="Hyperlink"/>
                <w:noProof/>
                <w:lang w:val="en-US"/>
              </w:rPr>
              <w:t>KEY DATES</w:t>
            </w:r>
            <w:r w:rsidR="00572EE0">
              <w:rPr>
                <w:noProof/>
                <w:webHidden/>
              </w:rPr>
              <w:tab/>
            </w:r>
            <w:r w:rsidR="00572EE0">
              <w:rPr>
                <w:noProof/>
                <w:webHidden/>
              </w:rPr>
              <w:fldChar w:fldCharType="begin"/>
            </w:r>
            <w:r w:rsidR="00572EE0">
              <w:rPr>
                <w:noProof/>
                <w:webHidden/>
              </w:rPr>
              <w:instrText xml:space="preserve"> PAGEREF _Toc535249721 \h </w:instrText>
            </w:r>
            <w:r w:rsidR="00572EE0">
              <w:rPr>
                <w:noProof/>
                <w:webHidden/>
              </w:rPr>
            </w:r>
            <w:r w:rsidR="00572EE0">
              <w:rPr>
                <w:noProof/>
                <w:webHidden/>
              </w:rPr>
              <w:fldChar w:fldCharType="separate"/>
            </w:r>
            <w:r w:rsidR="00572EE0">
              <w:rPr>
                <w:noProof/>
                <w:webHidden/>
              </w:rPr>
              <w:t>10</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22" w:history="1">
            <w:r w:rsidR="00572EE0" w:rsidRPr="00AC6B61">
              <w:rPr>
                <w:rStyle w:val="Hyperlink"/>
                <w:noProof/>
              </w:rPr>
              <w:t>ANNEXURE – B</w:t>
            </w:r>
            <w:r w:rsidR="00572EE0">
              <w:rPr>
                <w:noProof/>
                <w:webHidden/>
              </w:rPr>
              <w:tab/>
            </w:r>
            <w:r w:rsidR="00572EE0">
              <w:rPr>
                <w:noProof/>
                <w:webHidden/>
              </w:rPr>
              <w:fldChar w:fldCharType="begin"/>
            </w:r>
            <w:r w:rsidR="00572EE0">
              <w:rPr>
                <w:noProof/>
                <w:webHidden/>
              </w:rPr>
              <w:instrText xml:space="preserve"> PAGEREF _Toc535249722 \h </w:instrText>
            </w:r>
            <w:r w:rsidR="00572EE0">
              <w:rPr>
                <w:noProof/>
                <w:webHidden/>
              </w:rPr>
            </w:r>
            <w:r w:rsidR="00572EE0">
              <w:rPr>
                <w:noProof/>
                <w:webHidden/>
              </w:rPr>
              <w:fldChar w:fldCharType="separate"/>
            </w:r>
            <w:r w:rsidR="00572EE0">
              <w:rPr>
                <w:noProof/>
                <w:webHidden/>
              </w:rPr>
              <w:t>11</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23" w:history="1">
            <w:r w:rsidR="00572EE0" w:rsidRPr="00AC6B61">
              <w:rPr>
                <w:rStyle w:val="Hyperlink"/>
                <w:noProof/>
              </w:rPr>
              <w:t>|| AFFIDAVIT ||</w:t>
            </w:r>
            <w:r w:rsidR="00572EE0">
              <w:rPr>
                <w:noProof/>
                <w:webHidden/>
              </w:rPr>
              <w:tab/>
            </w:r>
            <w:r w:rsidR="00572EE0">
              <w:rPr>
                <w:noProof/>
                <w:webHidden/>
              </w:rPr>
              <w:fldChar w:fldCharType="begin"/>
            </w:r>
            <w:r w:rsidR="00572EE0">
              <w:rPr>
                <w:noProof/>
                <w:webHidden/>
              </w:rPr>
              <w:instrText xml:space="preserve"> PAGEREF _Toc535249723 \h </w:instrText>
            </w:r>
            <w:r w:rsidR="00572EE0">
              <w:rPr>
                <w:noProof/>
                <w:webHidden/>
              </w:rPr>
            </w:r>
            <w:r w:rsidR="00572EE0">
              <w:rPr>
                <w:noProof/>
                <w:webHidden/>
              </w:rPr>
              <w:fldChar w:fldCharType="separate"/>
            </w:r>
            <w:r w:rsidR="00572EE0">
              <w:rPr>
                <w:noProof/>
                <w:webHidden/>
              </w:rPr>
              <w:t>11</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24" w:history="1">
            <w:r w:rsidR="00572EE0" w:rsidRPr="00AC6B61">
              <w:rPr>
                <w:rStyle w:val="Hyperlink"/>
                <w:noProof/>
              </w:rPr>
              <w:t>ANNEXURE—C</w:t>
            </w:r>
            <w:r w:rsidR="00572EE0">
              <w:rPr>
                <w:noProof/>
                <w:webHidden/>
              </w:rPr>
              <w:tab/>
            </w:r>
            <w:r w:rsidR="00572EE0">
              <w:rPr>
                <w:noProof/>
                <w:webHidden/>
              </w:rPr>
              <w:fldChar w:fldCharType="begin"/>
            </w:r>
            <w:r w:rsidR="00572EE0">
              <w:rPr>
                <w:noProof/>
                <w:webHidden/>
              </w:rPr>
              <w:instrText xml:space="preserve"> PAGEREF _Toc535249724 \h </w:instrText>
            </w:r>
            <w:r w:rsidR="00572EE0">
              <w:rPr>
                <w:noProof/>
                <w:webHidden/>
              </w:rPr>
            </w:r>
            <w:r w:rsidR="00572EE0">
              <w:rPr>
                <w:noProof/>
                <w:webHidden/>
              </w:rPr>
              <w:fldChar w:fldCharType="separate"/>
            </w:r>
            <w:r w:rsidR="00572EE0">
              <w:rPr>
                <w:noProof/>
                <w:webHidden/>
              </w:rPr>
              <w:t>12</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25" w:history="1">
            <w:r w:rsidR="00572EE0" w:rsidRPr="00AC6B61">
              <w:rPr>
                <w:rStyle w:val="Hyperlink"/>
                <w:noProof/>
              </w:rPr>
              <w:t>PRE- QUALIFICATIONS CRITERIA</w:t>
            </w:r>
            <w:r w:rsidR="00572EE0">
              <w:rPr>
                <w:noProof/>
                <w:webHidden/>
              </w:rPr>
              <w:tab/>
            </w:r>
            <w:r w:rsidR="00572EE0">
              <w:rPr>
                <w:noProof/>
                <w:webHidden/>
              </w:rPr>
              <w:fldChar w:fldCharType="begin"/>
            </w:r>
            <w:r w:rsidR="00572EE0">
              <w:rPr>
                <w:noProof/>
                <w:webHidden/>
              </w:rPr>
              <w:instrText xml:space="preserve"> PAGEREF _Toc535249725 \h </w:instrText>
            </w:r>
            <w:r w:rsidR="00572EE0">
              <w:rPr>
                <w:noProof/>
                <w:webHidden/>
              </w:rPr>
            </w:r>
            <w:r w:rsidR="00572EE0">
              <w:rPr>
                <w:noProof/>
                <w:webHidden/>
              </w:rPr>
              <w:fldChar w:fldCharType="separate"/>
            </w:r>
            <w:r w:rsidR="00572EE0">
              <w:rPr>
                <w:noProof/>
                <w:webHidden/>
              </w:rPr>
              <w:t>12</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26" w:history="1">
            <w:r w:rsidR="00572EE0" w:rsidRPr="00AC6B61">
              <w:rPr>
                <w:rStyle w:val="Hyperlink"/>
                <w:noProof/>
              </w:rPr>
              <w:t>A. Financial</w:t>
            </w:r>
            <w:r w:rsidR="00572EE0">
              <w:rPr>
                <w:noProof/>
                <w:webHidden/>
              </w:rPr>
              <w:tab/>
            </w:r>
            <w:r w:rsidR="00572EE0">
              <w:rPr>
                <w:noProof/>
                <w:webHidden/>
              </w:rPr>
              <w:fldChar w:fldCharType="begin"/>
            </w:r>
            <w:r w:rsidR="00572EE0">
              <w:rPr>
                <w:noProof/>
                <w:webHidden/>
              </w:rPr>
              <w:instrText xml:space="preserve"> PAGEREF _Toc535249726 \h </w:instrText>
            </w:r>
            <w:r w:rsidR="00572EE0">
              <w:rPr>
                <w:noProof/>
                <w:webHidden/>
              </w:rPr>
            </w:r>
            <w:r w:rsidR="00572EE0">
              <w:rPr>
                <w:noProof/>
                <w:webHidden/>
              </w:rPr>
              <w:fldChar w:fldCharType="separate"/>
            </w:r>
            <w:r w:rsidR="00572EE0">
              <w:rPr>
                <w:noProof/>
                <w:webHidden/>
              </w:rPr>
              <w:t>12</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27" w:history="1">
            <w:r w:rsidR="00572EE0" w:rsidRPr="00AC6B61">
              <w:rPr>
                <w:rStyle w:val="Hyperlink"/>
                <w:noProof/>
              </w:rPr>
              <w:t>B. Physical</w:t>
            </w:r>
            <w:r w:rsidR="00572EE0">
              <w:rPr>
                <w:noProof/>
                <w:webHidden/>
              </w:rPr>
              <w:tab/>
            </w:r>
            <w:r w:rsidR="00572EE0">
              <w:rPr>
                <w:noProof/>
                <w:webHidden/>
              </w:rPr>
              <w:fldChar w:fldCharType="begin"/>
            </w:r>
            <w:r w:rsidR="00572EE0">
              <w:rPr>
                <w:noProof/>
                <w:webHidden/>
              </w:rPr>
              <w:instrText xml:space="preserve"> PAGEREF _Toc535249727 \h </w:instrText>
            </w:r>
            <w:r w:rsidR="00572EE0">
              <w:rPr>
                <w:noProof/>
                <w:webHidden/>
              </w:rPr>
            </w:r>
            <w:r w:rsidR="00572EE0">
              <w:rPr>
                <w:noProof/>
                <w:webHidden/>
              </w:rPr>
              <w:fldChar w:fldCharType="separate"/>
            </w:r>
            <w:r w:rsidR="00572EE0">
              <w:rPr>
                <w:noProof/>
                <w:webHidden/>
              </w:rPr>
              <w:t>12</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28" w:history="1">
            <w:r w:rsidR="00572EE0" w:rsidRPr="00AC6B61">
              <w:rPr>
                <w:rStyle w:val="Hyperlink"/>
                <w:noProof/>
              </w:rPr>
              <w:t>ANNEXURE —D</w:t>
            </w:r>
            <w:r w:rsidR="00572EE0">
              <w:rPr>
                <w:noProof/>
                <w:webHidden/>
              </w:rPr>
              <w:tab/>
            </w:r>
            <w:r w:rsidR="00572EE0">
              <w:rPr>
                <w:noProof/>
                <w:webHidden/>
              </w:rPr>
              <w:fldChar w:fldCharType="begin"/>
            </w:r>
            <w:r w:rsidR="00572EE0">
              <w:rPr>
                <w:noProof/>
                <w:webHidden/>
              </w:rPr>
              <w:instrText xml:space="preserve"> PAGEREF _Toc535249728 \h </w:instrText>
            </w:r>
            <w:r w:rsidR="00572EE0">
              <w:rPr>
                <w:noProof/>
                <w:webHidden/>
              </w:rPr>
            </w:r>
            <w:r w:rsidR="00572EE0">
              <w:rPr>
                <w:noProof/>
                <w:webHidden/>
              </w:rPr>
              <w:fldChar w:fldCharType="separate"/>
            </w:r>
            <w:r w:rsidR="00572EE0">
              <w:rPr>
                <w:noProof/>
                <w:webHidden/>
              </w:rPr>
              <w:t>13</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29" w:history="1">
            <w:r w:rsidR="00572EE0" w:rsidRPr="00AC6B61">
              <w:rPr>
                <w:rStyle w:val="Hyperlink"/>
                <w:noProof/>
              </w:rPr>
              <w:t>SPECIAL ELIGIBILITY CRITERIA</w:t>
            </w:r>
            <w:r w:rsidR="00572EE0">
              <w:rPr>
                <w:noProof/>
                <w:webHidden/>
              </w:rPr>
              <w:tab/>
            </w:r>
            <w:r w:rsidR="00572EE0">
              <w:rPr>
                <w:noProof/>
                <w:webHidden/>
              </w:rPr>
              <w:fldChar w:fldCharType="begin"/>
            </w:r>
            <w:r w:rsidR="00572EE0">
              <w:rPr>
                <w:noProof/>
                <w:webHidden/>
              </w:rPr>
              <w:instrText xml:space="preserve"> PAGEREF _Toc535249729 \h </w:instrText>
            </w:r>
            <w:r w:rsidR="00572EE0">
              <w:rPr>
                <w:noProof/>
                <w:webHidden/>
              </w:rPr>
            </w:r>
            <w:r w:rsidR="00572EE0">
              <w:rPr>
                <w:noProof/>
                <w:webHidden/>
              </w:rPr>
              <w:fldChar w:fldCharType="separate"/>
            </w:r>
            <w:r w:rsidR="00572EE0">
              <w:rPr>
                <w:noProof/>
                <w:webHidden/>
              </w:rPr>
              <w:t>13</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30" w:history="1">
            <w:r w:rsidR="00572EE0" w:rsidRPr="00AC6B61">
              <w:rPr>
                <w:rStyle w:val="Hyperlink"/>
                <w:noProof/>
              </w:rPr>
              <w:t>ANNEXURE- E</w:t>
            </w:r>
            <w:r w:rsidR="00572EE0">
              <w:rPr>
                <w:noProof/>
                <w:webHidden/>
              </w:rPr>
              <w:tab/>
            </w:r>
            <w:r w:rsidR="00572EE0">
              <w:rPr>
                <w:noProof/>
                <w:webHidden/>
              </w:rPr>
              <w:fldChar w:fldCharType="begin"/>
            </w:r>
            <w:r w:rsidR="00572EE0">
              <w:rPr>
                <w:noProof/>
                <w:webHidden/>
              </w:rPr>
              <w:instrText xml:space="preserve"> PAGEREF _Toc535249730 \h </w:instrText>
            </w:r>
            <w:r w:rsidR="00572EE0">
              <w:rPr>
                <w:noProof/>
                <w:webHidden/>
              </w:rPr>
            </w:r>
            <w:r w:rsidR="00572EE0">
              <w:rPr>
                <w:noProof/>
                <w:webHidden/>
              </w:rPr>
              <w:fldChar w:fldCharType="separate"/>
            </w:r>
            <w:r w:rsidR="00572EE0">
              <w:rPr>
                <w:noProof/>
                <w:webHidden/>
              </w:rPr>
              <w:t>14</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31" w:history="1">
            <w:r w:rsidR="00572EE0" w:rsidRPr="00AC6B61">
              <w:rPr>
                <w:rStyle w:val="Hyperlink"/>
                <w:noProof/>
              </w:rPr>
              <w:t>SPECIFICATIONS</w:t>
            </w:r>
            <w:r w:rsidR="00572EE0">
              <w:rPr>
                <w:noProof/>
                <w:webHidden/>
              </w:rPr>
              <w:tab/>
            </w:r>
            <w:r w:rsidR="00572EE0">
              <w:rPr>
                <w:noProof/>
                <w:webHidden/>
              </w:rPr>
              <w:fldChar w:fldCharType="begin"/>
            </w:r>
            <w:r w:rsidR="00572EE0">
              <w:rPr>
                <w:noProof/>
                <w:webHidden/>
              </w:rPr>
              <w:instrText xml:space="preserve"> PAGEREF _Toc535249731 \h </w:instrText>
            </w:r>
            <w:r w:rsidR="00572EE0">
              <w:rPr>
                <w:noProof/>
                <w:webHidden/>
              </w:rPr>
            </w:r>
            <w:r w:rsidR="00572EE0">
              <w:rPr>
                <w:noProof/>
                <w:webHidden/>
              </w:rPr>
              <w:fldChar w:fldCharType="separate"/>
            </w:r>
            <w:r w:rsidR="00572EE0">
              <w:rPr>
                <w:noProof/>
                <w:webHidden/>
              </w:rPr>
              <w:t>14</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32" w:history="1">
            <w:r w:rsidR="00572EE0" w:rsidRPr="00AC6B61">
              <w:rPr>
                <w:rStyle w:val="Hyperlink"/>
                <w:noProof/>
              </w:rPr>
              <w:t>ANNEXURE-F</w:t>
            </w:r>
            <w:r w:rsidR="00572EE0">
              <w:rPr>
                <w:noProof/>
                <w:webHidden/>
              </w:rPr>
              <w:tab/>
            </w:r>
            <w:r w:rsidR="00572EE0">
              <w:rPr>
                <w:noProof/>
                <w:webHidden/>
              </w:rPr>
              <w:fldChar w:fldCharType="begin"/>
            </w:r>
            <w:r w:rsidR="00572EE0">
              <w:rPr>
                <w:noProof/>
                <w:webHidden/>
              </w:rPr>
              <w:instrText xml:space="preserve"> PAGEREF _Toc535249732 \h </w:instrText>
            </w:r>
            <w:r w:rsidR="00572EE0">
              <w:rPr>
                <w:noProof/>
                <w:webHidden/>
              </w:rPr>
            </w:r>
            <w:r w:rsidR="00572EE0">
              <w:rPr>
                <w:noProof/>
                <w:webHidden/>
              </w:rPr>
              <w:fldChar w:fldCharType="separate"/>
            </w:r>
            <w:r w:rsidR="00572EE0">
              <w:rPr>
                <w:noProof/>
                <w:webHidden/>
              </w:rPr>
              <w:t>15</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33" w:history="1">
            <w:r w:rsidR="00572EE0" w:rsidRPr="00AC6B61">
              <w:rPr>
                <w:rStyle w:val="Hyperlink"/>
                <w:noProof/>
              </w:rPr>
              <w:t>PROCEDURE FOR PARTICIPATION IN E-TENDERING</w:t>
            </w:r>
            <w:r w:rsidR="00572EE0">
              <w:rPr>
                <w:noProof/>
                <w:webHidden/>
              </w:rPr>
              <w:tab/>
            </w:r>
            <w:r w:rsidR="00572EE0">
              <w:rPr>
                <w:noProof/>
                <w:webHidden/>
              </w:rPr>
              <w:fldChar w:fldCharType="begin"/>
            </w:r>
            <w:r w:rsidR="00572EE0">
              <w:rPr>
                <w:noProof/>
                <w:webHidden/>
              </w:rPr>
              <w:instrText xml:space="preserve"> PAGEREF _Toc535249733 \h </w:instrText>
            </w:r>
            <w:r w:rsidR="00572EE0">
              <w:rPr>
                <w:noProof/>
                <w:webHidden/>
              </w:rPr>
            </w:r>
            <w:r w:rsidR="00572EE0">
              <w:rPr>
                <w:noProof/>
                <w:webHidden/>
              </w:rPr>
              <w:fldChar w:fldCharType="separate"/>
            </w:r>
            <w:r w:rsidR="00572EE0">
              <w:rPr>
                <w:noProof/>
                <w:webHidden/>
              </w:rPr>
              <w:t>15</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34" w:history="1">
            <w:r w:rsidR="00572EE0" w:rsidRPr="00AC6B61">
              <w:rPr>
                <w:rStyle w:val="Hyperlink"/>
                <w:noProof/>
              </w:rPr>
              <w:t>ANNEXURE — G</w:t>
            </w:r>
            <w:r w:rsidR="00572EE0">
              <w:rPr>
                <w:noProof/>
                <w:webHidden/>
              </w:rPr>
              <w:tab/>
            </w:r>
            <w:r w:rsidR="00572EE0">
              <w:rPr>
                <w:noProof/>
                <w:webHidden/>
              </w:rPr>
              <w:fldChar w:fldCharType="begin"/>
            </w:r>
            <w:r w:rsidR="00572EE0">
              <w:rPr>
                <w:noProof/>
                <w:webHidden/>
              </w:rPr>
              <w:instrText xml:space="preserve"> PAGEREF _Toc535249734 \h </w:instrText>
            </w:r>
            <w:r w:rsidR="00572EE0">
              <w:rPr>
                <w:noProof/>
                <w:webHidden/>
              </w:rPr>
            </w:r>
            <w:r w:rsidR="00572EE0">
              <w:rPr>
                <w:noProof/>
                <w:webHidden/>
              </w:rPr>
              <w:fldChar w:fldCharType="separate"/>
            </w:r>
            <w:r w:rsidR="00572EE0">
              <w:rPr>
                <w:noProof/>
                <w:webHidden/>
              </w:rPr>
              <w:t>17</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35" w:history="1">
            <w:r w:rsidR="00572EE0" w:rsidRPr="00AC6B61">
              <w:rPr>
                <w:rStyle w:val="Hyperlink"/>
                <w:noProof/>
              </w:rPr>
              <w:t>JOINT VENTURE (J.V.)</w:t>
            </w:r>
            <w:r w:rsidR="00572EE0">
              <w:rPr>
                <w:noProof/>
                <w:webHidden/>
              </w:rPr>
              <w:tab/>
            </w:r>
            <w:r w:rsidR="00572EE0">
              <w:rPr>
                <w:noProof/>
                <w:webHidden/>
              </w:rPr>
              <w:fldChar w:fldCharType="begin"/>
            </w:r>
            <w:r w:rsidR="00572EE0">
              <w:rPr>
                <w:noProof/>
                <w:webHidden/>
              </w:rPr>
              <w:instrText xml:space="preserve"> PAGEREF _Toc535249735 \h </w:instrText>
            </w:r>
            <w:r w:rsidR="00572EE0">
              <w:rPr>
                <w:noProof/>
                <w:webHidden/>
              </w:rPr>
            </w:r>
            <w:r w:rsidR="00572EE0">
              <w:rPr>
                <w:noProof/>
                <w:webHidden/>
              </w:rPr>
              <w:fldChar w:fldCharType="separate"/>
            </w:r>
            <w:r w:rsidR="00572EE0">
              <w:rPr>
                <w:noProof/>
                <w:webHidden/>
              </w:rPr>
              <w:t>17</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36" w:history="1">
            <w:r w:rsidR="00572EE0" w:rsidRPr="00AC6B61">
              <w:rPr>
                <w:rStyle w:val="Hyperlink"/>
                <w:noProof/>
              </w:rPr>
              <w:t>ANNEXURE-H</w:t>
            </w:r>
            <w:r w:rsidR="00572EE0">
              <w:rPr>
                <w:noProof/>
                <w:webHidden/>
              </w:rPr>
              <w:tab/>
            </w:r>
            <w:r w:rsidR="00572EE0">
              <w:rPr>
                <w:noProof/>
                <w:webHidden/>
              </w:rPr>
              <w:fldChar w:fldCharType="begin"/>
            </w:r>
            <w:r w:rsidR="00572EE0">
              <w:rPr>
                <w:noProof/>
                <w:webHidden/>
              </w:rPr>
              <w:instrText xml:space="preserve"> PAGEREF _Toc535249736 \h </w:instrText>
            </w:r>
            <w:r w:rsidR="00572EE0">
              <w:rPr>
                <w:noProof/>
                <w:webHidden/>
              </w:rPr>
            </w:r>
            <w:r w:rsidR="00572EE0">
              <w:rPr>
                <w:noProof/>
                <w:webHidden/>
              </w:rPr>
              <w:fldChar w:fldCharType="separate"/>
            </w:r>
            <w:r w:rsidR="00572EE0">
              <w:rPr>
                <w:noProof/>
                <w:webHidden/>
              </w:rPr>
              <w:t>20</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37" w:history="1">
            <w:r w:rsidR="00572EE0" w:rsidRPr="00AC6B61">
              <w:rPr>
                <w:rStyle w:val="Hyperlink"/>
                <w:noProof/>
              </w:rPr>
              <w:t>ORGANIZATIONAL DETAILS</w:t>
            </w:r>
            <w:r w:rsidR="00572EE0">
              <w:rPr>
                <w:noProof/>
                <w:webHidden/>
              </w:rPr>
              <w:tab/>
            </w:r>
            <w:r w:rsidR="00572EE0">
              <w:rPr>
                <w:noProof/>
                <w:webHidden/>
              </w:rPr>
              <w:fldChar w:fldCharType="begin"/>
            </w:r>
            <w:r w:rsidR="00572EE0">
              <w:rPr>
                <w:noProof/>
                <w:webHidden/>
              </w:rPr>
              <w:instrText xml:space="preserve"> PAGEREF _Toc535249737 \h </w:instrText>
            </w:r>
            <w:r w:rsidR="00572EE0">
              <w:rPr>
                <w:noProof/>
                <w:webHidden/>
              </w:rPr>
            </w:r>
            <w:r w:rsidR="00572EE0">
              <w:rPr>
                <w:noProof/>
                <w:webHidden/>
              </w:rPr>
              <w:fldChar w:fldCharType="separate"/>
            </w:r>
            <w:r w:rsidR="00572EE0">
              <w:rPr>
                <w:noProof/>
                <w:webHidden/>
              </w:rPr>
              <w:t>20</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38" w:history="1">
            <w:r w:rsidR="00572EE0" w:rsidRPr="00AC6B61">
              <w:rPr>
                <w:rStyle w:val="Hyperlink"/>
                <w:noProof/>
              </w:rPr>
              <w:t>ANNEXURE —I</w:t>
            </w:r>
            <w:r w:rsidR="00572EE0">
              <w:rPr>
                <w:noProof/>
                <w:webHidden/>
              </w:rPr>
              <w:tab/>
            </w:r>
            <w:r w:rsidR="00572EE0">
              <w:rPr>
                <w:noProof/>
                <w:webHidden/>
              </w:rPr>
              <w:fldChar w:fldCharType="begin"/>
            </w:r>
            <w:r w:rsidR="00572EE0">
              <w:rPr>
                <w:noProof/>
                <w:webHidden/>
              </w:rPr>
              <w:instrText xml:space="preserve"> PAGEREF _Toc535249738 \h </w:instrText>
            </w:r>
            <w:r w:rsidR="00572EE0">
              <w:rPr>
                <w:noProof/>
                <w:webHidden/>
              </w:rPr>
            </w:r>
            <w:r w:rsidR="00572EE0">
              <w:rPr>
                <w:noProof/>
                <w:webHidden/>
              </w:rPr>
              <w:fldChar w:fldCharType="separate"/>
            </w:r>
            <w:r w:rsidR="00572EE0">
              <w:rPr>
                <w:noProof/>
                <w:webHidden/>
              </w:rPr>
              <w:t>21</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39" w:history="1">
            <w:r w:rsidR="00572EE0" w:rsidRPr="00AC6B61">
              <w:rPr>
                <w:rStyle w:val="Hyperlink"/>
                <w:noProof/>
              </w:rPr>
              <w:t>Envelope — B, Technical Proposal</w:t>
            </w:r>
            <w:r w:rsidR="00572EE0">
              <w:rPr>
                <w:noProof/>
                <w:webHidden/>
              </w:rPr>
              <w:tab/>
            </w:r>
            <w:r w:rsidR="00572EE0">
              <w:rPr>
                <w:noProof/>
                <w:webHidden/>
              </w:rPr>
              <w:fldChar w:fldCharType="begin"/>
            </w:r>
            <w:r w:rsidR="00572EE0">
              <w:rPr>
                <w:noProof/>
                <w:webHidden/>
              </w:rPr>
              <w:instrText xml:space="preserve"> PAGEREF _Toc535249739 \h </w:instrText>
            </w:r>
            <w:r w:rsidR="00572EE0">
              <w:rPr>
                <w:noProof/>
                <w:webHidden/>
              </w:rPr>
            </w:r>
            <w:r w:rsidR="00572EE0">
              <w:rPr>
                <w:noProof/>
                <w:webHidden/>
              </w:rPr>
              <w:fldChar w:fldCharType="separate"/>
            </w:r>
            <w:r w:rsidR="00572EE0">
              <w:rPr>
                <w:noProof/>
                <w:webHidden/>
              </w:rPr>
              <w:t>21</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40" w:history="1">
            <w:r w:rsidR="00572EE0" w:rsidRPr="00AC6B61">
              <w:rPr>
                <w:rStyle w:val="Hyperlink"/>
                <w:noProof/>
              </w:rPr>
              <w:t>ANNEXURE - I (FORMAT: I-1)</w:t>
            </w:r>
            <w:r w:rsidR="00572EE0">
              <w:rPr>
                <w:noProof/>
                <w:webHidden/>
              </w:rPr>
              <w:tab/>
            </w:r>
            <w:r w:rsidR="00572EE0">
              <w:rPr>
                <w:noProof/>
                <w:webHidden/>
              </w:rPr>
              <w:fldChar w:fldCharType="begin"/>
            </w:r>
            <w:r w:rsidR="00572EE0">
              <w:rPr>
                <w:noProof/>
                <w:webHidden/>
              </w:rPr>
              <w:instrText xml:space="preserve"> PAGEREF _Toc535249740 \h </w:instrText>
            </w:r>
            <w:r w:rsidR="00572EE0">
              <w:rPr>
                <w:noProof/>
                <w:webHidden/>
              </w:rPr>
            </w:r>
            <w:r w:rsidR="00572EE0">
              <w:rPr>
                <w:noProof/>
                <w:webHidden/>
              </w:rPr>
              <w:fldChar w:fldCharType="separate"/>
            </w:r>
            <w:r w:rsidR="00572EE0">
              <w:rPr>
                <w:noProof/>
                <w:webHidden/>
              </w:rPr>
              <w:t>22</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41" w:history="1">
            <w:r w:rsidR="00572EE0" w:rsidRPr="00AC6B61">
              <w:rPr>
                <w:rStyle w:val="Hyperlink"/>
                <w:noProof/>
              </w:rPr>
              <w:t>FINANCIAL &amp; PHYSICAL EXPERIENCE DETAILS</w:t>
            </w:r>
            <w:r w:rsidR="00572EE0">
              <w:rPr>
                <w:noProof/>
                <w:webHidden/>
              </w:rPr>
              <w:tab/>
            </w:r>
            <w:r w:rsidR="00572EE0">
              <w:rPr>
                <w:noProof/>
                <w:webHidden/>
              </w:rPr>
              <w:fldChar w:fldCharType="begin"/>
            </w:r>
            <w:r w:rsidR="00572EE0">
              <w:rPr>
                <w:noProof/>
                <w:webHidden/>
              </w:rPr>
              <w:instrText xml:space="preserve"> PAGEREF _Toc535249741 \h </w:instrText>
            </w:r>
            <w:r w:rsidR="00572EE0">
              <w:rPr>
                <w:noProof/>
                <w:webHidden/>
              </w:rPr>
            </w:r>
            <w:r w:rsidR="00572EE0">
              <w:rPr>
                <w:noProof/>
                <w:webHidden/>
              </w:rPr>
              <w:fldChar w:fldCharType="separate"/>
            </w:r>
            <w:r w:rsidR="00572EE0">
              <w:rPr>
                <w:noProof/>
                <w:webHidden/>
              </w:rPr>
              <w:t>22</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42" w:history="1">
            <w:r w:rsidR="00572EE0" w:rsidRPr="00AC6B61">
              <w:rPr>
                <w:rStyle w:val="Hyperlink"/>
                <w:noProof/>
              </w:rPr>
              <w:t>ANNEXURE-I (FORMAT: I-2)</w:t>
            </w:r>
            <w:r w:rsidR="00572EE0">
              <w:rPr>
                <w:noProof/>
                <w:webHidden/>
              </w:rPr>
              <w:tab/>
            </w:r>
            <w:r w:rsidR="00572EE0">
              <w:rPr>
                <w:noProof/>
                <w:webHidden/>
              </w:rPr>
              <w:fldChar w:fldCharType="begin"/>
            </w:r>
            <w:r w:rsidR="00572EE0">
              <w:rPr>
                <w:noProof/>
                <w:webHidden/>
              </w:rPr>
              <w:instrText xml:space="preserve"> PAGEREF _Toc535249742 \h </w:instrText>
            </w:r>
            <w:r w:rsidR="00572EE0">
              <w:rPr>
                <w:noProof/>
                <w:webHidden/>
              </w:rPr>
            </w:r>
            <w:r w:rsidR="00572EE0">
              <w:rPr>
                <w:noProof/>
                <w:webHidden/>
              </w:rPr>
              <w:fldChar w:fldCharType="separate"/>
            </w:r>
            <w:r w:rsidR="00572EE0">
              <w:rPr>
                <w:noProof/>
                <w:webHidden/>
              </w:rPr>
              <w:t>24</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43" w:history="1">
            <w:r w:rsidR="00572EE0" w:rsidRPr="00AC6B61">
              <w:rPr>
                <w:rStyle w:val="Hyperlink"/>
                <w:noProof/>
              </w:rPr>
              <w:t>ANNUAL TURN OVER</w:t>
            </w:r>
            <w:r w:rsidR="00572EE0">
              <w:rPr>
                <w:noProof/>
                <w:webHidden/>
              </w:rPr>
              <w:tab/>
            </w:r>
            <w:r w:rsidR="00572EE0">
              <w:rPr>
                <w:noProof/>
                <w:webHidden/>
              </w:rPr>
              <w:fldChar w:fldCharType="begin"/>
            </w:r>
            <w:r w:rsidR="00572EE0">
              <w:rPr>
                <w:noProof/>
                <w:webHidden/>
              </w:rPr>
              <w:instrText xml:space="preserve"> PAGEREF _Toc535249743 \h </w:instrText>
            </w:r>
            <w:r w:rsidR="00572EE0">
              <w:rPr>
                <w:noProof/>
                <w:webHidden/>
              </w:rPr>
            </w:r>
            <w:r w:rsidR="00572EE0">
              <w:rPr>
                <w:noProof/>
                <w:webHidden/>
              </w:rPr>
              <w:fldChar w:fldCharType="separate"/>
            </w:r>
            <w:r w:rsidR="00572EE0">
              <w:rPr>
                <w:noProof/>
                <w:webHidden/>
              </w:rPr>
              <w:t>24</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44" w:history="1">
            <w:r w:rsidR="00572EE0" w:rsidRPr="00AC6B61">
              <w:rPr>
                <w:rStyle w:val="Hyperlink"/>
                <w:noProof/>
              </w:rPr>
              <w:t>Bid Capacity (Not Applicable)</w:t>
            </w:r>
            <w:r w:rsidR="00572EE0">
              <w:rPr>
                <w:noProof/>
                <w:webHidden/>
              </w:rPr>
              <w:tab/>
            </w:r>
            <w:r w:rsidR="00572EE0">
              <w:rPr>
                <w:noProof/>
                <w:webHidden/>
              </w:rPr>
              <w:fldChar w:fldCharType="begin"/>
            </w:r>
            <w:r w:rsidR="00572EE0">
              <w:rPr>
                <w:noProof/>
                <w:webHidden/>
              </w:rPr>
              <w:instrText xml:space="preserve"> PAGEREF _Toc535249744 \h </w:instrText>
            </w:r>
            <w:r w:rsidR="00572EE0">
              <w:rPr>
                <w:noProof/>
                <w:webHidden/>
              </w:rPr>
            </w:r>
            <w:r w:rsidR="00572EE0">
              <w:rPr>
                <w:noProof/>
                <w:webHidden/>
              </w:rPr>
              <w:fldChar w:fldCharType="separate"/>
            </w:r>
            <w:r w:rsidR="00572EE0">
              <w:rPr>
                <w:noProof/>
                <w:webHidden/>
              </w:rPr>
              <w:t>24</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45" w:history="1">
            <w:r w:rsidR="00572EE0" w:rsidRPr="00AC6B61">
              <w:rPr>
                <w:rStyle w:val="Hyperlink"/>
                <w:noProof/>
              </w:rPr>
              <w:t>ANNEXURE - I (FORMAT: I-3)</w:t>
            </w:r>
            <w:r w:rsidR="00572EE0">
              <w:rPr>
                <w:noProof/>
                <w:webHidden/>
              </w:rPr>
              <w:tab/>
            </w:r>
            <w:r w:rsidR="00572EE0">
              <w:rPr>
                <w:noProof/>
                <w:webHidden/>
              </w:rPr>
              <w:fldChar w:fldCharType="begin"/>
            </w:r>
            <w:r w:rsidR="00572EE0">
              <w:rPr>
                <w:noProof/>
                <w:webHidden/>
              </w:rPr>
              <w:instrText xml:space="preserve"> PAGEREF _Toc535249745 \h </w:instrText>
            </w:r>
            <w:r w:rsidR="00572EE0">
              <w:rPr>
                <w:noProof/>
                <w:webHidden/>
              </w:rPr>
            </w:r>
            <w:r w:rsidR="00572EE0">
              <w:rPr>
                <w:noProof/>
                <w:webHidden/>
              </w:rPr>
              <w:fldChar w:fldCharType="separate"/>
            </w:r>
            <w:r w:rsidR="00572EE0">
              <w:rPr>
                <w:noProof/>
                <w:webHidden/>
              </w:rPr>
              <w:t>25</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46" w:history="1">
            <w:r w:rsidR="00572EE0" w:rsidRPr="00AC6B61">
              <w:rPr>
                <w:rStyle w:val="Hyperlink"/>
                <w:noProof/>
              </w:rPr>
              <w:t>List of Technical Personnel for the Key Positions</w:t>
            </w:r>
            <w:r w:rsidR="00572EE0">
              <w:rPr>
                <w:noProof/>
                <w:webHidden/>
              </w:rPr>
              <w:tab/>
            </w:r>
            <w:r w:rsidR="00572EE0">
              <w:rPr>
                <w:noProof/>
                <w:webHidden/>
              </w:rPr>
              <w:fldChar w:fldCharType="begin"/>
            </w:r>
            <w:r w:rsidR="00572EE0">
              <w:rPr>
                <w:noProof/>
                <w:webHidden/>
              </w:rPr>
              <w:instrText xml:space="preserve"> PAGEREF _Toc535249746 \h </w:instrText>
            </w:r>
            <w:r w:rsidR="00572EE0">
              <w:rPr>
                <w:noProof/>
                <w:webHidden/>
              </w:rPr>
            </w:r>
            <w:r w:rsidR="00572EE0">
              <w:rPr>
                <w:noProof/>
                <w:webHidden/>
              </w:rPr>
              <w:fldChar w:fldCharType="separate"/>
            </w:r>
            <w:r w:rsidR="00572EE0">
              <w:rPr>
                <w:noProof/>
                <w:webHidden/>
              </w:rPr>
              <w:t>25</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47" w:history="1">
            <w:r w:rsidR="00572EE0" w:rsidRPr="00AC6B61">
              <w:rPr>
                <w:rStyle w:val="Hyperlink"/>
                <w:noProof/>
              </w:rPr>
              <w:t>ANNEXURE - I (FORMAT: I-3)</w:t>
            </w:r>
            <w:r w:rsidR="00572EE0">
              <w:rPr>
                <w:noProof/>
                <w:webHidden/>
              </w:rPr>
              <w:tab/>
            </w:r>
            <w:r w:rsidR="00572EE0">
              <w:rPr>
                <w:noProof/>
                <w:webHidden/>
              </w:rPr>
              <w:fldChar w:fldCharType="begin"/>
            </w:r>
            <w:r w:rsidR="00572EE0">
              <w:rPr>
                <w:noProof/>
                <w:webHidden/>
              </w:rPr>
              <w:instrText xml:space="preserve"> PAGEREF _Toc535249747 \h </w:instrText>
            </w:r>
            <w:r w:rsidR="00572EE0">
              <w:rPr>
                <w:noProof/>
                <w:webHidden/>
              </w:rPr>
            </w:r>
            <w:r w:rsidR="00572EE0">
              <w:rPr>
                <w:noProof/>
                <w:webHidden/>
              </w:rPr>
              <w:fldChar w:fldCharType="separate"/>
            </w:r>
            <w:r w:rsidR="00572EE0">
              <w:rPr>
                <w:noProof/>
                <w:webHidden/>
              </w:rPr>
              <w:t>26</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48" w:history="1">
            <w:r w:rsidR="00572EE0" w:rsidRPr="00AC6B61">
              <w:rPr>
                <w:rStyle w:val="Hyperlink"/>
                <w:noProof/>
              </w:rPr>
              <w:t>List of Key Equipment’s / Machines for Quality Control Labs</w:t>
            </w:r>
            <w:r w:rsidR="00572EE0">
              <w:rPr>
                <w:noProof/>
                <w:webHidden/>
              </w:rPr>
              <w:tab/>
            </w:r>
            <w:r w:rsidR="00572EE0">
              <w:rPr>
                <w:noProof/>
                <w:webHidden/>
              </w:rPr>
              <w:fldChar w:fldCharType="begin"/>
            </w:r>
            <w:r w:rsidR="00572EE0">
              <w:rPr>
                <w:noProof/>
                <w:webHidden/>
              </w:rPr>
              <w:instrText xml:space="preserve"> PAGEREF _Toc535249748 \h </w:instrText>
            </w:r>
            <w:r w:rsidR="00572EE0">
              <w:rPr>
                <w:noProof/>
                <w:webHidden/>
              </w:rPr>
            </w:r>
            <w:r w:rsidR="00572EE0">
              <w:rPr>
                <w:noProof/>
                <w:webHidden/>
              </w:rPr>
              <w:fldChar w:fldCharType="separate"/>
            </w:r>
            <w:r w:rsidR="00572EE0">
              <w:rPr>
                <w:noProof/>
                <w:webHidden/>
              </w:rPr>
              <w:t>26</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49" w:history="1">
            <w:r w:rsidR="00572EE0" w:rsidRPr="00AC6B61">
              <w:rPr>
                <w:rStyle w:val="Hyperlink"/>
                <w:noProof/>
              </w:rPr>
              <w:t>ANNEXURE - I (FORMAT: I-5)</w:t>
            </w:r>
            <w:r w:rsidR="00572EE0">
              <w:rPr>
                <w:noProof/>
                <w:webHidden/>
              </w:rPr>
              <w:tab/>
            </w:r>
            <w:r w:rsidR="00572EE0">
              <w:rPr>
                <w:noProof/>
                <w:webHidden/>
              </w:rPr>
              <w:fldChar w:fldCharType="begin"/>
            </w:r>
            <w:r w:rsidR="00572EE0">
              <w:rPr>
                <w:noProof/>
                <w:webHidden/>
              </w:rPr>
              <w:instrText xml:space="preserve"> PAGEREF _Toc535249749 \h </w:instrText>
            </w:r>
            <w:r w:rsidR="00572EE0">
              <w:rPr>
                <w:noProof/>
                <w:webHidden/>
              </w:rPr>
            </w:r>
            <w:r w:rsidR="00572EE0">
              <w:rPr>
                <w:noProof/>
                <w:webHidden/>
              </w:rPr>
              <w:fldChar w:fldCharType="separate"/>
            </w:r>
            <w:r w:rsidR="00572EE0">
              <w:rPr>
                <w:noProof/>
                <w:webHidden/>
              </w:rPr>
              <w:t>27</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50" w:history="1">
            <w:r w:rsidR="00572EE0" w:rsidRPr="00AC6B61">
              <w:rPr>
                <w:rStyle w:val="Hyperlink"/>
                <w:noProof/>
              </w:rPr>
              <w:t>List of Key Equipment’s/ Machines for Construction Work (Only for civil works)</w:t>
            </w:r>
            <w:r w:rsidR="00572EE0">
              <w:rPr>
                <w:noProof/>
                <w:webHidden/>
              </w:rPr>
              <w:tab/>
            </w:r>
            <w:r w:rsidR="00572EE0">
              <w:rPr>
                <w:noProof/>
                <w:webHidden/>
              </w:rPr>
              <w:fldChar w:fldCharType="begin"/>
            </w:r>
            <w:r w:rsidR="00572EE0">
              <w:rPr>
                <w:noProof/>
                <w:webHidden/>
              </w:rPr>
              <w:instrText xml:space="preserve"> PAGEREF _Toc535249750 \h </w:instrText>
            </w:r>
            <w:r w:rsidR="00572EE0">
              <w:rPr>
                <w:noProof/>
                <w:webHidden/>
              </w:rPr>
            </w:r>
            <w:r w:rsidR="00572EE0">
              <w:rPr>
                <w:noProof/>
                <w:webHidden/>
              </w:rPr>
              <w:fldChar w:fldCharType="separate"/>
            </w:r>
            <w:r w:rsidR="00572EE0">
              <w:rPr>
                <w:noProof/>
                <w:webHidden/>
              </w:rPr>
              <w:t>27</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51" w:history="1">
            <w:r w:rsidR="00572EE0" w:rsidRPr="00AC6B61">
              <w:rPr>
                <w:rStyle w:val="Hyperlink"/>
                <w:noProof/>
              </w:rPr>
              <w:t>ANNEXURE — J</w:t>
            </w:r>
            <w:r w:rsidR="00572EE0">
              <w:rPr>
                <w:noProof/>
                <w:webHidden/>
              </w:rPr>
              <w:tab/>
            </w:r>
            <w:r w:rsidR="00572EE0">
              <w:rPr>
                <w:noProof/>
                <w:webHidden/>
              </w:rPr>
              <w:fldChar w:fldCharType="begin"/>
            </w:r>
            <w:r w:rsidR="00572EE0">
              <w:rPr>
                <w:noProof/>
                <w:webHidden/>
              </w:rPr>
              <w:instrText xml:space="preserve"> PAGEREF _Toc535249751 \h </w:instrText>
            </w:r>
            <w:r w:rsidR="00572EE0">
              <w:rPr>
                <w:noProof/>
                <w:webHidden/>
              </w:rPr>
            </w:r>
            <w:r w:rsidR="00572EE0">
              <w:rPr>
                <w:noProof/>
                <w:webHidden/>
              </w:rPr>
              <w:fldChar w:fldCharType="separate"/>
            </w:r>
            <w:r w:rsidR="00572EE0">
              <w:rPr>
                <w:noProof/>
                <w:webHidden/>
              </w:rPr>
              <w:t>28</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52" w:history="1">
            <w:r w:rsidR="00572EE0" w:rsidRPr="00AC6B61">
              <w:rPr>
                <w:rStyle w:val="Hyperlink"/>
                <w:noProof/>
              </w:rPr>
              <w:t>FINANCIAL BID</w:t>
            </w:r>
            <w:r w:rsidR="00572EE0">
              <w:rPr>
                <w:noProof/>
                <w:webHidden/>
              </w:rPr>
              <w:tab/>
            </w:r>
            <w:r w:rsidR="00572EE0">
              <w:rPr>
                <w:noProof/>
                <w:webHidden/>
              </w:rPr>
              <w:fldChar w:fldCharType="begin"/>
            </w:r>
            <w:r w:rsidR="00572EE0">
              <w:rPr>
                <w:noProof/>
                <w:webHidden/>
              </w:rPr>
              <w:instrText xml:space="preserve"> PAGEREF _Toc535249752 \h </w:instrText>
            </w:r>
            <w:r w:rsidR="00572EE0">
              <w:rPr>
                <w:noProof/>
                <w:webHidden/>
              </w:rPr>
            </w:r>
            <w:r w:rsidR="00572EE0">
              <w:rPr>
                <w:noProof/>
                <w:webHidden/>
              </w:rPr>
              <w:fldChar w:fldCharType="separate"/>
            </w:r>
            <w:r w:rsidR="00572EE0">
              <w:rPr>
                <w:noProof/>
                <w:webHidden/>
              </w:rPr>
              <w:t>28</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53" w:history="1">
            <w:r w:rsidR="00572EE0" w:rsidRPr="00AC6B61">
              <w:rPr>
                <w:rStyle w:val="Hyperlink"/>
                <w:noProof/>
              </w:rPr>
              <w:t>ANNEXURE — K</w:t>
            </w:r>
            <w:r w:rsidR="00572EE0">
              <w:rPr>
                <w:noProof/>
                <w:webHidden/>
              </w:rPr>
              <w:tab/>
            </w:r>
            <w:r w:rsidR="00572EE0">
              <w:rPr>
                <w:noProof/>
                <w:webHidden/>
              </w:rPr>
              <w:fldChar w:fldCharType="begin"/>
            </w:r>
            <w:r w:rsidR="00572EE0">
              <w:rPr>
                <w:noProof/>
                <w:webHidden/>
              </w:rPr>
              <w:instrText xml:space="preserve"> PAGEREF _Toc535249753 \h </w:instrText>
            </w:r>
            <w:r w:rsidR="00572EE0">
              <w:rPr>
                <w:noProof/>
                <w:webHidden/>
              </w:rPr>
            </w:r>
            <w:r w:rsidR="00572EE0">
              <w:rPr>
                <w:noProof/>
                <w:webHidden/>
              </w:rPr>
              <w:fldChar w:fldCharType="separate"/>
            </w:r>
            <w:r w:rsidR="00572EE0">
              <w:rPr>
                <w:noProof/>
                <w:webHidden/>
              </w:rPr>
              <w:t>29</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54" w:history="1">
            <w:r w:rsidR="00572EE0" w:rsidRPr="00AC6B61">
              <w:rPr>
                <w:rStyle w:val="Hyperlink"/>
                <w:noProof/>
              </w:rPr>
              <w:t>MATERIALS TO BE ISSUED BY THE DEPARTMENT</w:t>
            </w:r>
            <w:r w:rsidR="00572EE0">
              <w:rPr>
                <w:noProof/>
                <w:webHidden/>
              </w:rPr>
              <w:tab/>
            </w:r>
            <w:r w:rsidR="00572EE0">
              <w:rPr>
                <w:noProof/>
                <w:webHidden/>
              </w:rPr>
              <w:fldChar w:fldCharType="begin"/>
            </w:r>
            <w:r w:rsidR="00572EE0">
              <w:rPr>
                <w:noProof/>
                <w:webHidden/>
              </w:rPr>
              <w:instrText xml:space="preserve"> PAGEREF _Toc535249754 \h </w:instrText>
            </w:r>
            <w:r w:rsidR="00572EE0">
              <w:rPr>
                <w:noProof/>
                <w:webHidden/>
              </w:rPr>
            </w:r>
            <w:r w:rsidR="00572EE0">
              <w:rPr>
                <w:noProof/>
                <w:webHidden/>
              </w:rPr>
              <w:fldChar w:fldCharType="separate"/>
            </w:r>
            <w:r w:rsidR="00572EE0">
              <w:rPr>
                <w:noProof/>
                <w:webHidden/>
              </w:rPr>
              <w:t>29</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55" w:history="1">
            <w:r w:rsidR="00572EE0" w:rsidRPr="00AC6B61">
              <w:rPr>
                <w:rStyle w:val="Hyperlink"/>
                <w:noProof/>
              </w:rPr>
              <w:t>ANNEXURE—L</w:t>
            </w:r>
            <w:r w:rsidR="00572EE0">
              <w:rPr>
                <w:noProof/>
                <w:webHidden/>
              </w:rPr>
              <w:tab/>
            </w:r>
            <w:r w:rsidR="00572EE0">
              <w:rPr>
                <w:noProof/>
                <w:webHidden/>
              </w:rPr>
              <w:fldChar w:fldCharType="begin"/>
            </w:r>
            <w:r w:rsidR="00572EE0">
              <w:rPr>
                <w:noProof/>
                <w:webHidden/>
              </w:rPr>
              <w:instrText xml:space="preserve"> PAGEREF _Toc535249755 \h </w:instrText>
            </w:r>
            <w:r w:rsidR="00572EE0">
              <w:rPr>
                <w:noProof/>
                <w:webHidden/>
              </w:rPr>
            </w:r>
            <w:r w:rsidR="00572EE0">
              <w:rPr>
                <w:noProof/>
                <w:webHidden/>
              </w:rPr>
              <w:fldChar w:fldCharType="separate"/>
            </w:r>
            <w:r w:rsidR="00572EE0">
              <w:rPr>
                <w:noProof/>
                <w:webHidden/>
              </w:rPr>
              <w:t>30</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56" w:history="1">
            <w:r w:rsidR="00572EE0" w:rsidRPr="00AC6B61">
              <w:rPr>
                <w:rStyle w:val="Hyperlink"/>
                <w:noProof/>
              </w:rPr>
              <w:t>LETTER OF ACCEPTANCE (LOA)</w:t>
            </w:r>
            <w:r w:rsidR="00572EE0">
              <w:rPr>
                <w:noProof/>
                <w:webHidden/>
              </w:rPr>
              <w:tab/>
            </w:r>
            <w:r w:rsidR="00572EE0">
              <w:rPr>
                <w:noProof/>
                <w:webHidden/>
              </w:rPr>
              <w:fldChar w:fldCharType="begin"/>
            </w:r>
            <w:r w:rsidR="00572EE0">
              <w:rPr>
                <w:noProof/>
                <w:webHidden/>
              </w:rPr>
              <w:instrText xml:space="preserve"> PAGEREF _Toc535249756 \h </w:instrText>
            </w:r>
            <w:r w:rsidR="00572EE0">
              <w:rPr>
                <w:noProof/>
                <w:webHidden/>
              </w:rPr>
            </w:r>
            <w:r w:rsidR="00572EE0">
              <w:rPr>
                <w:noProof/>
                <w:webHidden/>
              </w:rPr>
              <w:fldChar w:fldCharType="separate"/>
            </w:r>
            <w:r w:rsidR="00572EE0">
              <w:rPr>
                <w:noProof/>
                <w:webHidden/>
              </w:rPr>
              <w:t>30</w:t>
            </w:r>
            <w:r w:rsidR="00572EE0">
              <w:rPr>
                <w:noProof/>
                <w:webHidden/>
              </w:rPr>
              <w:fldChar w:fldCharType="end"/>
            </w:r>
          </w:hyperlink>
        </w:p>
        <w:p w:rsidR="00572EE0" w:rsidRDefault="00681B24">
          <w:pPr>
            <w:pStyle w:val="TOC1"/>
            <w:tabs>
              <w:tab w:val="right" w:leader="dot" w:pos="9016"/>
            </w:tabs>
            <w:rPr>
              <w:noProof/>
              <w:szCs w:val="20"/>
              <w:lang w:eastAsia="en-IN" w:bidi="hi-IN"/>
            </w:rPr>
          </w:pPr>
          <w:hyperlink w:anchor="_Toc535249757" w:history="1">
            <w:r w:rsidR="00572EE0" w:rsidRPr="00AC6B61">
              <w:rPr>
                <w:rStyle w:val="Hyperlink"/>
                <w:noProof/>
              </w:rPr>
              <w:t>SECTION 3</w:t>
            </w:r>
            <w:r w:rsidR="00572EE0">
              <w:rPr>
                <w:noProof/>
                <w:webHidden/>
              </w:rPr>
              <w:tab/>
            </w:r>
            <w:r w:rsidR="00572EE0">
              <w:rPr>
                <w:noProof/>
                <w:webHidden/>
              </w:rPr>
              <w:fldChar w:fldCharType="begin"/>
            </w:r>
            <w:r w:rsidR="00572EE0">
              <w:rPr>
                <w:noProof/>
                <w:webHidden/>
              </w:rPr>
              <w:instrText xml:space="preserve"> PAGEREF _Toc535249757 \h </w:instrText>
            </w:r>
            <w:r w:rsidR="00572EE0">
              <w:rPr>
                <w:noProof/>
                <w:webHidden/>
              </w:rPr>
            </w:r>
            <w:r w:rsidR="00572EE0">
              <w:rPr>
                <w:noProof/>
                <w:webHidden/>
              </w:rPr>
              <w:fldChar w:fldCharType="separate"/>
            </w:r>
            <w:r w:rsidR="00572EE0">
              <w:rPr>
                <w:noProof/>
                <w:webHidden/>
              </w:rPr>
              <w:t>31</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58" w:history="1">
            <w:r w:rsidR="00572EE0" w:rsidRPr="00AC6B61">
              <w:rPr>
                <w:rStyle w:val="Hyperlink"/>
                <w:noProof/>
                <w:lang w:val="en-US"/>
              </w:rPr>
              <w:t>Conditions of Contract Part – I General Conditions of Contract [GCC]</w:t>
            </w:r>
            <w:r w:rsidR="00572EE0">
              <w:rPr>
                <w:noProof/>
                <w:webHidden/>
              </w:rPr>
              <w:tab/>
            </w:r>
            <w:r w:rsidR="00572EE0">
              <w:rPr>
                <w:noProof/>
                <w:webHidden/>
              </w:rPr>
              <w:fldChar w:fldCharType="begin"/>
            </w:r>
            <w:r w:rsidR="00572EE0">
              <w:rPr>
                <w:noProof/>
                <w:webHidden/>
              </w:rPr>
              <w:instrText xml:space="preserve"> PAGEREF _Toc535249758 \h </w:instrText>
            </w:r>
            <w:r w:rsidR="00572EE0">
              <w:rPr>
                <w:noProof/>
                <w:webHidden/>
              </w:rPr>
            </w:r>
            <w:r w:rsidR="00572EE0">
              <w:rPr>
                <w:noProof/>
                <w:webHidden/>
              </w:rPr>
              <w:fldChar w:fldCharType="separate"/>
            </w:r>
            <w:r w:rsidR="00572EE0">
              <w:rPr>
                <w:noProof/>
                <w:webHidden/>
              </w:rPr>
              <w:t>31</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59" w:history="1">
            <w:r w:rsidR="00572EE0" w:rsidRPr="00AC6B61">
              <w:rPr>
                <w:rStyle w:val="Hyperlink"/>
                <w:noProof/>
                <w:lang w:val="en-US"/>
              </w:rPr>
              <w:t>Contract Data</w:t>
            </w:r>
            <w:r w:rsidR="00572EE0">
              <w:rPr>
                <w:noProof/>
                <w:webHidden/>
              </w:rPr>
              <w:tab/>
            </w:r>
            <w:r w:rsidR="00572EE0">
              <w:rPr>
                <w:noProof/>
                <w:webHidden/>
              </w:rPr>
              <w:fldChar w:fldCharType="begin"/>
            </w:r>
            <w:r w:rsidR="00572EE0">
              <w:rPr>
                <w:noProof/>
                <w:webHidden/>
              </w:rPr>
              <w:instrText xml:space="preserve"> PAGEREF _Toc535249759 \h </w:instrText>
            </w:r>
            <w:r w:rsidR="00572EE0">
              <w:rPr>
                <w:noProof/>
                <w:webHidden/>
              </w:rPr>
            </w:r>
            <w:r w:rsidR="00572EE0">
              <w:rPr>
                <w:noProof/>
                <w:webHidden/>
              </w:rPr>
              <w:fldChar w:fldCharType="separate"/>
            </w:r>
            <w:r w:rsidR="00572EE0">
              <w:rPr>
                <w:noProof/>
                <w:webHidden/>
              </w:rPr>
              <w:t>48</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60" w:history="1">
            <w:r w:rsidR="00572EE0" w:rsidRPr="00AC6B61">
              <w:rPr>
                <w:rStyle w:val="Hyperlink"/>
                <w:noProof/>
              </w:rPr>
              <w:t>ANNEXURE—N</w:t>
            </w:r>
            <w:r w:rsidR="00572EE0">
              <w:rPr>
                <w:noProof/>
                <w:webHidden/>
              </w:rPr>
              <w:tab/>
            </w:r>
            <w:r w:rsidR="00572EE0">
              <w:rPr>
                <w:noProof/>
                <w:webHidden/>
              </w:rPr>
              <w:fldChar w:fldCharType="begin"/>
            </w:r>
            <w:r w:rsidR="00572EE0">
              <w:rPr>
                <w:noProof/>
                <w:webHidden/>
              </w:rPr>
              <w:instrText xml:space="preserve"> PAGEREF _Toc535249760 \h </w:instrText>
            </w:r>
            <w:r w:rsidR="00572EE0">
              <w:rPr>
                <w:noProof/>
                <w:webHidden/>
              </w:rPr>
            </w:r>
            <w:r w:rsidR="00572EE0">
              <w:rPr>
                <w:noProof/>
                <w:webHidden/>
              </w:rPr>
              <w:fldChar w:fldCharType="separate"/>
            </w:r>
            <w:r w:rsidR="00572EE0">
              <w:rPr>
                <w:noProof/>
                <w:webHidden/>
              </w:rPr>
              <w:t>53</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61" w:history="1">
            <w:r w:rsidR="00572EE0" w:rsidRPr="00AC6B61">
              <w:rPr>
                <w:rStyle w:val="Hyperlink"/>
                <w:noProof/>
              </w:rPr>
              <w:t>Drawings</w:t>
            </w:r>
            <w:r w:rsidR="00572EE0">
              <w:rPr>
                <w:noProof/>
                <w:webHidden/>
              </w:rPr>
              <w:tab/>
            </w:r>
            <w:r w:rsidR="00572EE0">
              <w:rPr>
                <w:noProof/>
                <w:webHidden/>
              </w:rPr>
              <w:fldChar w:fldCharType="begin"/>
            </w:r>
            <w:r w:rsidR="00572EE0">
              <w:rPr>
                <w:noProof/>
                <w:webHidden/>
              </w:rPr>
              <w:instrText xml:space="preserve"> PAGEREF _Toc535249761 \h </w:instrText>
            </w:r>
            <w:r w:rsidR="00572EE0">
              <w:rPr>
                <w:noProof/>
                <w:webHidden/>
              </w:rPr>
            </w:r>
            <w:r w:rsidR="00572EE0">
              <w:rPr>
                <w:noProof/>
                <w:webHidden/>
              </w:rPr>
              <w:fldChar w:fldCharType="separate"/>
            </w:r>
            <w:r w:rsidR="00572EE0">
              <w:rPr>
                <w:noProof/>
                <w:webHidden/>
              </w:rPr>
              <w:t>53</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62" w:history="1">
            <w:r w:rsidR="00572EE0" w:rsidRPr="00AC6B61">
              <w:rPr>
                <w:rStyle w:val="Hyperlink"/>
                <w:noProof/>
              </w:rPr>
              <w:t>ANNEXURE—O</w:t>
            </w:r>
            <w:r w:rsidR="00572EE0">
              <w:rPr>
                <w:noProof/>
                <w:webHidden/>
              </w:rPr>
              <w:tab/>
            </w:r>
            <w:r w:rsidR="00572EE0">
              <w:rPr>
                <w:noProof/>
                <w:webHidden/>
              </w:rPr>
              <w:fldChar w:fldCharType="begin"/>
            </w:r>
            <w:r w:rsidR="00572EE0">
              <w:rPr>
                <w:noProof/>
                <w:webHidden/>
              </w:rPr>
              <w:instrText xml:space="preserve"> PAGEREF _Toc535249762 \h </w:instrText>
            </w:r>
            <w:r w:rsidR="00572EE0">
              <w:rPr>
                <w:noProof/>
                <w:webHidden/>
              </w:rPr>
            </w:r>
            <w:r w:rsidR="00572EE0">
              <w:rPr>
                <w:noProof/>
                <w:webHidden/>
              </w:rPr>
              <w:fldChar w:fldCharType="separate"/>
            </w:r>
            <w:r w:rsidR="00572EE0">
              <w:rPr>
                <w:noProof/>
                <w:webHidden/>
              </w:rPr>
              <w:t>54</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63" w:history="1">
            <w:r w:rsidR="00572EE0" w:rsidRPr="00AC6B61">
              <w:rPr>
                <w:rStyle w:val="Hyperlink"/>
                <w:noProof/>
              </w:rPr>
              <w:t>Details of Milestones</w:t>
            </w:r>
            <w:r w:rsidR="00572EE0">
              <w:rPr>
                <w:noProof/>
                <w:webHidden/>
              </w:rPr>
              <w:tab/>
            </w:r>
            <w:r w:rsidR="00572EE0">
              <w:rPr>
                <w:noProof/>
                <w:webHidden/>
              </w:rPr>
              <w:fldChar w:fldCharType="begin"/>
            </w:r>
            <w:r w:rsidR="00572EE0">
              <w:rPr>
                <w:noProof/>
                <w:webHidden/>
              </w:rPr>
              <w:instrText xml:space="preserve"> PAGEREF _Toc535249763 \h </w:instrText>
            </w:r>
            <w:r w:rsidR="00572EE0">
              <w:rPr>
                <w:noProof/>
                <w:webHidden/>
              </w:rPr>
            </w:r>
            <w:r w:rsidR="00572EE0">
              <w:rPr>
                <w:noProof/>
                <w:webHidden/>
              </w:rPr>
              <w:fldChar w:fldCharType="separate"/>
            </w:r>
            <w:r w:rsidR="00572EE0">
              <w:rPr>
                <w:noProof/>
                <w:webHidden/>
              </w:rPr>
              <w:t>54</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64" w:history="1">
            <w:r w:rsidR="00572EE0" w:rsidRPr="00AC6B61">
              <w:rPr>
                <w:rStyle w:val="Hyperlink"/>
                <w:noProof/>
              </w:rPr>
              <w:t>ANNEXURE—P</w:t>
            </w:r>
            <w:r w:rsidR="00572EE0">
              <w:rPr>
                <w:noProof/>
                <w:webHidden/>
              </w:rPr>
              <w:tab/>
            </w:r>
            <w:r w:rsidR="00572EE0">
              <w:rPr>
                <w:noProof/>
                <w:webHidden/>
              </w:rPr>
              <w:fldChar w:fldCharType="begin"/>
            </w:r>
            <w:r w:rsidR="00572EE0">
              <w:rPr>
                <w:noProof/>
                <w:webHidden/>
              </w:rPr>
              <w:instrText xml:space="preserve"> PAGEREF _Toc535249764 \h </w:instrText>
            </w:r>
            <w:r w:rsidR="00572EE0">
              <w:rPr>
                <w:noProof/>
                <w:webHidden/>
              </w:rPr>
            </w:r>
            <w:r w:rsidR="00572EE0">
              <w:rPr>
                <w:noProof/>
                <w:webHidden/>
              </w:rPr>
              <w:fldChar w:fldCharType="separate"/>
            </w:r>
            <w:r w:rsidR="00572EE0">
              <w:rPr>
                <w:noProof/>
                <w:webHidden/>
              </w:rPr>
              <w:t>55</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65" w:history="1">
            <w:r w:rsidR="00572EE0" w:rsidRPr="00AC6B61">
              <w:rPr>
                <w:rStyle w:val="Hyperlink"/>
                <w:noProof/>
              </w:rPr>
              <w:t>Compensation for Delay</w:t>
            </w:r>
            <w:r w:rsidR="00572EE0">
              <w:rPr>
                <w:noProof/>
                <w:webHidden/>
              </w:rPr>
              <w:tab/>
            </w:r>
            <w:r w:rsidR="00572EE0">
              <w:rPr>
                <w:noProof/>
                <w:webHidden/>
              </w:rPr>
              <w:fldChar w:fldCharType="begin"/>
            </w:r>
            <w:r w:rsidR="00572EE0">
              <w:rPr>
                <w:noProof/>
                <w:webHidden/>
              </w:rPr>
              <w:instrText xml:space="preserve"> PAGEREF _Toc535249765 \h </w:instrText>
            </w:r>
            <w:r w:rsidR="00572EE0">
              <w:rPr>
                <w:noProof/>
                <w:webHidden/>
              </w:rPr>
            </w:r>
            <w:r w:rsidR="00572EE0">
              <w:rPr>
                <w:noProof/>
                <w:webHidden/>
              </w:rPr>
              <w:fldChar w:fldCharType="separate"/>
            </w:r>
            <w:r w:rsidR="00572EE0">
              <w:rPr>
                <w:noProof/>
                <w:webHidden/>
              </w:rPr>
              <w:t>55</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66" w:history="1">
            <w:r w:rsidR="00572EE0" w:rsidRPr="00AC6B61">
              <w:rPr>
                <w:rStyle w:val="Hyperlink"/>
                <w:noProof/>
              </w:rPr>
              <w:t>ANNEXURE – Q</w:t>
            </w:r>
            <w:r w:rsidR="00572EE0">
              <w:rPr>
                <w:noProof/>
                <w:webHidden/>
              </w:rPr>
              <w:tab/>
            </w:r>
            <w:r w:rsidR="00572EE0">
              <w:rPr>
                <w:noProof/>
                <w:webHidden/>
              </w:rPr>
              <w:fldChar w:fldCharType="begin"/>
            </w:r>
            <w:r w:rsidR="00572EE0">
              <w:rPr>
                <w:noProof/>
                <w:webHidden/>
              </w:rPr>
              <w:instrText xml:space="preserve"> PAGEREF _Toc535249766 \h </w:instrText>
            </w:r>
            <w:r w:rsidR="00572EE0">
              <w:rPr>
                <w:noProof/>
                <w:webHidden/>
              </w:rPr>
            </w:r>
            <w:r w:rsidR="00572EE0">
              <w:rPr>
                <w:noProof/>
                <w:webHidden/>
              </w:rPr>
              <w:fldChar w:fldCharType="separate"/>
            </w:r>
            <w:r w:rsidR="00572EE0">
              <w:rPr>
                <w:noProof/>
                <w:webHidden/>
              </w:rPr>
              <w:t>56</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67" w:history="1">
            <w:r w:rsidR="00572EE0" w:rsidRPr="00AC6B61">
              <w:rPr>
                <w:rStyle w:val="Hyperlink"/>
                <w:noProof/>
              </w:rPr>
              <w:t>List of Equipment for Quality Control Lab</w:t>
            </w:r>
            <w:r w:rsidR="00572EE0">
              <w:rPr>
                <w:noProof/>
                <w:webHidden/>
              </w:rPr>
              <w:tab/>
            </w:r>
            <w:r w:rsidR="00572EE0">
              <w:rPr>
                <w:noProof/>
                <w:webHidden/>
              </w:rPr>
              <w:fldChar w:fldCharType="begin"/>
            </w:r>
            <w:r w:rsidR="00572EE0">
              <w:rPr>
                <w:noProof/>
                <w:webHidden/>
              </w:rPr>
              <w:instrText xml:space="preserve"> PAGEREF _Toc535249767 \h </w:instrText>
            </w:r>
            <w:r w:rsidR="00572EE0">
              <w:rPr>
                <w:noProof/>
                <w:webHidden/>
              </w:rPr>
            </w:r>
            <w:r w:rsidR="00572EE0">
              <w:rPr>
                <w:noProof/>
                <w:webHidden/>
              </w:rPr>
              <w:fldChar w:fldCharType="separate"/>
            </w:r>
            <w:r w:rsidR="00572EE0">
              <w:rPr>
                <w:noProof/>
                <w:webHidden/>
              </w:rPr>
              <w:t>56</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68" w:history="1">
            <w:r w:rsidR="00572EE0" w:rsidRPr="00AC6B61">
              <w:rPr>
                <w:rStyle w:val="Hyperlink"/>
                <w:noProof/>
              </w:rPr>
              <w:t>ANNEXURE - R</w:t>
            </w:r>
            <w:r w:rsidR="00572EE0">
              <w:rPr>
                <w:noProof/>
                <w:webHidden/>
              </w:rPr>
              <w:tab/>
            </w:r>
            <w:r w:rsidR="00572EE0">
              <w:rPr>
                <w:noProof/>
                <w:webHidden/>
              </w:rPr>
              <w:fldChar w:fldCharType="begin"/>
            </w:r>
            <w:r w:rsidR="00572EE0">
              <w:rPr>
                <w:noProof/>
                <w:webHidden/>
              </w:rPr>
              <w:instrText xml:space="preserve"> PAGEREF _Toc535249768 \h </w:instrText>
            </w:r>
            <w:r w:rsidR="00572EE0">
              <w:rPr>
                <w:noProof/>
                <w:webHidden/>
              </w:rPr>
            </w:r>
            <w:r w:rsidR="00572EE0">
              <w:rPr>
                <w:noProof/>
                <w:webHidden/>
              </w:rPr>
              <w:fldChar w:fldCharType="separate"/>
            </w:r>
            <w:r w:rsidR="00572EE0">
              <w:rPr>
                <w:noProof/>
                <w:webHidden/>
              </w:rPr>
              <w:t>57</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69" w:history="1">
            <w:r w:rsidR="00572EE0" w:rsidRPr="00AC6B61">
              <w:rPr>
                <w:rStyle w:val="Hyperlink"/>
                <w:noProof/>
              </w:rPr>
              <w:t>Price Adjustment</w:t>
            </w:r>
            <w:r w:rsidR="00572EE0">
              <w:rPr>
                <w:noProof/>
                <w:webHidden/>
              </w:rPr>
              <w:tab/>
            </w:r>
            <w:r w:rsidR="00572EE0">
              <w:rPr>
                <w:noProof/>
                <w:webHidden/>
              </w:rPr>
              <w:fldChar w:fldCharType="begin"/>
            </w:r>
            <w:r w:rsidR="00572EE0">
              <w:rPr>
                <w:noProof/>
                <w:webHidden/>
              </w:rPr>
              <w:instrText xml:space="preserve"> PAGEREF _Toc535249769 \h </w:instrText>
            </w:r>
            <w:r w:rsidR="00572EE0">
              <w:rPr>
                <w:noProof/>
                <w:webHidden/>
              </w:rPr>
            </w:r>
            <w:r w:rsidR="00572EE0">
              <w:rPr>
                <w:noProof/>
                <w:webHidden/>
              </w:rPr>
              <w:fldChar w:fldCharType="separate"/>
            </w:r>
            <w:r w:rsidR="00572EE0">
              <w:rPr>
                <w:noProof/>
                <w:webHidden/>
              </w:rPr>
              <w:t>57</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70" w:history="1">
            <w:r w:rsidR="00572EE0" w:rsidRPr="00AC6B61">
              <w:rPr>
                <w:rStyle w:val="Hyperlink"/>
                <w:noProof/>
              </w:rPr>
              <w:t>ANNEXURE - S</w:t>
            </w:r>
            <w:r w:rsidR="00572EE0">
              <w:rPr>
                <w:noProof/>
                <w:webHidden/>
              </w:rPr>
              <w:tab/>
            </w:r>
            <w:r w:rsidR="00572EE0">
              <w:rPr>
                <w:noProof/>
                <w:webHidden/>
              </w:rPr>
              <w:fldChar w:fldCharType="begin"/>
            </w:r>
            <w:r w:rsidR="00572EE0">
              <w:rPr>
                <w:noProof/>
                <w:webHidden/>
              </w:rPr>
              <w:instrText xml:space="preserve"> PAGEREF _Toc535249770 \h </w:instrText>
            </w:r>
            <w:r w:rsidR="00572EE0">
              <w:rPr>
                <w:noProof/>
                <w:webHidden/>
              </w:rPr>
            </w:r>
            <w:r w:rsidR="00572EE0">
              <w:rPr>
                <w:noProof/>
                <w:webHidden/>
              </w:rPr>
              <w:fldChar w:fldCharType="separate"/>
            </w:r>
            <w:r w:rsidR="00572EE0">
              <w:rPr>
                <w:noProof/>
                <w:webHidden/>
              </w:rPr>
              <w:t>58</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71" w:history="1">
            <w:r w:rsidR="00572EE0" w:rsidRPr="00AC6B61">
              <w:rPr>
                <w:rStyle w:val="Hyperlink"/>
                <w:noProof/>
              </w:rPr>
              <w:t>ANNEXURE - T</w:t>
            </w:r>
            <w:r w:rsidR="00572EE0">
              <w:rPr>
                <w:noProof/>
                <w:webHidden/>
              </w:rPr>
              <w:tab/>
            </w:r>
            <w:r w:rsidR="00572EE0">
              <w:rPr>
                <w:noProof/>
                <w:webHidden/>
              </w:rPr>
              <w:fldChar w:fldCharType="begin"/>
            </w:r>
            <w:r w:rsidR="00572EE0">
              <w:rPr>
                <w:noProof/>
                <w:webHidden/>
              </w:rPr>
              <w:instrText xml:space="preserve"> PAGEREF _Toc535249771 \h </w:instrText>
            </w:r>
            <w:r w:rsidR="00572EE0">
              <w:rPr>
                <w:noProof/>
                <w:webHidden/>
              </w:rPr>
            </w:r>
            <w:r w:rsidR="00572EE0">
              <w:rPr>
                <w:noProof/>
                <w:webHidden/>
              </w:rPr>
              <w:fldChar w:fldCharType="separate"/>
            </w:r>
            <w:r w:rsidR="00572EE0">
              <w:rPr>
                <w:noProof/>
                <w:webHidden/>
              </w:rPr>
              <w:t>59</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72" w:history="1">
            <w:r w:rsidR="00572EE0" w:rsidRPr="00AC6B61">
              <w:rPr>
                <w:rStyle w:val="Hyperlink"/>
                <w:noProof/>
              </w:rPr>
              <w:t>Bank Guarantee Form for Secured Advance</w:t>
            </w:r>
            <w:r w:rsidR="00572EE0">
              <w:rPr>
                <w:noProof/>
                <w:webHidden/>
              </w:rPr>
              <w:tab/>
            </w:r>
            <w:r w:rsidR="00572EE0">
              <w:rPr>
                <w:noProof/>
                <w:webHidden/>
              </w:rPr>
              <w:fldChar w:fldCharType="begin"/>
            </w:r>
            <w:r w:rsidR="00572EE0">
              <w:rPr>
                <w:noProof/>
                <w:webHidden/>
              </w:rPr>
              <w:instrText xml:space="preserve"> PAGEREF _Toc535249772 \h </w:instrText>
            </w:r>
            <w:r w:rsidR="00572EE0">
              <w:rPr>
                <w:noProof/>
                <w:webHidden/>
              </w:rPr>
            </w:r>
            <w:r w:rsidR="00572EE0">
              <w:rPr>
                <w:noProof/>
                <w:webHidden/>
              </w:rPr>
              <w:fldChar w:fldCharType="separate"/>
            </w:r>
            <w:r w:rsidR="00572EE0">
              <w:rPr>
                <w:noProof/>
                <w:webHidden/>
              </w:rPr>
              <w:t>59</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73" w:history="1">
            <w:r w:rsidR="00572EE0" w:rsidRPr="00AC6B61">
              <w:rPr>
                <w:rStyle w:val="Hyperlink"/>
                <w:noProof/>
              </w:rPr>
              <w:t>ANNEXURE - U</w:t>
            </w:r>
            <w:r w:rsidR="00572EE0">
              <w:rPr>
                <w:noProof/>
                <w:webHidden/>
              </w:rPr>
              <w:tab/>
            </w:r>
            <w:r w:rsidR="00572EE0">
              <w:rPr>
                <w:noProof/>
                <w:webHidden/>
              </w:rPr>
              <w:fldChar w:fldCharType="begin"/>
            </w:r>
            <w:r w:rsidR="00572EE0">
              <w:rPr>
                <w:noProof/>
                <w:webHidden/>
              </w:rPr>
              <w:instrText xml:space="preserve"> PAGEREF _Toc535249773 \h </w:instrText>
            </w:r>
            <w:r w:rsidR="00572EE0">
              <w:rPr>
                <w:noProof/>
                <w:webHidden/>
              </w:rPr>
            </w:r>
            <w:r w:rsidR="00572EE0">
              <w:rPr>
                <w:noProof/>
                <w:webHidden/>
              </w:rPr>
              <w:fldChar w:fldCharType="separate"/>
            </w:r>
            <w:r w:rsidR="00572EE0">
              <w:rPr>
                <w:noProof/>
                <w:webHidden/>
              </w:rPr>
              <w:t>60</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74" w:history="1">
            <w:r w:rsidR="00572EE0" w:rsidRPr="00AC6B61">
              <w:rPr>
                <w:rStyle w:val="Hyperlink"/>
                <w:noProof/>
              </w:rPr>
              <w:t>Physical Completion Certificate</w:t>
            </w:r>
            <w:r w:rsidR="00572EE0">
              <w:rPr>
                <w:noProof/>
                <w:webHidden/>
              </w:rPr>
              <w:tab/>
            </w:r>
            <w:r w:rsidR="00572EE0">
              <w:rPr>
                <w:noProof/>
                <w:webHidden/>
              </w:rPr>
              <w:fldChar w:fldCharType="begin"/>
            </w:r>
            <w:r w:rsidR="00572EE0">
              <w:rPr>
                <w:noProof/>
                <w:webHidden/>
              </w:rPr>
              <w:instrText xml:space="preserve"> PAGEREF _Toc535249774 \h </w:instrText>
            </w:r>
            <w:r w:rsidR="00572EE0">
              <w:rPr>
                <w:noProof/>
                <w:webHidden/>
              </w:rPr>
            </w:r>
            <w:r w:rsidR="00572EE0">
              <w:rPr>
                <w:noProof/>
                <w:webHidden/>
              </w:rPr>
              <w:fldChar w:fldCharType="separate"/>
            </w:r>
            <w:r w:rsidR="00572EE0">
              <w:rPr>
                <w:noProof/>
                <w:webHidden/>
              </w:rPr>
              <w:t>60</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75" w:history="1">
            <w:r w:rsidR="00572EE0" w:rsidRPr="00AC6B61">
              <w:rPr>
                <w:rStyle w:val="Hyperlink"/>
                <w:noProof/>
              </w:rPr>
              <w:t>ANNEXURE-V</w:t>
            </w:r>
            <w:r w:rsidR="00572EE0">
              <w:rPr>
                <w:noProof/>
                <w:webHidden/>
              </w:rPr>
              <w:tab/>
            </w:r>
            <w:r w:rsidR="00572EE0">
              <w:rPr>
                <w:noProof/>
                <w:webHidden/>
              </w:rPr>
              <w:fldChar w:fldCharType="begin"/>
            </w:r>
            <w:r w:rsidR="00572EE0">
              <w:rPr>
                <w:noProof/>
                <w:webHidden/>
              </w:rPr>
              <w:instrText xml:space="preserve"> PAGEREF _Toc535249775 \h </w:instrText>
            </w:r>
            <w:r w:rsidR="00572EE0">
              <w:rPr>
                <w:noProof/>
                <w:webHidden/>
              </w:rPr>
            </w:r>
            <w:r w:rsidR="00572EE0">
              <w:rPr>
                <w:noProof/>
                <w:webHidden/>
              </w:rPr>
              <w:fldChar w:fldCharType="separate"/>
            </w:r>
            <w:r w:rsidR="00572EE0">
              <w:rPr>
                <w:noProof/>
                <w:webHidden/>
              </w:rPr>
              <w:t>61</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76" w:history="1">
            <w:r w:rsidR="00572EE0" w:rsidRPr="00AC6B61">
              <w:rPr>
                <w:rStyle w:val="Hyperlink"/>
                <w:noProof/>
              </w:rPr>
              <w:t>Final Completion Certificate</w:t>
            </w:r>
            <w:r w:rsidR="00572EE0">
              <w:rPr>
                <w:noProof/>
                <w:webHidden/>
              </w:rPr>
              <w:tab/>
            </w:r>
            <w:r w:rsidR="00572EE0">
              <w:rPr>
                <w:noProof/>
                <w:webHidden/>
              </w:rPr>
              <w:fldChar w:fldCharType="begin"/>
            </w:r>
            <w:r w:rsidR="00572EE0">
              <w:rPr>
                <w:noProof/>
                <w:webHidden/>
              </w:rPr>
              <w:instrText xml:space="preserve"> PAGEREF _Toc535249776 \h </w:instrText>
            </w:r>
            <w:r w:rsidR="00572EE0">
              <w:rPr>
                <w:noProof/>
                <w:webHidden/>
              </w:rPr>
            </w:r>
            <w:r w:rsidR="00572EE0">
              <w:rPr>
                <w:noProof/>
                <w:webHidden/>
              </w:rPr>
              <w:fldChar w:fldCharType="separate"/>
            </w:r>
            <w:r w:rsidR="00572EE0">
              <w:rPr>
                <w:noProof/>
                <w:webHidden/>
              </w:rPr>
              <w:t>61</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77" w:history="1">
            <w:r w:rsidR="00572EE0" w:rsidRPr="00AC6B61">
              <w:rPr>
                <w:rStyle w:val="Hyperlink"/>
                <w:noProof/>
              </w:rPr>
              <w:t>ANNEXURE - W</w:t>
            </w:r>
            <w:r w:rsidR="00572EE0">
              <w:rPr>
                <w:noProof/>
                <w:webHidden/>
              </w:rPr>
              <w:tab/>
            </w:r>
            <w:r w:rsidR="00572EE0">
              <w:rPr>
                <w:noProof/>
                <w:webHidden/>
              </w:rPr>
              <w:fldChar w:fldCharType="begin"/>
            </w:r>
            <w:r w:rsidR="00572EE0">
              <w:rPr>
                <w:noProof/>
                <w:webHidden/>
              </w:rPr>
              <w:instrText xml:space="preserve"> PAGEREF _Toc535249777 \h </w:instrText>
            </w:r>
            <w:r w:rsidR="00572EE0">
              <w:rPr>
                <w:noProof/>
                <w:webHidden/>
              </w:rPr>
            </w:r>
            <w:r w:rsidR="00572EE0">
              <w:rPr>
                <w:noProof/>
                <w:webHidden/>
              </w:rPr>
              <w:fldChar w:fldCharType="separate"/>
            </w:r>
            <w:r w:rsidR="00572EE0">
              <w:rPr>
                <w:noProof/>
                <w:webHidden/>
              </w:rPr>
              <w:t>62</w:t>
            </w:r>
            <w:r w:rsidR="00572EE0">
              <w:rPr>
                <w:noProof/>
                <w:webHidden/>
              </w:rPr>
              <w:fldChar w:fldCharType="end"/>
            </w:r>
          </w:hyperlink>
        </w:p>
        <w:p w:rsidR="00572EE0" w:rsidRDefault="00681B24">
          <w:pPr>
            <w:pStyle w:val="TOC1"/>
            <w:tabs>
              <w:tab w:val="right" w:leader="dot" w:pos="9016"/>
            </w:tabs>
            <w:rPr>
              <w:noProof/>
              <w:szCs w:val="20"/>
              <w:lang w:eastAsia="en-IN" w:bidi="hi-IN"/>
            </w:rPr>
          </w:pPr>
          <w:hyperlink w:anchor="_Toc535249778" w:history="1">
            <w:r w:rsidR="00572EE0" w:rsidRPr="00AC6B61">
              <w:rPr>
                <w:rStyle w:val="Hyperlink"/>
                <w:noProof/>
              </w:rPr>
              <w:t>SECTION 5</w:t>
            </w:r>
            <w:r w:rsidR="00572EE0">
              <w:rPr>
                <w:noProof/>
                <w:webHidden/>
              </w:rPr>
              <w:tab/>
            </w:r>
            <w:r w:rsidR="00572EE0">
              <w:rPr>
                <w:noProof/>
                <w:webHidden/>
              </w:rPr>
              <w:fldChar w:fldCharType="begin"/>
            </w:r>
            <w:r w:rsidR="00572EE0">
              <w:rPr>
                <w:noProof/>
                <w:webHidden/>
              </w:rPr>
              <w:instrText xml:space="preserve"> PAGEREF _Toc535249778 \h </w:instrText>
            </w:r>
            <w:r w:rsidR="00572EE0">
              <w:rPr>
                <w:noProof/>
                <w:webHidden/>
              </w:rPr>
            </w:r>
            <w:r w:rsidR="00572EE0">
              <w:rPr>
                <w:noProof/>
                <w:webHidden/>
              </w:rPr>
              <w:fldChar w:fldCharType="separate"/>
            </w:r>
            <w:r w:rsidR="00572EE0">
              <w:rPr>
                <w:noProof/>
                <w:webHidden/>
              </w:rPr>
              <w:t>67</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79" w:history="1">
            <w:r w:rsidR="00572EE0" w:rsidRPr="00AC6B61">
              <w:rPr>
                <w:rStyle w:val="Hyperlink"/>
                <w:noProof/>
              </w:rPr>
              <w:t>AGREEMENT FORM</w:t>
            </w:r>
            <w:r w:rsidR="00572EE0">
              <w:rPr>
                <w:noProof/>
                <w:webHidden/>
              </w:rPr>
              <w:tab/>
            </w:r>
            <w:r w:rsidR="00572EE0">
              <w:rPr>
                <w:noProof/>
                <w:webHidden/>
              </w:rPr>
              <w:fldChar w:fldCharType="begin"/>
            </w:r>
            <w:r w:rsidR="00572EE0">
              <w:rPr>
                <w:noProof/>
                <w:webHidden/>
              </w:rPr>
              <w:instrText xml:space="preserve"> PAGEREF _Toc535249779 \h </w:instrText>
            </w:r>
            <w:r w:rsidR="00572EE0">
              <w:rPr>
                <w:noProof/>
                <w:webHidden/>
              </w:rPr>
            </w:r>
            <w:r w:rsidR="00572EE0">
              <w:rPr>
                <w:noProof/>
                <w:webHidden/>
              </w:rPr>
              <w:fldChar w:fldCharType="separate"/>
            </w:r>
            <w:r w:rsidR="00572EE0">
              <w:rPr>
                <w:noProof/>
                <w:webHidden/>
              </w:rPr>
              <w:t>67</w:t>
            </w:r>
            <w:r w:rsidR="00572EE0">
              <w:rPr>
                <w:noProof/>
                <w:webHidden/>
              </w:rPr>
              <w:fldChar w:fldCharType="end"/>
            </w:r>
          </w:hyperlink>
        </w:p>
        <w:p w:rsidR="00572EE0" w:rsidRDefault="00681B24">
          <w:pPr>
            <w:pStyle w:val="TOC3"/>
            <w:tabs>
              <w:tab w:val="right" w:leader="dot" w:pos="9016"/>
            </w:tabs>
            <w:rPr>
              <w:noProof/>
              <w:szCs w:val="20"/>
              <w:lang w:eastAsia="en-IN" w:bidi="hi-IN"/>
            </w:rPr>
          </w:pPr>
          <w:hyperlink w:anchor="_Toc535249780" w:history="1">
            <w:r w:rsidR="00572EE0" w:rsidRPr="00AC6B61">
              <w:rPr>
                <w:rStyle w:val="Hyperlink"/>
                <w:noProof/>
              </w:rPr>
              <w:t>AGREEMENT</w:t>
            </w:r>
            <w:r w:rsidR="00572EE0">
              <w:rPr>
                <w:noProof/>
                <w:webHidden/>
              </w:rPr>
              <w:tab/>
            </w:r>
            <w:r w:rsidR="00572EE0">
              <w:rPr>
                <w:noProof/>
                <w:webHidden/>
              </w:rPr>
              <w:fldChar w:fldCharType="begin"/>
            </w:r>
            <w:r w:rsidR="00572EE0">
              <w:rPr>
                <w:noProof/>
                <w:webHidden/>
              </w:rPr>
              <w:instrText xml:space="preserve"> PAGEREF _Toc535249780 \h </w:instrText>
            </w:r>
            <w:r w:rsidR="00572EE0">
              <w:rPr>
                <w:noProof/>
                <w:webHidden/>
              </w:rPr>
            </w:r>
            <w:r w:rsidR="00572EE0">
              <w:rPr>
                <w:noProof/>
                <w:webHidden/>
              </w:rPr>
              <w:fldChar w:fldCharType="separate"/>
            </w:r>
            <w:r w:rsidR="00572EE0">
              <w:rPr>
                <w:noProof/>
                <w:webHidden/>
              </w:rPr>
              <w:t>67</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81" w:history="1">
            <w:r w:rsidR="00572EE0" w:rsidRPr="00AC6B61">
              <w:rPr>
                <w:rStyle w:val="Hyperlink"/>
                <w:noProof/>
              </w:rPr>
              <w:t>Appendix 1: Format for Affidavit Certifying no Blacklisting</w:t>
            </w:r>
            <w:r w:rsidR="00572EE0">
              <w:rPr>
                <w:noProof/>
                <w:webHidden/>
              </w:rPr>
              <w:tab/>
            </w:r>
            <w:r w:rsidR="00572EE0">
              <w:rPr>
                <w:noProof/>
                <w:webHidden/>
              </w:rPr>
              <w:fldChar w:fldCharType="begin"/>
            </w:r>
            <w:r w:rsidR="00572EE0">
              <w:rPr>
                <w:noProof/>
                <w:webHidden/>
              </w:rPr>
              <w:instrText xml:space="preserve"> PAGEREF _Toc535249781 \h </w:instrText>
            </w:r>
            <w:r w:rsidR="00572EE0">
              <w:rPr>
                <w:noProof/>
                <w:webHidden/>
              </w:rPr>
            </w:r>
            <w:r w:rsidR="00572EE0">
              <w:rPr>
                <w:noProof/>
                <w:webHidden/>
              </w:rPr>
              <w:fldChar w:fldCharType="separate"/>
            </w:r>
            <w:r w:rsidR="00572EE0">
              <w:rPr>
                <w:noProof/>
                <w:webHidden/>
              </w:rPr>
              <w:t>69</w:t>
            </w:r>
            <w:r w:rsidR="00572EE0">
              <w:rPr>
                <w:noProof/>
                <w:webHidden/>
              </w:rPr>
              <w:fldChar w:fldCharType="end"/>
            </w:r>
          </w:hyperlink>
        </w:p>
        <w:p w:rsidR="00572EE0" w:rsidRDefault="00681B24">
          <w:pPr>
            <w:pStyle w:val="TOC2"/>
            <w:tabs>
              <w:tab w:val="right" w:leader="dot" w:pos="9016"/>
            </w:tabs>
            <w:rPr>
              <w:noProof/>
              <w:szCs w:val="20"/>
              <w:lang w:eastAsia="en-IN" w:bidi="hi-IN"/>
            </w:rPr>
          </w:pPr>
          <w:hyperlink w:anchor="_Toc535249782" w:history="1">
            <w:r w:rsidR="00572EE0" w:rsidRPr="00AC6B61">
              <w:rPr>
                <w:rStyle w:val="Hyperlink"/>
                <w:noProof/>
              </w:rPr>
              <w:t>Appendix 2</w:t>
            </w:r>
            <w:r w:rsidR="00572EE0">
              <w:rPr>
                <w:noProof/>
                <w:webHidden/>
              </w:rPr>
              <w:tab/>
            </w:r>
            <w:r w:rsidR="00572EE0">
              <w:rPr>
                <w:noProof/>
                <w:webHidden/>
              </w:rPr>
              <w:fldChar w:fldCharType="begin"/>
            </w:r>
            <w:r w:rsidR="00572EE0">
              <w:rPr>
                <w:noProof/>
                <w:webHidden/>
              </w:rPr>
              <w:instrText xml:space="preserve"> PAGEREF _Toc535249782 \h </w:instrText>
            </w:r>
            <w:r w:rsidR="00572EE0">
              <w:rPr>
                <w:noProof/>
                <w:webHidden/>
              </w:rPr>
            </w:r>
            <w:r w:rsidR="00572EE0">
              <w:rPr>
                <w:noProof/>
                <w:webHidden/>
              </w:rPr>
              <w:fldChar w:fldCharType="separate"/>
            </w:r>
            <w:r w:rsidR="00572EE0">
              <w:rPr>
                <w:noProof/>
                <w:webHidden/>
              </w:rPr>
              <w:t>70</w:t>
            </w:r>
            <w:r w:rsidR="00572EE0">
              <w:rPr>
                <w:noProof/>
                <w:webHidden/>
              </w:rPr>
              <w:fldChar w:fldCharType="end"/>
            </w:r>
          </w:hyperlink>
        </w:p>
        <w:p w:rsidR="00D356D5" w:rsidRDefault="00D356D5">
          <w:r>
            <w:rPr>
              <w:b/>
              <w:bCs/>
              <w:noProof/>
            </w:rPr>
            <w:fldChar w:fldCharType="end"/>
          </w:r>
        </w:p>
      </w:sdtContent>
    </w:sdt>
    <w:p w:rsidR="001657F6" w:rsidRDefault="001657F6" w:rsidP="001657F6">
      <w:pPr>
        <w:pStyle w:val="Heading2"/>
        <w:jc w:val="center"/>
        <w:rPr>
          <w:lang w:val="en-US"/>
        </w:rPr>
      </w:pPr>
      <w:r>
        <w:rPr>
          <w:lang w:val="en-US"/>
        </w:rPr>
        <w:br w:type="page"/>
      </w:r>
    </w:p>
    <w:p w:rsidR="00D356D5" w:rsidRDefault="00D356D5" w:rsidP="001657F6">
      <w:pPr>
        <w:pStyle w:val="Heading1"/>
        <w:jc w:val="center"/>
        <w:rPr>
          <w:lang w:val="en-US"/>
        </w:rPr>
        <w:sectPr w:rsidR="00D356D5" w:rsidSect="00210172">
          <w:pgSz w:w="11906" w:h="16838"/>
          <w:pgMar w:top="1440" w:right="1440" w:bottom="1440" w:left="1440" w:header="284" w:footer="284" w:gutter="0"/>
          <w:pgNumType w:fmt="lowerRoman" w:start="2"/>
          <w:cols w:space="708"/>
          <w:docGrid w:linePitch="360"/>
        </w:sectPr>
      </w:pPr>
    </w:p>
    <w:p w:rsidR="001657F6" w:rsidRPr="001657F6" w:rsidRDefault="001657F6" w:rsidP="001657F6">
      <w:pPr>
        <w:pStyle w:val="Heading1"/>
        <w:jc w:val="center"/>
        <w:rPr>
          <w:lang w:val="en-US"/>
        </w:rPr>
      </w:pPr>
      <w:bookmarkStart w:id="8" w:name="_Toc535249694"/>
      <w:r w:rsidRPr="001657F6">
        <w:rPr>
          <w:lang w:val="en-US"/>
        </w:rPr>
        <w:lastRenderedPageBreak/>
        <w:t>SECTION 2</w:t>
      </w:r>
      <w:bookmarkEnd w:id="8"/>
    </w:p>
    <w:p w:rsidR="001657F6" w:rsidRPr="001657F6" w:rsidRDefault="001657F6" w:rsidP="001657F6">
      <w:pPr>
        <w:pStyle w:val="Heading2"/>
        <w:jc w:val="center"/>
        <w:rPr>
          <w:lang w:val="en-US"/>
        </w:rPr>
      </w:pPr>
      <w:bookmarkStart w:id="9" w:name="_Toc535249695"/>
      <w:r w:rsidRPr="001657F6">
        <w:rPr>
          <w:lang w:val="en-US"/>
        </w:rPr>
        <w:t>INSTRUCTIONS TO BIDDERS (ITB)</w:t>
      </w:r>
      <w:bookmarkEnd w:id="9"/>
    </w:p>
    <w:p w:rsidR="001657F6" w:rsidRPr="001657F6" w:rsidRDefault="001657F6" w:rsidP="001657F6">
      <w:pPr>
        <w:pStyle w:val="Heading3"/>
        <w:rPr>
          <w:lang w:val="en-US"/>
        </w:rPr>
      </w:pPr>
      <w:bookmarkStart w:id="10" w:name="_Toc535249696"/>
      <w:r w:rsidRPr="001657F6">
        <w:rPr>
          <w:lang w:val="en-US"/>
        </w:rPr>
        <w:t>A.</w:t>
      </w:r>
      <w:r w:rsidRPr="001657F6">
        <w:rPr>
          <w:lang w:val="en-US"/>
        </w:rPr>
        <w:tab/>
        <w:t>GENERAL</w:t>
      </w:r>
      <w:bookmarkEnd w:id="10"/>
    </w:p>
    <w:p w:rsidR="001657F6" w:rsidRPr="001657F6" w:rsidRDefault="001657F6" w:rsidP="00017838">
      <w:pPr>
        <w:pStyle w:val="Heading3"/>
        <w:numPr>
          <w:ilvl w:val="0"/>
          <w:numId w:val="3"/>
        </w:numPr>
        <w:rPr>
          <w:lang w:val="en-US"/>
        </w:rPr>
      </w:pPr>
      <w:bookmarkStart w:id="11" w:name="_Toc535249697"/>
      <w:r w:rsidRPr="001657F6">
        <w:rPr>
          <w:lang w:val="en-US"/>
        </w:rPr>
        <w:t>SCOPE OF BID</w:t>
      </w:r>
      <w:bookmarkEnd w:id="11"/>
    </w:p>
    <w:p w:rsidR="001657F6" w:rsidRPr="001657F6" w:rsidRDefault="001657F6" w:rsidP="001657F6">
      <w:pPr>
        <w:rPr>
          <w:lang w:val="en-US"/>
        </w:rPr>
      </w:pPr>
      <w:r w:rsidRPr="001657F6">
        <w:rPr>
          <w:lang w:val="en-US"/>
        </w:rPr>
        <w:t xml:space="preserve">The detailed scope of work hereinafter referred to as </w:t>
      </w:r>
      <w:r w:rsidRPr="001657F6">
        <w:rPr>
          <w:b/>
          <w:bCs/>
          <w:lang w:val="en-US"/>
        </w:rPr>
        <w:t>“Work”</w:t>
      </w:r>
      <w:r w:rsidRPr="001657F6">
        <w:rPr>
          <w:lang w:val="en-US"/>
        </w:rPr>
        <w:t xml:space="preserve"> </w:t>
      </w:r>
      <w:r w:rsidRPr="001657F6">
        <w:rPr>
          <w:b/>
          <w:bCs/>
          <w:i/>
          <w:iCs/>
          <w:lang w:val="en-US"/>
        </w:rPr>
        <w:t xml:space="preserve">Survey, Design, Construction </w:t>
      </w:r>
      <w:r>
        <w:rPr>
          <w:b/>
          <w:bCs/>
          <w:i/>
          <w:iCs/>
          <w:lang w:val="en-US"/>
        </w:rPr>
        <w:t xml:space="preserve">and </w:t>
      </w:r>
      <w:r w:rsidRPr="001657F6">
        <w:rPr>
          <w:b/>
          <w:bCs/>
          <w:i/>
          <w:iCs/>
          <w:lang w:val="en-US"/>
        </w:rPr>
        <w:t>Commissioning of Aerial Passenger Ropeway System between Sangram Sagar and Madan Mahal Fort, Jabalpur</w:t>
      </w:r>
      <w:r>
        <w:rPr>
          <w:lang w:val="en-US"/>
        </w:rPr>
        <w:t xml:space="preserve"> </w:t>
      </w:r>
      <w:r w:rsidRPr="001657F6">
        <w:rPr>
          <w:lang w:val="en-US"/>
        </w:rPr>
        <w:t xml:space="preserve">and </w:t>
      </w:r>
      <w:r w:rsidRPr="001657F6">
        <w:rPr>
          <w:b/>
          <w:bCs/>
          <w:i/>
          <w:iCs/>
          <w:lang w:val="en-US"/>
        </w:rPr>
        <w:t>its maintenance for a period of 5 years</w:t>
      </w:r>
      <w:r w:rsidRPr="001657F6">
        <w:rPr>
          <w:lang w:val="en-US"/>
        </w:rPr>
        <w:t xml:space="preserve"> after completion of construction work. The scope shall also include the following,</w:t>
      </w:r>
    </w:p>
    <w:p w:rsidR="001657F6" w:rsidRDefault="001657F6" w:rsidP="001657F6">
      <w:pPr>
        <w:rPr>
          <w:b/>
          <w:bCs/>
          <w:lang w:val="en-US"/>
        </w:rPr>
      </w:pPr>
      <w:r w:rsidRPr="001657F6">
        <w:rPr>
          <w:b/>
          <w:bCs/>
          <w:lang w:val="en-US"/>
        </w:rPr>
        <w:t>Background</w:t>
      </w:r>
    </w:p>
    <w:p w:rsidR="001657F6" w:rsidRPr="00E4507D" w:rsidRDefault="001657F6" w:rsidP="00DA29A3">
      <w:r>
        <w:t xml:space="preserve">Jabalpur Smart City Limited JSCL proposes to develop an aerial ropeway on Madan Mahal Hill, on </w:t>
      </w:r>
      <w:r w:rsidR="00DA29A3">
        <w:t xml:space="preserve">EPC </w:t>
      </w:r>
      <w:r>
        <w:t xml:space="preserve">basis. </w:t>
      </w:r>
      <w:r w:rsidRPr="00615434">
        <w:t xml:space="preserve">Madan Mahal is situated on foothills of Vindhya Plateau Range in Jabalpur district of Madhya Pradesh. The area has rocky terrain throughout the Madan Mahal Eco-tourism Zone. The area is home to some extremely rare species of fauna. There are two religious structures atop the hill in the area along with several tourist attractions which can be developed as key elements in the ecotourism zone. The area is intended to be developed as Ecotourism site with the vision of </w:t>
      </w:r>
      <w:r w:rsidRPr="00E4507D">
        <w:rPr>
          <w:b/>
          <w:i/>
          <w:iCs/>
        </w:rPr>
        <w:t>"Responsible travel to natural areas that conserves the environment and improves the well-being of local community."</w:t>
      </w:r>
    </w:p>
    <w:p w:rsidR="001657F6" w:rsidRDefault="001657F6" w:rsidP="00DA29A3">
      <w:r>
        <w:t xml:space="preserve">Since, the </w:t>
      </w:r>
      <w:r w:rsidRPr="00615434">
        <w:t>area has rocky terrain throughout the Madan Mahal Eco-tourism Zone</w:t>
      </w:r>
      <w:r>
        <w:t>, it is difficult to access via the stairs, especially for differently abled, infirm and aged visitors, an aerial ropeway to facilitate access to the Madan Mahal Eco Tourism Zone, to be setup on a public private partnership basis has been proposed. In addition to facilitating ease of access, the ropeway would also promote the destination for religious cultural &amp; adventurous tourism and enable integrated development of the project site, in line with the overall tourism developmental vision of Jabalpur Smart City.</w:t>
      </w:r>
    </w:p>
    <w:p w:rsidR="00DA29A3" w:rsidRDefault="00DA29A3" w:rsidP="00DA29A3">
      <w:r w:rsidRPr="00DA29A3">
        <w:rPr>
          <w:lang w:val="en-US"/>
        </w:rPr>
        <w:t xml:space="preserve">The Jabalpur Smart City Limited </w:t>
      </w:r>
      <w:r w:rsidRPr="00DA29A3">
        <w:rPr>
          <w:b/>
          <w:bCs/>
          <w:lang w:val="en-US"/>
        </w:rPr>
        <w:t>(“JSCL” or the “Authority”)</w:t>
      </w:r>
      <w:r w:rsidRPr="00DA29A3">
        <w:rPr>
          <w:lang w:val="en-US"/>
        </w:rPr>
        <w:t xml:space="preserve"> is a nodal agency under the Government of Madhya Pradesh engaged in the conceptualizing and development of infrastructure in the city of Jabalpur in Madhya Pradesh through various development models. JSCL, as part of this endeavor and in the role of transaction advisor to the Government in this instance, is in the process of selection of a private developer to undertake development and maintenance of the Aerial Passenger Ropeway System between Sangram Sagar and Madan Mahal Fort, Jabalpur </w:t>
      </w:r>
      <w:r w:rsidRPr="00DA29A3">
        <w:rPr>
          <w:b/>
          <w:bCs/>
          <w:lang w:val="en-US"/>
        </w:rPr>
        <w:t xml:space="preserve">(the “Project”) </w:t>
      </w:r>
      <w:r w:rsidRPr="00D14396">
        <w:t xml:space="preserve">and has, therefore, decided to carry out the bidding process for selection of the bidder to whom the Project may be awarded. A brief description of the Project may be seen in the Information Memorandum </w:t>
      </w:r>
      <w:r w:rsidRPr="00DA29A3">
        <w:rPr>
          <w:b/>
          <w:bCs/>
        </w:rPr>
        <w:t>(the “Information Memorandum”)</w:t>
      </w:r>
      <w:r w:rsidRPr="00D14396">
        <w:t xml:space="preserve"> of the Project that is an integral part of the Bidding Do</w:t>
      </w:r>
      <w:r>
        <w:t>cum</w:t>
      </w:r>
      <w:r w:rsidRPr="00D14396">
        <w:t>ents and is al</w:t>
      </w:r>
      <w:r>
        <w:t xml:space="preserve">so available at the </w:t>
      </w:r>
      <w:r w:rsidRPr="00D14396">
        <w:t xml:space="preserve">Authority’s website </w:t>
      </w:r>
      <w:hyperlink r:id="rId15" w:history="1">
        <w:r w:rsidRPr="00D14396">
          <w:rPr>
            <w:rStyle w:val="Hyperlink"/>
          </w:rPr>
          <w:t>http://jscljabalpur.org/</w:t>
        </w:r>
      </w:hyperlink>
      <w:r>
        <w:t xml:space="preserve">  &amp; </w:t>
      </w:r>
      <w:hyperlink r:id="rId16" w:history="1">
        <w:r w:rsidRPr="0061083A">
          <w:rPr>
            <w:rStyle w:val="Hyperlink"/>
          </w:rPr>
          <w:t>https://www.mptenders.gov.in/</w:t>
        </w:r>
      </w:hyperlink>
      <w:r>
        <w:t>.</w:t>
      </w:r>
    </w:p>
    <w:p w:rsidR="00DA29A3" w:rsidRDefault="00DA29A3" w:rsidP="00017838">
      <w:pPr>
        <w:pStyle w:val="Heading3"/>
        <w:numPr>
          <w:ilvl w:val="0"/>
          <w:numId w:val="3"/>
        </w:numPr>
      </w:pPr>
      <w:bookmarkStart w:id="12" w:name="_Toc535249698"/>
      <w:r w:rsidRPr="00DA29A3">
        <w:rPr>
          <w:lang w:val="en-US"/>
        </w:rPr>
        <w:lastRenderedPageBreak/>
        <w:t>GENERAL</w:t>
      </w:r>
      <w:r>
        <w:t xml:space="preserve"> QUALITY OF WORK:</w:t>
      </w:r>
      <w:bookmarkEnd w:id="12"/>
    </w:p>
    <w:p w:rsidR="00DA29A3" w:rsidRDefault="00DA29A3" w:rsidP="00DA29A3">
      <w:r>
        <w:t>The work shall have to be executed in accordance with the construction/shop drawings (prepared by Contractor and approved by the competent authority), technical specifications specified in the Bid Data Sheet/Contract Data, and shall have to meet high standards of workmanship, safety and security of workmen and works.</w:t>
      </w:r>
    </w:p>
    <w:p w:rsidR="00DA29A3" w:rsidRDefault="00DA29A3" w:rsidP="00017838">
      <w:pPr>
        <w:pStyle w:val="Heading3"/>
        <w:numPr>
          <w:ilvl w:val="0"/>
          <w:numId w:val="3"/>
        </w:numPr>
      </w:pPr>
      <w:bookmarkStart w:id="13" w:name="_Toc535249699"/>
      <w:r>
        <w:t>PROCEDURE FOR PARTICIPATION IN E-TENDERING</w:t>
      </w:r>
      <w:bookmarkEnd w:id="13"/>
    </w:p>
    <w:p w:rsidR="00DA29A3" w:rsidRDefault="00DA29A3" w:rsidP="00DA29A3">
      <w:r>
        <w:t>The procedure for participation in e-tendering is given in the Bid Data Sheet.</w:t>
      </w:r>
    </w:p>
    <w:p w:rsidR="00DA29A3" w:rsidRDefault="00DA29A3" w:rsidP="00017838">
      <w:pPr>
        <w:pStyle w:val="Heading3"/>
        <w:numPr>
          <w:ilvl w:val="0"/>
          <w:numId w:val="3"/>
        </w:numPr>
      </w:pPr>
      <w:bookmarkStart w:id="14" w:name="_Toc535249700"/>
      <w:r>
        <w:t>ONE BID PER BIDDER</w:t>
      </w:r>
      <w:bookmarkEnd w:id="14"/>
      <w:r>
        <w:t xml:space="preserve"> </w:t>
      </w:r>
    </w:p>
    <w:p w:rsidR="00DA29A3" w:rsidRDefault="00DA29A3" w:rsidP="00017838">
      <w:pPr>
        <w:pStyle w:val="ListParagraph"/>
        <w:numPr>
          <w:ilvl w:val="1"/>
          <w:numId w:val="4"/>
        </w:numPr>
      </w:pPr>
      <w:r>
        <w:t xml:space="preserve">The bidder can be an individual entity or a joint venture (if permitted as per Bid Data sheet). In case the J.V. is permitted, the requirement of joint venture shall be as per the Bid Data Sheet.  </w:t>
      </w:r>
    </w:p>
    <w:p w:rsidR="00DA29A3" w:rsidRDefault="00DA29A3" w:rsidP="00017838">
      <w:pPr>
        <w:pStyle w:val="ListParagraph"/>
        <w:numPr>
          <w:ilvl w:val="1"/>
          <w:numId w:val="4"/>
        </w:numPr>
      </w:pPr>
      <w:r>
        <w:t>No bidder shall be entitled to submit more than one bid whether jointly or severally. If he does so, all bids wherein the bidder has participated shall stand disqualified.</w:t>
      </w:r>
    </w:p>
    <w:p w:rsidR="00DA29A3" w:rsidRDefault="00DA29A3" w:rsidP="00017838">
      <w:pPr>
        <w:pStyle w:val="ListParagraph"/>
        <w:numPr>
          <w:ilvl w:val="1"/>
          <w:numId w:val="4"/>
        </w:numPr>
      </w:pPr>
      <w:r>
        <w:t>In case of Bid submitted by the Joint Venture (Consortium of Bidders) only lead member should be essentially registered in appropriate class of Registration with the Government of Madhya Pradesh or with Central Government, State Government, PSUs in equivalent class.</w:t>
      </w:r>
    </w:p>
    <w:p w:rsidR="00DA29A3" w:rsidRDefault="00DA29A3" w:rsidP="00017838">
      <w:pPr>
        <w:pStyle w:val="Heading3"/>
        <w:numPr>
          <w:ilvl w:val="0"/>
          <w:numId w:val="3"/>
        </w:numPr>
      </w:pPr>
      <w:bookmarkStart w:id="15" w:name="_Toc535249701"/>
      <w:r>
        <w:t>COST OF BIDDING</w:t>
      </w:r>
      <w:bookmarkEnd w:id="15"/>
    </w:p>
    <w:p w:rsidR="00DA29A3" w:rsidRDefault="00DA29A3" w:rsidP="00DA29A3">
      <w:r>
        <w:t>The bidder shall bear all costs associated with the preparation and submission of his bid, and no claim whatsoever for the same shall lie on the JSCL.</w:t>
      </w:r>
    </w:p>
    <w:p w:rsidR="00DA29A3" w:rsidRDefault="00DA29A3" w:rsidP="00017838">
      <w:pPr>
        <w:pStyle w:val="Heading3"/>
        <w:numPr>
          <w:ilvl w:val="0"/>
          <w:numId w:val="3"/>
        </w:numPr>
      </w:pPr>
      <w:bookmarkStart w:id="16" w:name="_Toc535249702"/>
      <w:r>
        <w:t>SITE VISIT AND EXAMINATION OF WORKS</w:t>
      </w:r>
      <w:bookmarkEnd w:id="16"/>
    </w:p>
    <w:p w:rsidR="00DA29A3" w:rsidRDefault="00DA29A3" w:rsidP="00DA29A3">
      <w:r>
        <w:t>The bidder is advised to visit and examine the Site of Works and its surroundings and obtain for itself on its own responsibility all information that may be necessary for preparing the bid and entering into a contract for construction of the work. All costs shall have to be borne by the bidder.</w:t>
      </w:r>
    </w:p>
    <w:p w:rsidR="00DA29A3" w:rsidRDefault="00DA29A3" w:rsidP="00DA29A3">
      <w:pPr>
        <w:pStyle w:val="Heading3"/>
      </w:pPr>
      <w:bookmarkStart w:id="17" w:name="_Toc535249703"/>
      <w:r>
        <w:t>B.</w:t>
      </w:r>
      <w:r>
        <w:tab/>
        <w:t>BID DOCUMENTS</w:t>
      </w:r>
      <w:bookmarkEnd w:id="17"/>
    </w:p>
    <w:p w:rsidR="00DA29A3" w:rsidRDefault="00DA29A3" w:rsidP="00017838">
      <w:pPr>
        <w:pStyle w:val="Heading3"/>
        <w:numPr>
          <w:ilvl w:val="0"/>
          <w:numId w:val="3"/>
        </w:numPr>
      </w:pPr>
      <w:bookmarkStart w:id="18" w:name="_Toc535249704"/>
      <w:r>
        <w:t>CONTENT OF BID DOCUMENTS</w:t>
      </w:r>
      <w:bookmarkEnd w:id="18"/>
    </w:p>
    <w:p w:rsidR="00DA29A3" w:rsidRDefault="00DA29A3" w:rsidP="00DA29A3">
      <w:r>
        <w:t>The Bid Document comprises of the following documents:</w:t>
      </w:r>
    </w:p>
    <w:p w:rsidR="00DA29A3" w:rsidRDefault="00DA29A3" w:rsidP="00017838">
      <w:pPr>
        <w:pStyle w:val="ListParagraph"/>
        <w:numPr>
          <w:ilvl w:val="1"/>
          <w:numId w:val="3"/>
        </w:numPr>
      </w:pPr>
      <w:r>
        <w:t>NIT with all amendments.</w:t>
      </w:r>
    </w:p>
    <w:p w:rsidR="00DA29A3" w:rsidRDefault="00DA29A3" w:rsidP="00017838">
      <w:pPr>
        <w:pStyle w:val="ListParagraph"/>
        <w:numPr>
          <w:ilvl w:val="1"/>
          <w:numId w:val="3"/>
        </w:numPr>
      </w:pPr>
      <w:r>
        <w:t xml:space="preserve">Instructions to Bidders, </w:t>
      </w:r>
    </w:p>
    <w:p w:rsidR="00DA29A3" w:rsidRDefault="00DA29A3" w:rsidP="00017838">
      <w:pPr>
        <w:pStyle w:val="ListParagraph"/>
        <w:numPr>
          <w:ilvl w:val="1"/>
          <w:numId w:val="3"/>
        </w:numPr>
      </w:pPr>
      <w:r>
        <w:t>Conditions of Contract:</w:t>
      </w:r>
    </w:p>
    <w:p w:rsidR="00DA29A3" w:rsidRDefault="00DA29A3" w:rsidP="00017838">
      <w:pPr>
        <w:pStyle w:val="ListParagraph"/>
        <w:numPr>
          <w:ilvl w:val="2"/>
          <w:numId w:val="3"/>
        </w:numPr>
      </w:pPr>
      <w:r>
        <w:t>Part I General Conditions of Contract and Contract Data; and</w:t>
      </w:r>
    </w:p>
    <w:p w:rsidR="00DA29A3" w:rsidRDefault="00DA29A3" w:rsidP="00017838">
      <w:pPr>
        <w:pStyle w:val="ListParagraph"/>
        <w:numPr>
          <w:ilvl w:val="2"/>
          <w:numId w:val="3"/>
        </w:numPr>
      </w:pPr>
      <w:r>
        <w:t xml:space="preserve">Part II Special Conditions of Contract. </w:t>
      </w:r>
    </w:p>
    <w:p w:rsidR="00DA29A3" w:rsidRDefault="00DA29A3" w:rsidP="00017838">
      <w:pPr>
        <w:pStyle w:val="ListParagraph"/>
        <w:numPr>
          <w:ilvl w:val="1"/>
          <w:numId w:val="3"/>
        </w:numPr>
      </w:pPr>
      <w:r>
        <w:t>Specifications</w:t>
      </w:r>
    </w:p>
    <w:p w:rsidR="00DA29A3" w:rsidRDefault="00DA29A3" w:rsidP="00017838">
      <w:pPr>
        <w:pStyle w:val="ListParagraph"/>
        <w:numPr>
          <w:ilvl w:val="1"/>
          <w:numId w:val="3"/>
        </w:numPr>
      </w:pPr>
      <w:r>
        <w:t>Technical and Financial Bid</w:t>
      </w:r>
    </w:p>
    <w:p w:rsidR="00DA29A3" w:rsidRDefault="00DA29A3" w:rsidP="00017838">
      <w:pPr>
        <w:pStyle w:val="ListParagraph"/>
        <w:numPr>
          <w:ilvl w:val="1"/>
          <w:numId w:val="3"/>
        </w:numPr>
      </w:pPr>
      <w:r>
        <w:t>Form of Letter of Acceptance</w:t>
      </w:r>
    </w:p>
    <w:p w:rsidR="00DA29A3" w:rsidRDefault="00DA29A3" w:rsidP="00017838">
      <w:pPr>
        <w:pStyle w:val="ListParagraph"/>
        <w:numPr>
          <w:ilvl w:val="1"/>
          <w:numId w:val="3"/>
        </w:numPr>
      </w:pPr>
      <w:r>
        <w:t>Form of Agreement and</w:t>
      </w:r>
    </w:p>
    <w:p w:rsidR="00DA29A3" w:rsidRDefault="00DA29A3" w:rsidP="00017838">
      <w:pPr>
        <w:pStyle w:val="ListParagraph"/>
        <w:numPr>
          <w:ilvl w:val="1"/>
          <w:numId w:val="3"/>
        </w:numPr>
      </w:pPr>
      <w:r>
        <w:lastRenderedPageBreak/>
        <w:t>Any other document(s), as specified.</w:t>
      </w:r>
    </w:p>
    <w:p w:rsidR="00DA29A3" w:rsidRDefault="00DA29A3" w:rsidP="00017838">
      <w:pPr>
        <w:pStyle w:val="ListParagraph"/>
        <w:numPr>
          <w:ilvl w:val="0"/>
          <w:numId w:val="3"/>
        </w:numPr>
      </w:pPr>
      <w:r>
        <w:t>The bidder is expected to examine carefully all instructions, conditions of contract, the contract data, forms, terms and specifications, bill of quantities, forms and drawings in the Bid Document. Bidder shall be solely responsible for his failure to do so.</w:t>
      </w:r>
    </w:p>
    <w:p w:rsidR="00DA29A3" w:rsidRDefault="00EA195B" w:rsidP="00017838">
      <w:pPr>
        <w:pStyle w:val="ListParagraph"/>
        <w:numPr>
          <w:ilvl w:val="0"/>
          <w:numId w:val="3"/>
        </w:numPr>
      </w:pPr>
      <w:r w:rsidRPr="00EA195B">
        <w:rPr>
          <w:rFonts w:asciiTheme="majorHAnsi" w:eastAsiaTheme="majorEastAsia" w:hAnsiTheme="majorHAnsi" w:cstheme="majorBidi"/>
          <w:b/>
          <w:bCs/>
        </w:rPr>
        <w:t>PRE-BID MEETING</w:t>
      </w:r>
      <w:r>
        <w:t xml:space="preserve"> </w:t>
      </w:r>
      <w:r w:rsidR="00DA29A3">
        <w:t>(where applicable)</w:t>
      </w:r>
    </w:p>
    <w:p w:rsidR="00DA29A3" w:rsidRDefault="00DA29A3" w:rsidP="00DA29A3">
      <w:r>
        <w:t>Wherever the Bid Data Sheet provides for pre-bid meeting:</w:t>
      </w:r>
    </w:p>
    <w:p w:rsidR="00CD1F82" w:rsidRDefault="00DA29A3" w:rsidP="00017838">
      <w:pPr>
        <w:pStyle w:val="ListParagraph"/>
        <w:numPr>
          <w:ilvl w:val="1"/>
          <w:numId w:val="10"/>
        </w:numPr>
      </w:pPr>
      <w:r>
        <w:t>Details of venue, date and time would be mentioned in the Bid Data Sheet. Any change in the schedule of pre-bid meeting would be communicated on the website only, and intimation to bidders would not be given separately.</w:t>
      </w:r>
      <w:r w:rsidR="00CD1F82">
        <w:t xml:space="preserve"> </w:t>
      </w:r>
    </w:p>
    <w:p w:rsidR="00EA195B" w:rsidRDefault="00DA29A3" w:rsidP="00017838">
      <w:pPr>
        <w:pStyle w:val="ListParagraph"/>
        <w:numPr>
          <w:ilvl w:val="1"/>
          <w:numId w:val="10"/>
        </w:numPr>
      </w:pPr>
      <w:r>
        <w:t xml:space="preserve">Any prospective bidder may raise his queries and/or seek clarifications in writing before or during the pre-bid meeting. The purpose of such meeting is to clarify issues and answer questions on any matter that may be raised at that stage. The Employer may, at his option, give such clarifications as are felt necessary. </w:t>
      </w:r>
    </w:p>
    <w:p w:rsidR="00EA195B" w:rsidRDefault="00DA29A3" w:rsidP="00017838">
      <w:pPr>
        <w:pStyle w:val="ListParagraph"/>
        <w:numPr>
          <w:ilvl w:val="1"/>
          <w:numId w:val="10"/>
        </w:numPr>
      </w:pPr>
      <w:r>
        <w:t>Minutes of the pre-bid meeting including the jist of the questions raised and the responses given together with any response prepared after the meeting will be hosted on the website.</w:t>
      </w:r>
    </w:p>
    <w:p w:rsidR="00DA29A3" w:rsidRDefault="00DA29A3" w:rsidP="00017838">
      <w:pPr>
        <w:pStyle w:val="ListParagraph"/>
        <w:numPr>
          <w:ilvl w:val="1"/>
          <w:numId w:val="10"/>
        </w:numPr>
      </w:pPr>
      <w:r>
        <w:t>Pursuant to the pre-bid meeting if the Employer deems it necessary to amend the Bid Document, it shall be done by issuing amendment to the online NIT.</w:t>
      </w:r>
    </w:p>
    <w:p w:rsidR="00EA195B" w:rsidRDefault="00EA195B" w:rsidP="00EA195B"/>
    <w:p w:rsidR="00DA29A3" w:rsidRPr="00EA195B" w:rsidRDefault="00EA195B" w:rsidP="00017838">
      <w:pPr>
        <w:pStyle w:val="ListParagraph"/>
        <w:numPr>
          <w:ilvl w:val="0"/>
          <w:numId w:val="3"/>
        </w:numPr>
        <w:rPr>
          <w:b/>
          <w:bCs/>
        </w:rPr>
      </w:pPr>
      <w:r w:rsidRPr="00EA195B">
        <w:rPr>
          <w:b/>
          <w:bCs/>
        </w:rPr>
        <w:t>AMENDMENT OF BID DOCUMENTS</w:t>
      </w:r>
    </w:p>
    <w:p w:rsidR="00EA195B" w:rsidRDefault="00DA29A3" w:rsidP="00017838">
      <w:pPr>
        <w:pStyle w:val="ListParagraph"/>
        <w:numPr>
          <w:ilvl w:val="1"/>
          <w:numId w:val="5"/>
        </w:numPr>
        <w:ind w:left="851" w:hanging="567"/>
      </w:pPr>
      <w:r>
        <w:t>Before the deadline for submission of bids, the Employer may amend or modify the Bid Documents by publication of the same on the website.</w:t>
      </w:r>
    </w:p>
    <w:p w:rsidR="00EA195B" w:rsidRDefault="00DA29A3" w:rsidP="00017838">
      <w:pPr>
        <w:pStyle w:val="ListParagraph"/>
        <w:numPr>
          <w:ilvl w:val="1"/>
          <w:numId w:val="5"/>
        </w:numPr>
        <w:ind w:left="851" w:hanging="567"/>
      </w:pPr>
      <w:r>
        <w:t>All amendments shall form part of the Bid Document.</w:t>
      </w:r>
    </w:p>
    <w:p w:rsidR="00DA29A3" w:rsidRDefault="00DA29A3" w:rsidP="00017838">
      <w:pPr>
        <w:pStyle w:val="ListParagraph"/>
        <w:numPr>
          <w:ilvl w:val="1"/>
          <w:numId w:val="5"/>
        </w:numPr>
        <w:ind w:left="851" w:hanging="567"/>
      </w:pPr>
      <w:r>
        <w:t>The Employer may, at its discretion, extend the last date for submission of bids by publication of the same on the website.</w:t>
      </w:r>
    </w:p>
    <w:p w:rsidR="00EA195B" w:rsidRDefault="00EA195B" w:rsidP="00EA195B">
      <w:pPr>
        <w:pStyle w:val="Heading3"/>
        <w:jc w:val="left"/>
      </w:pPr>
      <w:bookmarkStart w:id="19" w:name="_Toc535249705"/>
      <w:r>
        <w:t>C.</w:t>
      </w:r>
      <w:r>
        <w:tab/>
        <w:t>PREPARATION OF BID</w:t>
      </w:r>
      <w:bookmarkEnd w:id="19"/>
    </w:p>
    <w:p w:rsidR="00EA195B" w:rsidRDefault="00EA195B" w:rsidP="00017838">
      <w:pPr>
        <w:pStyle w:val="ListParagraph"/>
        <w:numPr>
          <w:ilvl w:val="0"/>
          <w:numId w:val="3"/>
        </w:numPr>
      </w:pPr>
      <w:r>
        <w:t xml:space="preserve">The bidders have to prepare their bids online, encrypt their Bid Data in the Bid Forms and submit Bid Seals (Hashes) of all the envelopes and documents related to the Bid </w:t>
      </w:r>
      <w:r>
        <w:tab/>
        <w:t>required to be uploaded as per the time schedule mentioned in the key dates of the Notice Inviting e-Tenders after signing of the same by the Digital Signature of their authorized representative.</w:t>
      </w:r>
    </w:p>
    <w:p w:rsidR="00EA195B" w:rsidRDefault="00EA195B" w:rsidP="00EA195B">
      <w:pPr>
        <w:pStyle w:val="ListParagraph"/>
      </w:pPr>
    </w:p>
    <w:p w:rsidR="00EA195B" w:rsidRPr="00EA195B" w:rsidRDefault="00EA195B" w:rsidP="00017838">
      <w:pPr>
        <w:pStyle w:val="ListParagraph"/>
        <w:numPr>
          <w:ilvl w:val="0"/>
          <w:numId w:val="3"/>
        </w:numPr>
        <w:spacing w:before="240"/>
        <w:rPr>
          <w:b/>
          <w:bCs/>
        </w:rPr>
      </w:pPr>
      <w:r w:rsidRPr="00EA195B">
        <w:rPr>
          <w:b/>
          <w:bCs/>
        </w:rPr>
        <w:t>DOCUMENTS COMPRISING THE BID</w:t>
      </w:r>
    </w:p>
    <w:p w:rsidR="00EA195B" w:rsidRDefault="00EA195B" w:rsidP="00EA195B">
      <w:r>
        <w:tab/>
        <w:t>The bid submitted online by the bidder shall be in the following parts:</w:t>
      </w:r>
    </w:p>
    <w:p w:rsidR="00EA195B" w:rsidRDefault="00EA195B" w:rsidP="00EA195B">
      <w:r w:rsidRPr="00EA195B">
        <w:rPr>
          <w:b/>
          <w:bCs/>
          <w:i/>
          <w:iCs/>
        </w:rPr>
        <w:lastRenderedPageBreak/>
        <w:t>Part 1 –</w:t>
      </w:r>
      <w:r>
        <w:t xml:space="preserve"> This shall be known as Envelope A and would apply for all bids. Envelop A shall contain the following as per details given in the Bid Data Sheet:</w:t>
      </w:r>
    </w:p>
    <w:p w:rsidR="00EA195B" w:rsidRDefault="00EA195B" w:rsidP="00017838">
      <w:pPr>
        <w:pStyle w:val="ListParagraph"/>
        <w:numPr>
          <w:ilvl w:val="0"/>
          <w:numId w:val="6"/>
        </w:numPr>
      </w:pPr>
      <w:r>
        <w:t>Registration number or proof of application for registration and organizational details in format given in the Bid Data sheet.</w:t>
      </w:r>
    </w:p>
    <w:p w:rsidR="00EA195B" w:rsidRDefault="00EA195B" w:rsidP="00017838">
      <w:pPr>
        <w:pStyle w:val="ListParagraph"/>
        <w:numPr>
          <w:ilvl w:val="0"/>
          <w:numId w:val="6"/>
        </w:numPr>
      </w:pPr>
      <w:r>
        <w:t>Payment of the cost of Bid Document;</w:t>
      </w:r>
    </w:p>
    <w:p w:rsidR="00EA195B" w:rsidRDefault="00EA195B" w:rsidP="00017838">
      <w:pPr>
        <w:pStyle w:val="ListParagraph"/>
        <w:numPr>
          <w:ilvl w:val="0"/>
          <w:numId w:val="6"/>
        </w:numPr>
      </w:pPr>
      <w:r>
        <w:t>Earnest Money;</w:t>
      </w:r>
    </w:p>
    <w:p w:rsidR="00EA195B" w:rsidRDefault="00EA195B" w:rsidP="00017838">
      <w:pPr>
        <w:pStyle w:val="ListParagraph"/>
        <w:numPr>
          <w:ilvl w:val="0"/>
          <w:numId w:val="6"/>
        </w:numPr>
      </w:pPr>
      <w:r>
        <w:t xml:space="preserve">An affidavit duly notarized; </w:t>
      </w:r>
    </w:p>
    <w:p w:rsidR="00EA195B" w:rsidRDefault="00EA195B" w:rsidP="00017838">
      <w:pPr>
        <w:pStyle w:val="ListParagraph"/>
        <w:numPr>
          <w:ilvl w:val="0"/>
          <w:numId w:val="6"/>
        </w:numPr>
      </w:pPr>
      <w:r>
        <w:t xml:space="preserve">Self-attested (Sealed &amp; signed by the bidder) copy of Tender Document comprised of NIT, ITB, Bid Data sheet, GCC, SCC, Estimated Bill Of Quantities &amp;Specifications. </w:t>
      </w:r>
    </w:p>
    <w:p w:rsidR="00EA195B" w:rsidRDefault="00EA195B" w:rsidP="00EA195B">
      <w:r w:rsidRPr="00EA195B">
        <w:rPr>
          <w:b/>
          <w:bCs/>
          <w:i/>
          <w:iCs/>
        </w:rPr>
        <w:t>Part 2 –</w:t>
      </w:r>
      <w:r>
        <w:t xml:space="preserve"> This shall be known as </w:t>
      </w:r>
      <w:r w:rsidRPr="00EA195B">
        <w:rPr>
          <w:b/>
          <w:bCs/>
        </w:rPr>
        <w:t>Envelope B</w:t>
      </w:r>
      <w:r>
        <w:t xml:space="preserve"> and required to be submitted only in works where pre-qualification conditions and/or special eligibility conditions are stipulated in the Bid Data Sheet.  Online </w:t>
      </w:r>
      <w:r w:rsidRPr="00EA195B">
        <w:rPr>
          <w:b/>
          <w:bCs/>
          <w:i/>
          <w:iCs/>
        </w:rPr>
        <w:t>Envelop B</w:t>
      </w:r>
      <w:r>
        <w:t xml:space="preserve"> shall contain a self-certified sheet duly supported by documents to demonstrate fulfilment of pre-qualification conditions.</w:t>
      </w:r>
    </w:p>
    <w:p w:rsidR="00EA195B" w:rsidRDefault="00EA195B" w:rsidP="00EA195B">
      <w:pPr>
        <w:rPr>
          <w:b/>
          <w:bCs/>
          <w:i/>
          <w:iCs/>
        </w:rPr>
      </w:pPr>
      <w:r>
        <w:t xml:space="preserve">Part 3 – This shall be known as </w:t>
      </w:r>
      <w:r w:rsidRPr="00EA195B">
        <w:rPr>
          <w:b/>
          <w:bCs/>
          <w:i/>
          <w:iCs/>
        </w:rPr>
        <w:t>Envelope C</w:t>
      </w:r>
      <w:r>
        <w:t xml:space="preserve"> and would apply to all bids. </w:t>
      </w:r>
      <w:r w:rsidRPr="00EA195B">
        <w:rPr>
          <w:b/>
          <w:bCs/>
          <w:i/>
          <w:iCs/>
        </w:rPr>
        <w:t>Envelop C</w:t>
      </w:r>
      <w:r>
        <w:t xml:space="preserve"> shall contain financial offer in the format prescribed enclosed with the</w:t>
      </w:r>
      <w:r w:rsidRPr="00EA195B">
        <w:rPr>
          <w:b/>
          <w:bCs/>
          <w:i/>
          <w:iCs/>
        </w:rPr>
        <w:t xml:space="preserve"> Bid Data Sheet and shall be submitted online only.</w:t>
      </w:r>
    </w:p>
    <w:p w:rsidR="00CB1652" w:rsidRDefault="00CB1652" w:rsidP="00017838">
      <w:pPr>
        <w:pStyle w:val="Heading3"/>
        <w:numPr>
          <w:ilvl w:val="0"/>
          <w:numId w:val="3"/>
        </w:numPr>
      </w:pPr>
      <w:bookmarkStart w:id="20" w:name="_Toc535249706"/>
      <w:r>
        <w:t>LANGUAGE</w:t>
      </w:r>
      <w:bookmarkEnd w:id="20"/>
    </w:p>
    <w:p w:rsidR="00CB1652" w:rsidRDefault="00CB1652" w:rsidP="00CB1652">
      <w:r>
        <w:t>The bid as well as all correspondence and documents relating to the bid exchanged by the Bidder and the Employer shall be in English or Hindi. Supporting documents and printed literature that are part of the Bid may be in another language provided they are accompanied by an accurate translation of the relevant passages in English. In such case, for the purposes of interpretation of the bid, such translation shall govern.</w:t>
      </w:r>
    </w:p>
    <w:p w:rsidR="00CB1652" w:rsidRDefault="00CB1652" w:rsidP="00017838">
      <w:pPr>
        <w:pStyle w:val="Heading3"/>
        <w:numPr>
          <w:ilvl w:val="0"/>
          <w:numId w:val="3"/>
        </w:numPr>
      </w:pPr>
      <w:bookmarkStart w:id="21" w:name="_Toc535249707"/>
      <w:r>
        <w:t>TECHNICAL PROPOSAL</w:t>
      </w:r>
      <w:bookmarkEnd w:id="21"/>
    </w:p>
    <w:p w:rsidR="00CB1652" w:rsidRDefault="00CB1652" w:rsidP="00017838">
      <w:pPr>
        <w:pStyle w:val="ListParagraph"/>
        <w:numPr>
          <w:ilvl w:val="1"/>
          <w:numId w:val="7"/>
        </w:numPr>
        <w:ind w:left="993" w:hanging="633"/>
      </w:pPr>
      <w:r>
        <w:t>Only, in case of bids with pre-qualification conditions defined in the Bid data sheet, the Technical Proposal shall comprise of formats and requirements given in the Bid Data Sheet.</w:t>
      </w:r>
    </w:p>
    <w:p w:rsidR="00CB1652" w:rsidRDefault="00CB1652" w:rsidP="00017838">
      <w:pPr>
        <w:pStyle w:val="ListParagraph"/>
        <w:numPr>
          <w:ilvl w:val="1"/>
          <w:numId w:val="7"/>
        </w:numPr>
        <w:ind w:left="993" w:hanging="633"/>
      </w:pPr>
      <w:r>
        <w:t>All the documents / information enclosed with the technical proposals should be self-attested and certified by the Bidder. The Bidder shall be liable for forfeiture of his earnest money deposit, if any document / information are found false/fake/untrue before acceptance of Bid. If it is found after acceptance of the Bid, the sanctioning authority may at his discretion forfeit his performance security/guarantee, security deposit, enlistment deposit and take any other suitable action.</w:t>
      </w:r>
    </w:p>
    <w:p w:rsidR="00CB1652" w:rsidRDefault="00CB1652" w:rsidP="00017838">
      <w:pPr>
        <w:pStyle w:val="Heading3"/>
        <w:numPr>
          <w:ilvl w:val="0"/>
          <w:numId w:val="3"/>
        </w:numPr>
      </w:pPr>
      <w:bookmarkStart w:id="22" w:name="_Toc535249708"/>
      <w:r>
        <w:t>FINANCIAL BID</w:t>
      </w:r>
      <w:bookmarkEnd w:id="22"/>
    </w:p>
    <w:p w:rsidR="003D626D" w:rsidRDefault="003D626D" w:rsidP="003D626D">
      <w:pPr>
        <w:pStyle w:val="ListParagraph"/>
        <w:numPr>
          <w:ilvl w:val="1"/>
          <w:numId w:val="45"/>
        </w:numPr>
        <w:spacing w:line="240" w:lineRule="auto"/>
      </w:pPr>
      <w:bookmarkStart w:id="23" w:name="_Toc535249709"/>
      <w:r>
        <w:t xml:space="preserve">The bidder shall have to quote rates in format referred in Bid Data Sheet, in overall percentage, and not item wise, if the bid is in absolute amount, overall percentage would be arrived at in relation to the probable amount </w:t>
      </w:r>
      <w:r>
        <w:lastRenderedPageBreak/>
        <w:t>of contract given in NIT. The overall percentage rate would apply for all items of work.</w:t>
      </w:r>
    </w:p>
    <w:p w:rsidR="003D626D" w:rsidRDefault="003D626D" w:rsidP="003D626D">
      <w:pPr>
        <w:pStyle w:val="ListParagraph"/>
        <w:numPr>
          <w:ilvl w:val="1"/>
          <w:numId w:val="45"/>
        </w:numPr>
        <w:spacing w:line="240" w:lineRule="auto"/>
      </w:pPr>
      <w:r>
        <w:t>Percentage shall be quoted in figures as well as in words. If any difference in figures and words is found, lower of the two shall be taken as valid and correct.</w:t>
      </w:r>
    </w:p>
    <w:p w:rsidR="003D626D" w:rsidRDefault="003D626D" w:rsidP="003D626D">
      <w:pPr>
        <w:pStyle w:val="ListParagraph"/>
        <w:numPr>
          <w:ilvl w:val="1"/>
          <w:numId w:val="45"/>
        </w:numPr>
        <w:spacing w:line="240" w:lineRule="auto"/>
      </w:pPr>
      <w:r>
        <w:t xml:space="preserve">The bidder shall have to quote rates inclusive of all duties, taxes, royalties and other levies except </w:t>
      </w:r>
      <w:r w:rsidRPr="00B615C4">
        <w:t>Goods &amp; Services Tax (GST).</w:t>
      </w:r>
      <w:r>
        <w:t xml:space="preserve"> The amount of applicable </w:t>
      </w:r>
      <w:r w:rsidRPr="00B615C4">
        <w:t>GST</w:t>
      </w:r>
      <w:r>
        <w:t xml:space="preserve"> will be paid separately to the contractor with each bill at the time of payment; and the Employer shall not be liable for any duties, taxes </w:t>
      </w:r>
      <w:r w:rsidRPr="00B615C4">
        <w:t>(Except GST)</w:t>
      </w:r>
      <w:r>
        <w:t xml:space="preserve"> royalties and levies.</w:t>
      </w:r>
    </w:p>
    <w:p w:rsidR="003D626D" w:rsidRDefault="003D626D" w:rsidP="003D626D">
      <w:pPr>
        <w:pStyle w:val="ListParagraph"/>
        <w:numPr>
          <w:ilvl w:val="1"/>
          <w:numId w:val="45"/>
        </w:numPr>
        <w:spacing w:line="240" w:lineRule="auto"/>
      </w:pPr>
      <w:r>
        <w:t>The material along with the units and rates, which shall be issued, if any, by the department to the contractor, is mentioned in the Bid Data Sheet.</w:t>
      </w:r>
    </w:p>
    <w:p w:rsidR="00CB1652" w:rsidRDefault="00CB1652" w:rsidP="00017838">
      <w:pPr>
        <w:pStyle w:val="Heading3"/>
        <w:numPr>
          <w:ilvl w:val="0"/>
          <w:numId w:val="3"/>
        </w:numPr>
      </w:pPr>
      <w:r>
        <w:t>PERIOD OF VALIDITY OF BIDS</w:t>
      </w:r>
      <w:bookmarkEnd w:id="23"/>
    </w:p>
    <w:p w:rsidR="00CB1652" w:rsidRDefault="00CB1652" w:rsidP="00CB1652">
      <w:r>
        <w:t xml:space="preserve">The bids shall remain valid for a period specified in Bid Data Sheet after the date of </w:t>
      </w:r>
      <w:r w:rsidRPr="00CB1652">
        <w:rPr>
          <w:b/>
          <w:bCs/>
          <w:i/>
          <w:iCs/>
        </w:rPr>
        <w:t>“close for biding”</w:t>
      </w:r>
      <w:r>
        <w:t xml:space="preserve"> as prescribed by the Employer. The validity of the bid can be extended by mutual consent in writing. </w:t>
      </w:r>
    </w:p>
    <w:p w:rsidR="00CB1652" w:rsidRDefault="00CB1652" w:rsidP="00017838">
      <w:pPr>
        <w:pStyle w:val="Heading3"/>
        <w:numPr>
          <w:ilvl w:val="0"/>
          <w:numId w:val="3"/>
        </w:numPr>
      </w:pPr>
      <w:bookmarkStart w:id="24" w:name="_Toc535249710"/>
      <w:r>
        <w:t>EARNEST MONEY DEPOSIT (EMD)</w:t>
      </w:r>
      <w:bookmarkEnd w:id="24"/>
    </w:p>
    <w:p w:rsidR="00CB1652" w:rsidRDefault="00CB1652" w:rsidP="00017838">
      <w:pPr>
        <w:pStyle w:val="ListParagraph"/>
        <w:numPr>
          <w:ilvl w:val="1"/>
          <w:numId w:val="9"/>
        </w:numPr>
        <w:ind w:left="993" w:hanging="633"/>
      </w:pPr>
      <w:r>
        <w:t xml:space="preserve">The Bidder shall furnish, as part of the Bid, Earnest Money Deposit (EMD), of the amount specified in the Bid Data Sheet. </w:t>
      </w:r>
    </w:p>
    <w:p w:rsidR="00CB1652" w:rsidRDefault="00CB1652" w:rsidP="00017838">
      <w:pPr>
        <w:pStyle w:val="ListParagraph"/>
        <w:numPr>
          <w:ilvl w:val="1"/>
          <w:numId w:val="9"/>
        </w:numPr>
        <w:ind w:left="993" w:hanging="633"/>
      </w:pPr>
      <w:r>
        <w:t>The EMD shall be in the form of Demand Draft/Fixed Deposit Receipt of a scheduled commercial bank, issued in favour of the name given in the Bid Data Sheet. The Fixed Deposit Receipt shall be valid for six months or more after the last date of receipt of bids. However, other forms of EMD may be allowed by the employer by mentioning it in the Bid Data sheet.</w:t>
      </w:r>
    </w:p>
    <w:p w:rsidR="00CB1652" w:rsidRDefault="00CB1652" w:rsidP="00017838">
      <w:pPr>
        <w:pStyle w:val="ListParagraph"/>
        <w:numPr>
          <w:ilvl w:val="1"/>
          <w:numId w:val="9"/>
        </w:numPr>
        <w:ind w:left="993" w:hanging="633"/>
      </w:pPr>
      <w:r>
        <w:t xml:space="preserve">Bid not accompanied by EMD shall be liable for rejection as non-responsive. </w:t>
      </w:r>
    </w:p>
    <w:p w:rsidR="00CB1652" w:rsidRDefault="00CB1652" w:rsidP="00017838">
      <w:pPr>
        <w:pStyle w:val="ListParagraph"/>
        <w:numPr>
          <w:ilvl w:val="1"/>
          <w:numId w:val="9"/>
        </w:numPr>
        <w:ind w:left="993" w:hanging="633"/>
      </w:pPr>
      <w:r>
        <w:t>EMD of bidders whose bids are not accepted will be returned within ten working days of the decision on the bid.</w:t>
      </w:r>
    </w:p>
    <w:p w:rsidR="00CB1652" w:rsidRDefault="00CB1652" w:rsidP="00017838">
      <w:pPr>
        <w:pStyle w:val="ListParagraph"/>
        <w:numPr>
          <w:ilvl w:val="1"/>
          <w:numId w:val="9"/>
        </w:numPr>
        <w:ind w:left="993" w:hanging="633"/>
      </w:pPr>
      <w:r>
        <w:t>EMD of the successful Bidder will be discharged when the Bidder has signed the Agreement and furnished the Bank Guarantee of required value for Performance Security.</w:t>
      </w:r>
    </w:p>
    <w:p w:rsidR="00CB1652" w:rsidRDefault="00CB1652" w:rsidP="00017838">
      <w:pPr>
        <w:pStyle w:val="ListParagraph"/>
        <w:numPr>
          <w:ilvl w:val="1"/>
          <w:numId w:val="9"/>
        </w:numPr>
        <w:ind w:left="993" w:hanging="633"/>
      </w:pPr>
      <w:r>
        <w:t>Failure to sign the contract by the selected bidder, for whatsoever reason, shall  result in forfeiture of the earnest money deposit.</w:t>
      </w:r>
    </w:p>
    <w:p w:rsidR="00CD1F82" w:rsidRDefault="00CD1F82" w:rsidP="00017838">
      <w:pPr>
        <w:pStyle w:val="Heading3"/>
        <w:numPr>
          <w:ilvl w:val="0"/>
          <w:numId w:val="3"/>
        </w:numPr>
      </w:pPr>
      <w:bookmarkStart w:id="25" w:name="_Toc535249711"/>
      <w:r>
        <w:t>SUBMISSION OF BID</w:t>
      </w:r>
      <w:bookmarkEnd w:id="25"/>
    </w:p>
    <w:p w:rsidR="00CD1F82" w:rsidRDefault="00CD1F82" w:rsidP="00CD1F82">
      <w:r>
        <w:t>The bidder is required to submit online bid duly signed digitally, and Envelop ‘A’ in physical form also at the place prescribed in the Bid Data Sheet.</w:t>
      </w:r>
    </w:p>
    <w:p w:rsidR="00CD1F82" w:rsidRPr="00CD1F82" w:rsidRDefault="00CD1F82" w:rsidP="00017838">
      <w:pPr>
        <w:pStyle w:val="ListParagraph"/>
        <w:numPr>
          <w:ilvl w:val="0"/>
          <w:numId w:val="15"/>
        </w:numPr>
        <w:rPr>
          <w:b/>
          <w:bCs/>
          <w:lang w:val="en-US"/>
        </w:rPr>
      </w:pPr>
      <w:r w:rsidRPr="00CD1F82">
        <w:rPr>
          <w:b/>
          <w:bCs/>
          <w:lang w:val="en-US"/>
        </w:rPr>
        <w:t>OPENING AND EVALUATION OF BID</w:t>
      </w:r>
    </w:p>
    <w:p w:rsidR="00CD1F82" w:rsidRPr="00CD1F82" w:rsidRDefault="00CD1F82" w:rsidP="00017838">
      <w:pPr>
        <w:pStyle w:val="Heading3"/>
        <w:numPr>
          <w:ilvl w:val="0"/>
          <w:numId w:val="3"/>
        </w:numPr>
        <w:rPr>
          <w:lang w:val="en-US"/>
        </w:rPr>
      </w:pPr>
      <w:bookmarkStart w:id="26" w:name="_Toc535249712"/>
      <w:r w:rsidRPr="00CD1F82">
        <w:rPr>
          <w:lang w:val="en-US"/>
        </w:rPr>
        <w:t>PROCEDURE</w:t>
      </w:r>
      <w:bookmarkEnd w:id="26"/>
    </w:p>
    <w:p w:rsidR="00CD1F82" w:rsidRPr="00CD1F82" w:rsidRDefault="00CD1F82" w:rsidP="00017838">
      <w:pPr>
        <w:numPr>
          <w:ilvl w:val="2"/>
          <w:numId w:val="14"/>
        </w:numPr>
        <w:rPr>
          <w:bCs/>
          <w:lang w:val="en-US"/>
        </w:rPr>
      </w:pPr>
      <w:r w:rsidRPr="00CD1F82">
        <w:rPr>
          <w:b/>
          <w:bCs/>
          <w:i/>
          <w:iCs/>
          <w:lang w:val="en-US"/>
        </w:rPr>
        <w:t>Envelope ‘A’</w:t>
      </w:r>
      <w:r w:rsidRPr="00CD1F82">
        <w:rPr>
          <w:lang w:val="en-US"/>
        </w:rPr>
        <w:t xml:space="preserve"> shall be opened first online at the time and date notified and it’s contents shall be checked. In cases where </w:t>
      </w:r>
      <w:r w:rsidRPr="00CD1F82">
        <w:rPr>
          <w:b/>
          <w:bCs/>
          <w:i/>
          <w:iCs/>
          <w:lang w:val="en-US"/>
        </w:rPr>
        <w:t>Envelop ‘A’</w:t>
      </w:r>
      <w:r w:rsidRPr="00CD1F82">
        <w:rPr>
          <w:lang w:val="en-US"/>
        </w:rPr>
        <w:t xml:space="preserve"> does not contain all requisite </w:t>
      </w:r>
      <w:r w:rsidRPr="00CD1F82">
        <w:rPr>
          <w:lang w:val="en-US"/>
        </w:rPr>
        <w:lastRenderedPageBreak/>
        <w:t>documents, such bid shall be treated as non-responsive, and Envelop B and/or C of such bid shall not be opened.</w:t>
      </w:r>
    </w:p>
    <w:p w:rsidR="00CD1F82" w:rsidRPr="00CD1F82" w:rsidRDefault="00CD1F82" w:rsidP="00017838">
      <w:pPr>
        <w:pStyle w:val="ListParagraph"/>
        <w:numPr>
          <w:ilvl w:val="1"/>
          <w:numId w:val="16"/>
        </w:numPr>
        <w:ind w:left="709" w:hanging="709"/>
        <w:rPr>
          <w:bCs/>
          <w:lang w:val="en-US"/>
        </w:rPr>
      </w:pPr>
      <w:r w:rsidRPr="00CD1F82">
        <w:rPr>
          <w:lang w:val="en-US"/>
        </w:rPr>
        <w:t xml:space="preserve">Wherever </w:t>
      </w:r>
      <w:r w:rsidRPr="00CD1F82">
        <w:rPr>
          <w:b/>
          <w:bCs/>
          <w:i/>
          <w:iCs/>
          <w:lang w:val="en-US"/>
        </w:rPr>
        <w:t>Envelop ‘B’ (Technical Bid)</w:t>
      </w:r>
      <w:r w:rsidRPr="00CD1F82">
        <w:rPr>
          <w:lang w:val="en-US"/>
        </w:rPr>
        <w:t xml:space="preserve"> is required to be submitted, the same shall be opened online at the time and date notified. The bidder shall have freedom to witness opening of the Envelop ‘B’. Envelop ‘C’ (Financial Bid) of bidders who are not qualified in Technical Bid (Envelop ‘B’) shall not be opened.</w:t>
      </w:r>
    </w:p>
    <w:p w:rsidR="00CD1F82" w:rsidRPr="00CD1F82" w:rsidRDefault="00CD1F82" w:rsidP="00017838">
      <w:pPr>
        <w:pStyle w:val="ListParagraph"/>
        <w:numPr>
          <w:ilvl w:val="1"/>
          <w:numId w:val="16"/>
        </w:numPr>
        <w:ind w:left="709" w:hanging="709"/>
        <w:rPr>
          <w:bCs/>
          <w:lang w:val="en-US"/>
        </w:rPr>
      </w:pPr>
      <w:r w:rsidRPr="00CD1F82">
        <w:rPr>
          <w:b/>
          <w:bCs/>
          <w:i/>
          <w:iCs/>
          <w:lang w:val="en-US"/>
        </w:rPr>
        <w:t>Envelope ‘C’ (Financial Bid)</w:t>
      </w:r>
      <w:r w:rsidRPr="00CD1F82">
        <w:rPr>
          <w:bCs/>
          <w:lang w:val="en-US"/>
        </w:rPr>
        <w:t xml:space="preserve"> of the qualified bidders shall be opened online </w:t>
      </w:r>
      <w:r w:rsidRPr="00CD1F82">
        <w:rPr>
          <w:lang w:val="en-US"/>
        </w:rPr>
        <w:t>at the time and date notified. The bidder shall have freedom to witness opening of the Envelop ‘C’.</w:t>
      </w:r>
    </w:p>
    <w:p w:rsidR="00CD1F82" w:rsidRPr="00CD1F82" w:rsidRDefault="00CD1F82" w:rsidP="00017838">
      <w:pPr>
        <w:pStyle w:val="ListParagraph"/>
        <w:numPr>
          <w:ilvl w:val="1"/>
          <w:numId w:val="16"/>
        </w:numPr>
        <w:ind w:left="709" w:hanging="709"/>
        <w:rPr>
          <w:bCs/>
          <w:lang w:val="en-US"/>
        </w:rPr>
      </w:pPr>
      <w:r w:rsidRPr="00CD1F82">
        <w:rPr>
          <w:lang w:val="en-US"/>
        </w:rPr>
        <w:t xml:space="preserve">After opening </w:t>
      </w:r>
      <w:r w:rsidRPr="00CD1F82">
        <w:rPr>
          <w:b/>
          <w:bCs/>
          <w:i/>
          <w:iCs/>
          <w:lang w:val="en-US"/>
        </w:rPr>
        <w:t xml:space="preserve">Envelop ‘C’ </w:t>
      </w:r>
      <w:r w:rsidRPr="00CD1F82">
        <w:rPr>
          <w:lang w:val="en-US"/>
        </w:rPr>
        <w:t>all responsive bids shall be compared to determine the lowest evaluated bid.</w:t>
      </w:r>
    </w:p>
    <w:p w:rsidR="00CD1F82" w:rsidRPr="00CD1F82" w:rsidRDefault="00CD1F82" w:rsidP="00017838">
      <w:pPr>
        <w:pStyle w:val="ListParagraph"/>
        <w:numPr>
          <w:ilvl w:val="1"/>
          <w:numId w:val="16"/>
        </w:numPr>
        <w:ind w:left="709" w:hanging="709"/>
        <w:rPr>
          <w:bCs/>
          <w:lang w:val="en-US"/>
        </w:rPr>
      </w:pPr>
      <w:r w:rsidRPr="00CD1F82">
        <w:rPr>
          <w:lang w:val="en-US"/>
        </w:rPr>
        <w:t>The Employer reserves the right to accept or reject any bid, and to annul the biding process and reject all the bids at any time prior to contract award, without incurring any liability. In all such cases reasons shall be recorded.</w:t>
      </w:r>
    </w:p>
    <w:p w:rsidR="00CD1F82" w:rsidRPr="00CD1F82" w:rsidRDefault="00CD1F82" w:rsidP="00017838">
      <w:pPr>
        <w:pStyle w:val="ListParagraph"/>
        <w:numPr>
          <w:ilvl w:val="1"/>
          <w:numId w:val="16"/>
        </w:numPr>
        <w:ind w:left="709" w:hanging="709"/>
        <w:rPr>
          <w:bCs/>
          <w:lang w:val="en-US"/>
        </w:rPr>
      </w:pPr>
      <w:r w:rsidRPr="00CD1F82">
        <w:rPr>
          <w:bCs/>
          <w:lang w:val="en-US"/>
        </w:rPr>
        <w:t>The Employer reserves the right of accepting the bid for the whole work or for a distinct part of it.</w:t>
      </w:r>
    </w:p>
    <w:p w:rsidR="00CD1F82" w:rsidRPr="00CD1F82" w:rsidRDefault="00CD1F82" w:rsidP="00017838">
      <w:pPr>
        <w:pStyle w:val="Heading3"/>
        <w:numPr>
          <w:ilvl w:val="0"/>
          <w:numId w:val="3"/>
        </w:numPr>
        <w:rPr>
          <w:bCs w:val="0"/>
          <w:lang w:val="en-US"/>
        </w:rPr>
      </w:pPr>
      <w:bookmarkStart w:id="27" w:name="_Toc535249713"/>
      <w:r w:rsidRPr="00CD1F82">
        <w:rPr>
          <w:bCs w:val="0"/>
          <w:lang w:val="en-US"/>
        </w:rPr>
        <w:t>CONFIDENTIALITY</w:t>
      </w:r>
      <w:bookmarkEnd w:id="27"/>
    </w:p>
    <w:p w:rsidR="00CD1F82" w:rsidRPr="00CD1F82" w:rsidRDefault="00CD1F82" w:rsidP="00017838">
      <w:pPr>
        <w:pStyle w:val="ListParagraph"/>
        <w:numPr>
          <w:ilvl w:val="1"/>
          <w:numId w:val="17"/>
        </w:numPr>
        <w:ind w:hanging="684"/>
        <w:rPr>
          <w:b/>
          <w:lang w:val="en-US"/>
        </w:rPr>
      </w:pPr>
      <w:r w:rsidRPr="00CD1F82">
        <w:rPr>
          <w:lang w:val="en-US"/>
        </w:rPr>
        <w:t xml:space="preserve"> Information relating to examination, evaluation, comparison and recommendation of contract award shall not be disclosed to bidders or any other person not officially concerned with such process until final decision on the bid. </w:t>
      </w:r>
    </w:p>
    <w:p w:rsidR="00CD1F82" w:rsidRPr="00CD1F82" w:rsidRDefault="00CD1F82" w:rsidP="00017838">
      <w:pPr>
        <w:pStyle w:val="ListParagraph"/>
        <w:numPr>
          <w:ilvl w:val="1"/>
          <w:numId w:val="17"/>
        </w:numPr>
        <w:ind w:hanging="684"/>
        <w:rPr>
          <w:lang w:val="en-US"/>
        </w:rPr>
      </w:pPr>
      <w:r w:rsidRPr="00CD1F82">
        <w:rPr>
          <w:lang w:val="en-US"/>
        </w:rPr>
        <w:t>Any attempt by a bidder to influence the Employer in the evaluation of the bids or contract award decisions may result in the rejection of its bid.</w:t>
      </w:r>
    </w:p>
    <w:p w:rsidR="00CD1F82" w:rsidRPr="00CD1F82" w:rsidRDefault="00CD1F82" w:rsidP="00CD1F82">
      <w:pPr>
        <w:ind w:left="360"/>
        <w:rPr>
          <w:b/>
          <w:bCs/>
          <w:lang w:val="en-US"/>
        </w:rPr>
      </w:pPr>
      <w:r>
        <w:rPr>
          <w:b/>
          <w:bCs/>
          <w:lang w:val="en-US"/>
        </w:rPr>
        <w:t xml:space="preserve">E  </w:t>
      </w:r>
      <w:r w:rsidRPr="00CD1F82">
        <w:rPr>
          <w:b/>
          <w:bCs/>
          <w:lang w:val="en-US"/>
        </w:rPr>
        <w:t>AWARD OF CONTRACT</w:t>
      </w:r>
    </w:p>
    <w:p w:rsidR="00CD1F82" w:rsidRPr="00CD1F82" w:rsidRDefault="00CD1F82" w:rsidP="00017838">
      <w:pPr>
        <w:pStyle w:val="Heading3"/>
        <w:numPr>
          <w:ilvl w:val="0"/>
          <w:numId w:val="3"/>
        </w:numPr>
        <w:rPr>
          <w:bCs w:val="0"/>
          <w:lang w:val="en-US"/>
        </w:rPr>
      </w:pPr>
      <w:bookmarkStart w:id="28" w:name="_Toc535249714"/>
      <w:r w:rsidRPr="00CD1F82">
        <w:rPr>
          <w:bCs w:val="0"/>
          <w:lang w:val="en-US"/>
        </w:rPr>
        <w:t>AWARD OF CONTRACT</w:t>
      </w:r>
      <w:bookmarkEnd w:id="28"/>
    </w:p>
    <w:p w:rsidR="00CD1F82" w:rsidRPr="00CD1F82" w:rsidRDefault="00CD1F82" w:rsidP="00CD1F82">
      <w:pPr>
        <w:rPr>
          <w:bCs/>
          <w:lang w:val="en-US"/>
        </w:rPr>
      </w:pPr>
      <w:r w:rsidRPr="00CD1F82">
        <w:rPr>
          <w:lang w:val="en-US"/>
        </w:rPr>
        <w:t>The Employer shall notify the successful bidder by issuing a ‘Letter of Acceptance’ that his bid has been accepted.</w:t>
      </w:r>
    </w:p>
    <w:p w:rsidR="00CD1F82" w:rsidRPr="00CD1F82" w:rsidRDefault="00CD1F82" w:rsidP="00017838">
      <w:pPr>
        <w:pStyle w:val="Heading3"/>
        <w:numPr>
          <w:ilvl w:val="0"/>
          <w:numId w:val="3"/>
        </w:numPr>
        <w:rPr>
          <w:bCs w:val="0"/>
          <w:lang w:val="en-US"/>
        </w:rPr>
      </w:pPr>
      <w:bookmarkStart w:id="29" w:name="_Toc535249715"/>
      <w:r w:rsidRPr="00CD1F82">
        <w:rPr>
          <w:bCs w:val="0"/>
          <w:lang w:val="en-US"/>
        </w:rPr>
        <w:t>PERFORMANCE SECURITY</w:t>
      </w:r>
      <w:bookmarkEnd w:id="29"/>
    </w:p>
    <w:p w:rsidR="00CD1F82" w:rsidRPr="00CD1F82" w:rsidRDefault="00CD1F82" w:rsidP="00CD1F82">
      <w:pPr>
        <w:rPr>
          <w:lang w:val="en-US"/>
        </w:rPr>
      </w:pPr>
      <w:r w:rsidRPr="00CD1F82">
        <w:rPr>
          <w:b/>
          <w:lang w:val="en-US"/>
        </w:rPr>
        <w:t>22.1</w:t>
      </w:r>
      <w:r w:rsidRPr="00CD1F82">
        <w:rPr>
          <w:b/>
          <w:lang w:val="en-US"/>
        </w:rPr>
        <w:tab/>
      </w:r>
      <w:r w:rsidRPr="00CD1F82">
        <w:rPr>
          <w:lang w:val="en-US"/>
        </w:rPr>
        <w:t xml:space="preserve">Prior to signing of the Contract the bidder to whom LOA has been issued shall have to furnish performance security of the amount, form and duration, etc. as specified in the Bid Data Sheet. </w:t>
      </w:r>
    </w:p>
    <w:p w:rsidR="00CD1F82" w:rsidRPr="00CD1F82" w:rsidRDefault="00CD1F82" w:rsidP="00CD1F82">
      <w:pPr>
        <w:rPr>
          <w:b/>
          <w:lang w:val="en-US"/>
        </w:rPr>
      </w:pPr>
      <w:r w:rsidRPr="00CD1F82">
        <w:rPr>
          <w:b/>
          <w:lang w:val="en-US"/>
        </w:rPr>
        <w:t>22.2</w:t>
      </w:r>
      <w:r w:rsidRPr="00CD1F82">
        <w:rPr>
          <w:lang w:val="en-US"/>
        </w:rPr>
        <w:tab/>
        <w:t xml:space="preserve">“In case if the employer finds from the quoted  Prices indicated is unbalanced, the successful Bidder shall have to provide additional performance security as may be required by the employer for such unbalanced Bid prices. </w:t>
      </w:r>
    </w:p>
    <w:p w:rsidR="00CD1F82" w:rsidRPr="00CD1F82" w:rsidRDefault="00CD1F82" w:rsidP="00017838">
      <w:pPr>
        <w:pStyle w:val="Heading3"/>
        <w:numPr>
          <w:ilvl w:val="0"/>
          <w:numId w:val="3"/>
        </w:numPr>
        <w:rPr>
          <w:bCs w:val="0"/>
          <w:lang w:val="en-US"/>
        </w:rPr>
      </w:pPr>
      <w:bookmarkStart w:id="30" w:name="_Toc535249716"/>
      <w:r w:rsidRPr="00CD1F82">
        <w:rPr>
          <w:bCs w:val="0"/>
          <w:lang w:val="en-US"/>
        </w:rPr>
        <w:t>SIGNING OF CONTRACT AGREEMENT</w:t>
      </w:r>
      <w:bookmarkEnd w:id="30"/>
    </w:p>
    <w:p w:rsidR="00CD1F82" w:rsidRPr="00CD1F82" w:rsidRDefault="00CD1F82" w:rsidP="00CD1F82">
      <w:pPr>
        <w:rPr>
          <w:lang w:val="en-US"/>
        </w:rPr>
      </w:pPr>
      <w:r w:rsidRPr="00CD1F82">
        <w:rPr>
          <w:lang w:val="en-US"/>
        </w:rPr>
        <w:t xml:space="preserve">23.1 </w:t>
      </w:r>
      <w:r w:rsidRPr="00CD1F82">
        <w:rPr>
          <w:lang w:val="en-US"/>
        </w:rPr>
        <w:tab/>
        <w:t>The successful bidder shall have to furnish Performance security and sign the contract agreement within 15 days of issue of LOA.</w:t>
      </w:r>
    </w:p>
    <w:p w:rsidR="00CD1F82" w:rsidRPr="00CD1F82" w:rsidRDefault="00CD1F82" w:rsidP="00CD1F82">
      <w:pPr>
        <w:rPr>
          <w:lang w:val="en-US"/>
        </w:rPr>
      </w:pPr>
      <w:r w:rsidRPr="00CD1F82">
        <w:rPr>
          <w:lang w:val="en-US"/>
        </w:rPr>
        <w:lastRenderedPageBreak/>
        <w:t>23.2</w:t>
      </w:r>
      <w:r w:rsidRPr="00CD1F82">
        <w:rPr>
          <w:lang w:val="en-US"/>
        </w:rPr>
        <w:tab/>
        <w:t>The signing of contract agreement shall be reckoned as intimation to commencement of work. No separate work order shall be issued by the Employer to the contractor for commencement of work.</w:t>
      </w:r>
    </w:p>
    <w:p w:rsidR="00CD1F82" w:rsidRPr="00CD1F82" w:rsidRDefault="00CD1F82" w:rsidP="00CD1F82">
      <w:pPr>
        <w:rPr>
          <w:lang w:val="en-US"/>
        </w:rPr>
      </w:pPr>
      <w:r w:rsidRPr="00CD1F82">
        <w:rPr>
          <w:lang w:val="en-US"/>
        </w:rPr>
        <w:t xml:space="preserve">23.3 </w:t>
      </w:r>
      <w:r w:rsidRPr="00CD1F82">
        <w:rPr>
          <w:lang w:val="en-US"/>
        </w:rPr>
        <w:tab/>
        <w:t xml:space="preserve">In the event of failure of the successful bidder to submit Performance Security and additional performance security if any or sign the Contract Agreement, his EMD shall stand forfeited without prejudice to the right of the employer for taking action against the bidder. </w:t>
      </w:r>
    </w:p>
    <w:p w:rsidR="00CD1F82" w:rsidRPr="00CD1F82" w:rsidRDefault="00CD1F82" w:rsidP="00017838">
      <w:pPr>
        <w:pStyle w:val="Heading3"/>
        <w:numPr>
          <w:ilvl w:val="0"/>
          <w:numId w:val="3"/>
        </w:numPr>
        <w:rPr>
          <w:bCs w:val="0"/>
          <w:lang w:val="en-US"/>
        </w:rPr>
      </w:pPr>
      <w:bookmarkStart w:id="31" w:name="_Toc535249717"/>
      <w:r w:rsidRPr="00CD1F82">
        <w:rPr>
          <w:bCs w:val="0"/>
          <w:lang w:val="en-US"/>
        </w:rPr>
        <w:t>CORRUPT PRACTICES</w:t>
      </w:r>
      <w:bookmarkEnd w:id="31"/>
    </w:p>
    <w:p w:rsidR="00CD1F82" w:rsidRPr="00CD1F82" w:rsidRDefault="00CD1F82" w:rsidP="00CD1F82">
      <w:pPr>
        <w:rPr>
          <w:bCs/>
          <w:lang w:val="en-US"/>
        </w:rPr>
      </w:pPr>
      <w:r w:rsidRPr="00CD1F82">
        <w:rPr>
          <w:lang w:val="en-US"/>
        </w:rPr>
        <w:t>The Employer requires that bidders observe the highest standard of ethics during the procurement and execution of contracts. In pursuance of this policy, the Employer:</w:t>
      </w:r>
    </w:p>
    <w:p w:rsidR="00CD1F82" w:rsidRPr="00CD1F82" w:rsidRDefault="00CD1F82" w:rsidP="00017838">
      <w:pPr>
        <w:numPr>
          <w:ilvl w:val="0"/>
          <w:numId w:val="12"/>
        </w:numPr>
      </w:pPr>
      <w:r w:rsidRPr="00CD1F82">
        <w:t>may reject the bid for award if it determines that the bidder recommended for award has, directly or through an agent, engaged in corrupt, fraudulent, collusive, or coercive practices in competing for the Contract; and</w:t>
      </w:r>
    </w:p>
    <w:p w:rsidR="00CD1F82" w:rsidRPr="00CD1F82" w:rsidRDefault="00CD1F82" w:rsidP="00017838">
      <w:pPr>
        <w:numPr>
          <w:ilvl w:val="0"/>
          <w:numId w:val="12"/>
        </w:numPr>
      </w:pPr>
      <w:r w:rsidRPr="00CD1F82">
        <w:t>may debar the bidder if he is being blacklisted by any Department of State Government or GOI for non-performance / sub standard execution or any other reason what so ever in similar type of works.</w:t>
      </w:r>
    </w:p>
    <w:p w:rsidR="00CD1F82" w:rsidRPr="00CD1F82" w:rsidRDefault="00CD1F82" w:rsidP="00017838">
      <w:pPr>
        <w:numPr>
          <w:ilvl w:val="0"/>
          <w:numId w:val="12"/>
        </w:numPr>
      </w:pPr>
      <w:r w:rsidRPr="00CD1F82">
        <w:t>may debar the bidder declaring ineligible, either indefinitely or for a stated period of time, to participate in bids, if it at any time determines that the bidder has, directly or through an agent, engaged in corrupt, fraudulent, collusive, or coercive practices in competing for, or in executing, a contract.</w:t>
      </w:r>
    </w:p>
    <w:p w:rsidR="00CD1F82" w:rsidRPr="00CD1F82" w:rsidRDefault="00CD1F82" w:rsidP="00CD1F82">
      <w:r w:rsidRPr="00CD1F82">
        <w:t>For the purposes of this provision, the terms set forth above are defined as follows:</w:t>
      </w:r>
    </w:p>
    <w:p w:rsidR="00CD1F82" w:rsidRPr="00CD1F82" w:rsidRDefault="00CD1F82" w:rsidP="00017838">
      <w:pPr>
        <w:numPr>
          <w:ilvl w:val="0"/>
          <w:numId w:val="11"/>
        </w:numPr>
        <w:rPr>
          <w:lang w:val="en-US"/>
        </w:rPr>
      </w:pPr>
      <w:bookmarkStart w:id="32" w:name="OLE_LINK1"/>
      <w:r w:rsidRPr="00CD1F82">
        <w:rPr>
          <w:lang w:val="en-US"/>
        </w:rPr>
        <w:t>“corrupt practice” means the offering, giving, receiving, or soliciting, directly or indirectly, anything of value to influence improperly the actions of another party;</w:t>
      </w:r>
    </w:p>
    <w:p w:rsidR="00CD1F82" w:rsidRPr="00CD1F82" w:rsidRDefault="00CD1F82" w:rsidP="00017838">
      <w:pPr>
        <w:numPr>
          <w:ilvl w:val="0"/>
          <w:numId w:val="11"/>
        </w:numPr>
        <w:rPr>
          <w:lang w:val="en-US"/>
        </w:rPr>
      </w:pPr>
      <w:r w:rsidRPr="00CD1F82">
        <w:rPr>
          <w:lang w:val="en-US"/>
        </w:rPr>
        <w:t>“fraudulent practice” means any act or omission, including a misrepresentation, that knowingly or recklessly misleads, or attempts to mislead, a party to obtain a financial or other benefit or to avoid an obligation;</w:t>
      </w:r>
    </w:p>
    <w:p w:rsidR="00CD1F82" w:rsidRPr="00CD1F82" w:rsidRDefault="00CD1F82" w:rsidP="00017838">
      <w:pPr>
        <w:numPr>
          <w:ilvl w:val="0"/>
          <w:numId w:val="11"/>
        </w:numPr>
        <w:rPr>
          <w:lang w:val="en-US"/>
        </w:rPr>
      </w:pPr>
      <w:r w:rsidRPr="00CD1F82">
        <w:rPr>
          <w:lang w:val="en-US"/>
        </w:rPr>
        <w:t xml:space="preserve"> “coercive practice” means impairing or harming, or threatening to impair or harm, directly or indirectly, any party or the property of the party to influence improperly the actions of a party;</w:t>
      </w:r>
    </w:p>
    <w:p w:rsidR="00CD1F82" w:rsidRPr="00CD1F82" w:rsidRDefault="00CD1F82" w:rsidP="00017838">
      <w:pPr>
        <w:numPr>
          <w:ilvl w:val="0"/>
          <w:numId w:val="11"/>
        </w:numPr>
        <w:rPr>
          <w:lang w:val="en-US"/>
        </w:rPr>
      </w:pPr>
      <w:bookmarkStart w:id="33" w:name="OLE_LINK2"/>
      <w:r w:rsidRPr="00CD1F82">
        <w:rPr>
          <w:lang w:val="en-US"/>
        </w:rPr>
        <w:t>“collusive practice” means an arrangement between two or more parties designed to achieve an improper purpose, including influencing improperly the actions of another party.</w:t>
      </w:r>
      <w:bookmarkEnd w:id="32"/>
      <w:bookmarkEnd w:id="33"/>
    </w:p>
    <w:p w:rsidR="00CD1F82" w:rsidRPr="00CD1F82" w:rsidRDefault="00CD1F82" w:rsidP="00CD1F82">
      <w:pPr>
        <w:rPr>
          <w:lang w:val="en-US"/>
        </w:rPr>
      </w:pPr>
    </w:p>
    <w:p w:rsidR="00CD1F82" w:rsidRDefault="00CD1F82" w:rsidP="00CD1F82">
      <w:pPr>
        <w:jc w:val="center"/>
        <w:rPr>
          <w:b/>
          <w:lang w:val="en-US"/>
        </w:rPr>
      </w:pPr>
      <w:r w:rsidRPr="00CD1F82">
        <w:rPr>
          <w:b/>
          <w:lang w:val="en-US"/>
        </w:rPr>
        <w:t>[End of ITB]</w:t>
      </w:r>
    </w:p>
    <w:p w:rsidR="00CD1F82" w:rsidRPr="001349FD" w:rsidRDefault="00CD1F82" w:rsidP="00CD1F82">
      <w:pPr>
        <w:pStyle w:val="Heading2"/>
        <w:jc w:val="center"/>
        <w:rPr>
          <w:rFonts w:asciiTheme="minorHAnsi" w:hAnsiTheme="minorHAnsi"/>
        </w:rPr>
      </w:pPr>
      <w:bookmarkStart w:id="34" w:name="_Toc532814761"/>
      <w:bookmarkStart w:id="35" w:name="_Toc535249718"/>
      <w:r w:rsidRPr="001349FD">
        <w:rPr>
          <w:rFonts w:asciiTheme="minorHAnsi" w:hAnsiTheme="minorHAnsi"/>
        </w:rPr>
        <w:lastRenderedPageBreak/>
        <w:t>BID DATA SHEET</w:t>
      </w:r>
      <w:bookmarkEnd w:id="34"/>
      <w:bookmarkEnd w:id="35"/>
    </w:p>
    <w:tbl>
      <w:tblPr>
        <w:tblW w:w="5000" w:type="pct"/>
        <w:tblLook w:val="04A0" w:firstRow="1" w:lastRow="0" w:firstColumn="1" w:lastColumn="0" w:noHBand="0" w:noVBand="1"/>
      </w:tblPr>
      <w:tblGrid>
        <w:gridCol w:w="1553"/>
        <w:gridCol w:w="3477"/>
        <w:gridCol w:w="2641"/>
        <w:gridCol w:w="1571"/>
      </w:tblGrid>
      <w:tr w:rsidR="00CD1F82" w:rsidRPr="001349FD" w:rsidTr="00CD1F82">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CD1F82">
            <w:pPr>
              <w:spacing w:after="0"/>
              <w:rPr>
                <w:b/>
                <w:bCs/>
              </w:rPr>
            </w:pPr>
          </w:p>
        </w:tc>
      </w:tr>
      <w:tr w:rsidR="00CD1F82" w:rsidRPr="001349FD" w:rsidTr="00CD1F82">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rPr>
            </w:pPr>
            <w:r w:rsidRPr="001349FD">
              <w:rPr>
                <w:b/>
              </w:rPr>
              <w:t>GENERAL</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rPr>
            </w:pPr>
            <w:r w:rsidRPr="001349FD">
              <w:rPr>
                <w:b/>
              </w:rPr>
              <w:t>SR.NO.</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rPr>
            </w:pPr>
            <w:r w:rsidRPr="001349FD">
              <w:rPr>
                <w:b/>
              </w:rPr>
              <w:t>PARTICULARS</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rPr>
            </w:pPr>
            <w:r w:rsidRPr="001349FD">
              <w:rPr>
                <w:b/>
              </w:rPr>
              <w:t>DATA</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1</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Office inviting tender</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 xml:space="preserve">JABALPUR SMART CITY LIMITED </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2</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NIT No.</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F47CCC" w:rsidRDefault="00D20C1C" w:rsidP="0080323A">
            <w:pPr>
              <w:spacing w:after="0" w:line="240" w:lineRule="auto"/>
              <w:rPr>
                <w:b/>
              </w:rPr>
            </w:pPr>
            <w:r w:rsidRPr="00D20C1C">
              <w:rPr>
                <w:b/>
                <w:bCs/>
              </w:rPr>
              <w:t xml:space="preserve"> JSCL/2019/56/ADM/2019/07</w:t>
            </w:r>
            <w:r w:rsidRPr="00D20C1C">
              <w:rPr>
                <w:b/>
                <w:bCs/>
              </w:rPr>
              <w:tab/>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3</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Date of NIT</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D20C1C" w:rsidP="0080323A">
            <w:pPr>
              <w:spacing w:after="0" w:line="240" w:lineRule="auto"/>
              <w:rPr>
                <w:b/>
                <w:i/>
              </w:rPr>
            </w:pPr>
            <w:r>
              <w:rPr>
                <w:b/>
                <w:i/>
              </w:rPr>
              <w:t>21/01/2019</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4</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Bid document download available from date &amp; time</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D20C1C" w:rsidP="0080323A">
            <w:pPr>
              <w:spacing w:after="0" w:line="240" w:lineRule="auto"/>
              <w:rPr>
                <w:b/>
                <w:i/>
              </w:rPr>
            </w:pPr>
            <w:r>
              <w:rPr>
                <w:b/>
                <w:i/>
              </w:rPr>
              <w:t>21/01/2019</w:t>
            </w:r>
          </w:p>
        </w:tc>
      </w:tr>
      <w:tr w:rsidR="00CD1F82" w:rsidRPr="001349FD" w:rsidTr="00CD1F82">
        <w:trPr>
          <w:trHeight w:val="278"/>
        </w:trPr>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5</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Website link</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681B24" w:rsidP="0080323A">
            <w:pPr>
              <w:spacing w:after="0" w:line="240" w:lineRule="auto"/>
              <w:rPr>
                <w:b/>
                <w:i/>
              </w:rPr>
            </w:pPr>
            <w:hyperlink r:id="rId17" w:history="1">
              <w:r w:rsidR="00CD1F82" w:rsidRPr="0061083A">
                <w:rPr>
                  <w:rStyle w:val="Hyperlink"/>
                  <w:b/>
                  <w:i/>
                </w:rPr>
                <w:t>www.mptenders.gov.in</w:t>
              </w:r>
            </w:hyperlink>
          </w:p>
        </w:tc>
      </w:tr>
      <w:tr w:rsidR="00CD1F82" w:rsidRPr="001349FD" w:rsidTr="00CD1F82">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rPr>
            </w:pPr>
            <w:r w:rsidRPr="001349FD">
              <w:rPr>
                <w:b/>
              </w:rPr>
              <w:t>SECTION 1 – NIT</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rPr>
            </w:pPr>
            <w:r w:rsidRPr="001349FD">
              <w:rPr>
                <w:b/>
              </w:rPr>
              <w:t>CLAUSE REFERENCE</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rPr>
            </w:pPr>
            <w:r w:rsidRPr="001349FD">
              <w:rPr>
                <w:b/>
              </w:rPr>
              <w:t>PARTICULARS</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rPr>
            </w:pPr>
            <w:r w:rsidRPr="001349FD">
              <w:rPr>
                <w:b/>
              </w:rPr>
              <w:t>DATA</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8"/>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Portal fees</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As notified in e-tendering website</w:t>
            </w:r>
          </w:p>
        </w:tc>
      </w:tr>
      <w:tr w:rsidR="00CD1F82" w:rsidRPr="001349FD" w:rsidTr="00CD1F82">
        <w:tc>
          <w:tcPr>
            <w:tcW w:w="84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80323A">
            <w:p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Cost of bid document</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 xml:space="preserve">Rs </w:t>
            </w:r>
            <w:r>
              <w:rPr>
                <w:b/>
                <w:i/>
              </w:rPr>
              <w:t>30000/-</w:t>
            </w:r>
          </w:p>
        </w:tc>
      </w:tr>
      <w:tr w:rsidR="00CD1F82" w:rsidRPr="001349FD" w:rsidTr="00CD1F82">
        <w:tc>
          <w:tcPr>
            <w:tcW w:w="84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8"/>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Cost of bid document payable at</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As notified in e-tendering website</w:t>
            </w:r>
          </w:p>
        </w:tc>
      </w:tr>
      <w:tr w:rsidR="00CD1F82" w:rsidRPr="001349FD" w:rsidTr="00CD1F82">
        <w:tc>
          <w:tcPr>
            <w:tcW w:w="84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8"/>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Cost of bid document in favour of</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As notified in e-tendering website</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8"/>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Affidavit format</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As per ANNEXURE B</w:t>
            </w:r>
          </w:p>
        </w:tc>
      </w:tr>
      <w:tr w:rsidR="00CD1F82" w:rsidRPr="001349FD" w:rsidTr="00CD1F82">
        <w:tc>
          <w:tcPr>
            <w:tcW w:w="84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80323A">
            <w:p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Pre-Qualifications required</w:t>
            </w:r>
          </w:p>
        </w:tc>
        <w:tc>
          <w:tcPr>
            <w:tcW w:w="14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Yes</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w:t>
            </w:r>
          </w:p>
        </w:tc>
      </w:tr>
      <w:tr w:rsidR="00CD1F82" w:rsidRPr="001349FD" w:rsidTr="00CD1F82">
        <w:tc>
          <w:tcPr>
            <w:tcW w:w="84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8"/>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If yes, details</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As per ANNEXURE C</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8"/>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Special Eligibility</w:t>
            </w:r>
          </w:p>
        </w:tc>
        <w:tc>
          <w:tcPr>
            <w:tcW w:w="14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80323A">
            <w:pPr>
              <w:spacing w:after="0" w:line="240" w:lineRule="auto"/>
              <w:rPr>
                <w:b/>
                <w:i/>
              </w:rPr>
            </w:pPr>
            <w:r w:rsidRPr="001349FD">
              <w:rPr>
                <w:b/>
                <w:i/>
              </w:rPr>
              <w:t>Yes</w:t>
            </w: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8"/>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If Yes, details</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As per ANNEXURE D</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8"/>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Key dates</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As per  ANNEXURE A</w:t>
            </w:r>
          </w:p>
        </w:tc>
      </w:tr>
      <w:tr w:rsidR="00CD1F82" w:rsidRPr="001349FD" w:rsidTr="00CD1F82">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SECTION 2 – IT B</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rPr>
            </w:pPr>
            <w:r w:rsidRPr="001349FD">
              <w:rPr>
                <w:b/>
              </w:rPr>
              <w:t>CLAUSE REFERENCE</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rPr>
            </w:pPr>
            <w:r w:rsidRPr="001349FD">
              <w:rPr>
                <w:b/>
              </w:rPr>
              <w:t>PARTICULARS</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DATA</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9"/>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Name of ‘work’</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80323A">
            <w:pPr>
              <w:spacing w:after="0" w:line="240" w:lineRule="auto"/>
              <w:rPr>
                <w:b/>
                <w:i/>
              </w:rPr>
            </w:pPr>
            <w:r w:rsidRPr="00CD1F82">
              <w:rPr>
                <w:b/>
                <w:bCs/>
                <w:i/>
                <w:iCs/>
                <w:lang w:val="en-US"/>
              </w:rPr>
              <w:t>Survey, Design, Construction &amp; Commissioning of  Aerial Passenger Ropeway System between Sangram Sagar and Madan Mahal Fort, Jabalpur</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9"/>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Specifications</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As per ANNEXURE –E</w:t>
            </w:r>
          </w:p>
        </w:tc>
      </w:tr>
      <w:tr w:rsidR="00CD1F82" w:rsidRPr="001349FD" w:rsidTr="00CD1F82">
        <w:tc>
          <w:tcPr>
            <w:tcW w:w="8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9"/>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Procedure for participation in e-tendering</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As per ANNEXURE –F</w:t>
            </w:r>
          </w:p>
        </w:tc>
      </w:tr>
      <w:tr w:rsidR="00CD1F82" w:rsidRPr="001349FD" w:rsidTr="00CD1F82">
        <w:tc>
          <w:tcPr>
            <w:tcW w:w="84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9"/>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Whether joint venture is allowed</w:t>
            </w:r>
          </w:p>
        </w:tc>
        <w:tc>
          <w:tcPr>
            <w:tcW w:w="1429" w:type="pct"/>
            <w:tcBorders>
              <w:top w:val="single" w:sz="4" w:space="0" w:color="auto"/>
              <w:left w:val="single" w:sz="4" w:space="0" w:color="000000" w:themeColor="text1"/>
              <w:bottom w:val="single" w:sz="4" w:space="0" w:color="000000" w:themeColor="text1"/>
              <w:right w:val="single" w:sz="4" w:space="0" w:color="auto"/>
            </w:tcBorders>
            <w:vAlign w:val="center"/>
          </w:tcPr>
          <w:p w:rsidR="00CD1F82" w:rsidRPr="001349FD" w:rsidRDefault="00CD1F82" w:rsidP="0080323A">
            <w:pPr>
              <w:spacing w:after="0" w:line="240" w:lineRule="auto"/>
              <w:rPr>
                <w:b/>
                <w:i/>
              </w:rPr>
            </w:pPr>
            <w:r w:rsidRPr="001349FD">
              <w:rPr>
                <w:b/>
                <w:i/>
              </w:rPr>
              <w:t>Yes</w:t>
            </w:r>
          </w:p>
        </w:tc>
        <w:tc>
          <w:tcPr>
            <w:tcW w:w="850" w:type="pct"/>
            <w:tcBorders>
              <w:top w:val="single" w:sz="4" w:space="0" w:color="auto"/>
              <w:left w:val="single" w:sz="4" w:space="0" w:color="auto"/>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p>
        </w:tc>
      </w:tr>
      <w:tr w:rsidR="00CD1F82" w:rsidRPr="001349FD" w:rsidTr="00CD1F82">
        <w:tc>
          <w:tcPr>
            <w:tcW w:w="84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9"/>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 xml:space="preserve">If yes, requirement for joint venture </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As per ANNEXURE – G</w:t>
            </w:r>
          </w:p>
        </w:tc>
      </w:tr>
      <w:tr w:rsidR="00CD1F82" w:rsidRPr="001349FD" w:rsidTr="00CD1F82">
        <w:tc>
          <w:tcPr>
            <w:tcW w:w="84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9"/>
              </w:numPr>
              <w:spacing w:after="0" w:line="240" w:lineRule="auto"/>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pPr>
            <w:r w:rsidRPr="001349FD">
              <w:t>Pre bid meeting to be held</w:t>
            </w:r>
          </w:p>
        </w:tc>
        <w:tc>
          <w:tcPr>
            <w:tcW w:w="14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80323A">
            <w:pPr>
              <w:spacing w:after="0" w:line="240" w:lineRule="auto"/>
              <w:rPr>
                <w:b/>
                <w:i/>
              </w:rPr>
            </w:pPr>
          </w:p>
        </w:tc>
        <w:tc>
          <w:tcPr>
            <w:tcW w:w="8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80323A">
            <w:pPr>
              <w:spacing w:after="0" w:line="240" w:lineRule="auto"/>
              <w:rPr>
                <w:b/>
                <w:i/>
              </w:rPr>
            </w:pPr>
            <w:r w:rsidRPr="001349FD">
              <w:rPr>
                <w:b/>
                <w:i/>
              </w:rPr>
              <w:t>Yes</w:t>
            </w:r>
          </w:p>
        </w:tc>
      </w:tr>
      <w:tr w:rsidR="00CD1F82" w:rsidRPr="001349FD" w:rsidTr="00CD1F82">
        <w:tc>
          <w:tcPr>
            <w:tcW w:w="84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CD1F82">
            <w:pPr>
              <w:spacing w:after="0"/>
            </w:pP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CD1F82">
            <w:pPr>
              <w:spacing w:after="0"/>
            </w:pPr>
            <w:r w:rsidRPr="001349FD">
              <w:t xml:space="preserve">If Yes, Date, Time &amp; Place </w:t>
            </w:r>
          </w:p>
        </w:tc>
        <w:tc>
          <w:tcPr>
            <w:tcW w:w="227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CD1F82">
            <w:pPr>
              <w:spacing w:after="0"/>
              <w:rPr>
                <w:b/>
                <w:i/>
              </w:rPr>
            </w:pPr>
            <w:r w:rsidRPr="001349FD">
              <w:rPr>
                <w:b/>
                <w:i/>
              </w:rPr>
              <w:t xml:space="preserve">Date : </w:t>
            </w:r>
            <w:r w:rsidR="00583D01">
              <w:rPr>
                <w:b/>
                <w:i/>
              </w:rPr>
              <w:t>29</w:t>
            </w:r>
            <w:r w:rsidRPr="001349FD">
              <w:rPr>
                <w:b/>
                <w:i/>
              </w:rPr>
              <w:t>/</w:t>
            </w:r>
            <w:r>
              <w:rPr>
                <w:b/>
                <w:i/>
              </w:rPr>
              <w:t>01</w:t>
            </w:r>
            <w:r w:rsidRPr="001349FD">
              <w:rPr>
                <w:b/>
                <w:i/>
              </w:rPr>
              <w:t>/201</w:t>
            </w:r>
            <w:r>
              <w:rPr>
                <w:b/>
                <w:i/>
              </w:rPr>
              <w:t>9</w:t>
            </w:r>
          </w:p>
          <w:p w:rsidR="00CD1F82" w:rsidRPr="001349FD" w:rsidRDefault="00CD1F82" w:rsidP="00CD1F82">
            <w:pPr>
              <w:spacing w:after="0"/>
              <w:rPr>
                <w:b/>
                <w:i/>
              </w:rPr>
            </w:pPr>
            <w:r w:rsidRPr="001349FD">
              <w:rPr>
                <w:b/>
                <w:i/>
              </w:rPr>
              <w:t>Time form: 15.00 hrs</w:t>
            </w:r>
          </w:p>
          <w:p w:rsidR="00CD1F82" w:rsidRPr="001349FD" w:rsidRDefault="00CD1F82" w:rsidP="00CD1F82">
            <w:pPr>
              <w:spacing w:after="0"/>
              <w:rPr>
                <w:b/>
                <w:i/>
              </w:rPr>
            </w:pPr>
            <w:r w:rsidRPr="001349FD">
              <w:rPr>
                <w:b/>
                <w:i/>
              </w:rPr>
              <w:t>Place: JSCL Office ManasBhawan</w:t>
            </w:r>
          </w:p>
          <w:p w:rsidR="00CD1F82" w:rsidRPr="001349FD" w:rsidRDefault="00CD1F82" w:rsidP="00CD1F82">
            <w:pPr>
              <w:spacing w:after="0"/>
              <w:rPr>
                <w:b/>
                <w:i/>
              </w:rPr>
            </w:pPr>
            <w:r w:rsidRPr="001349FD">
              <w:rPr>
                <w:b/>
                <w:i/>
              </w:rPr>
              <w:t>Jabalpur M.P</w:t>
            </w:r>
            <w:r>
              <w:rPr>
                <w:b/>
                <w:i/>
              </w:rPr>
              <w:t>.</w:t>
            </w:r>
          </w:p>
        </w:tc>
      </w:tr>
    </w:tbl>
    <w:p w:rsidR="0080323A" w:rsidRDefault="0080323A" w:rsidP="00572EE0">
      <w:bookmarkStart w:id="36" w:name="_Toc532814762"/>
    </w:p>
    <w:p w:rsidR="0080323A" w:rsidRDefault="0080323A">
      <w:pPr>
        <w:jc w:val="left"/>
        <w:rPr>
          <w:rFonts w:eastAsiaTheme="majorEastAsia" w:cstheme="majorBidi"/>
          <w:b/>
          <w:bCs/>
          <w:sz w:val="26"/>
          <w:szCs w:val="26"/>
        </w:rPr>
      </w:pPr>
      <w:r>
        <w:br w:type="page"/>
      </w:r>
    </w:p>
    <w:p w:rsidR="00CD1F82" w:rsidRPr="001349FD" w:rsidRDefault="00CD1F82" w:rsidP="00CD1F82">
      <w:pPr>
        <w:pStyle w:val="Heading2"/>
        <w:jc w:val="center"/>
        <w:rPr>
          <w:rFonts w:asciiTheme="minorHAnsi" w:hAnsiTheme="minorHAnsi"/>
        </w:rPr>
      </w:pPr>
      <w:bookmarkStart w:id="37" w:name="_Toc535249719"/>
      <w:r w:rsidRPr="001349FD">
        <w:rPr>
          <w:rFonts w:asciiTheme="minorHAnsi" w:hAnsiTheme="minorHAnsi"/>
        </w:rPr>
        <w:lastRenderedPageBreak/>
        <w:t>BID DATA SHEET</w:t>
      </w:r>
      <w:bookmarkEnd w:id="36"/>
      <w:bookmarkEnd w:id="37"/>
    </w:p>
    <w:tbl>
      <w:tblPr>
        <w:tblW w:w="5000" w:type="pct"/>
        <w:tblLook w:val="04A0" w:firstRow="1" w:lastRow="0" w:firstColumn="1" w:lastColumn="0" w:noHBand="0" w:noVBand="1"/>
      </w:tblPr>
      <w:tblGrid>
        <w:gridCol w:w="1529"/>
        <w:gridCol w:w="4312"/>
        <w:gridCol w:w="3401"/>
      </w:tblGrid>
      <w:tr w:rsidR="00CD1F82" w:rsidRPr="001349FD" w:rsidTr="00CD1F82">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pStyle w:val="Heading2"/>
              <w:rPr>
                <w:rFonts w:asciiTheme="minorHAnsi" w:hAnsiTheme="minorHAnsi"/>
              </w:rPr>
            </w:pPr>
          </w:p>
        </w:tc>
      </w:tr>
      <w:tr w:rsidR="00CD1F82" w:rsidRPr="001349FD" w:rsidTr="00CD1F82">
        <w:tc>
          <w:tcPr>
            <w:tcW w:w="8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rPr>
            </w:pPr>
            <w:r w:rsidRPr="001349FD">
              <w:rPr>
                <w:b/>
              </w:rPr>
              <w:t>CLAUSE REFERENCE</w:t>
            </w: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rPr>
            </w:pPr>
            <w:r w:rsidRPr="001349FD">
              <w:rPr>
                <w:b/>
              </w:rPr>
              <w:t>PARTICULARS</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rPr>
            </w:pPr>
            <w:r w:rsidRPr="001349FD">
              <w:rPr>
                <w:b/>
              </w:rPr>
              <w:t>DATA</w:t>
            </w:r>
          </w:p>
        </w:tc>
      </w:tr>
      <w:tr w:rsidR="00CD1F82" w:rsidRPr="001349FD" w:rsidTr="00CD1F82">
        <w:trPr>
          <w:trHeight w:val="2249"/>
        </w:trPr>
        <w:tc>
          <w:tcPr>
            <w:tcW w:w="82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F82" w:rsidRPr="001349FD" w:rsidRDefault="00CD1F82" w:rsidP="00017838">
            <w:pPr>
              <w:numPr>
                <w:ilvl w:val="0"/>
                <w:numId w:val="19"/>
              </w:numPr>
              <w:spacing w:after="0" w:line="240" w:lineRule="auto"/>
            </w:pPr>
          </w:p>
        </w:tc>
        <w:tc>
          <w:tcPr>
            <w:tcW w:w="233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Envelopment A containing :</w:t>
            </w:r>
          </w:p>
          <w:p w:rsidR="00CD1F82" w:rsidRPr="001349FD" w:rsidRDefault="00CD1F82" w:rsidP="00017838">
            <w:pPr>
              <w:numPr>
                <w:ilvl w:val="0"/>
                <w:numId w:val="20"/>
              </w:numPr>
              <w:spacing w:after="0" w:line="240" w:lineRule="auto"/>
            </w:pPr>
            <w:r w:rsidRPr="001349FD">
              <w:t>Registration number or proof of application for registration and organizational details as per Annexure H</w:t>
            </w:r>
          </w:p>
          <w:p w:rsidR="00CD1F82" w:rsidRPr="001349FD" w:rsidRDefault="00CD1F82" w:rsidP="00017838">
            <w:pPr>
              <w:numPr>
                <w:ilvl w:val="0"/>
                <w:numId w:val="20"/>
              </w:numPr>
              <w:spacing w:after="0" w:line="240" w:lineRule="auto"/>
            </w:pPr>
            <w:r w:rsidRPr="001349FD">
              <w:t>Cost of Bid Document</w:t>
            </w:r>
          </w:p>
          <w:p w:rsidR="00CD1F82" w:rsidRPr="001349FD" w:rsidRDefault="00CD1F82" w:rsidP="00017838">
            <w:pPr>
              <w:numPr>
                <w:ilvl w:val="0"/>
                <w:numId w:val="20"/>
              </w:numPr>
              <w:spacing w:after="0" w:line="240" w:lineRule="auto"/>
            </w:pPr>
            <w:r w:rsidRPr="001349FD">
              <w:t>EMD</w:t>
            </w:r>
          </w:p>
          <w:p w:rsidR="00CD1F82" w:rsidRPr="001349FD" w:rsidRDefault="00CD1F82" w:rsidP="00017838">
            <w:pPr>
              <w:numPr>
                <w:ilvl w:val="0"/>
                <w:numId w:val="20"/>
              </w:numPr>
              <w:spacing w:after="0" w:line="240" w:lineRule="auto"/>
            </w:pPr>
            <w:r w:rsidRPr="001349FD">
              <w:t>An affidavit duly notarized as per Annexure – B</w:t>
            </w:r>
          </w:p>
          <w:p w:rsidR="00CD1F82" w:rsidRPr="001349FD" w:rsidRDefault="00CD1F82" w:rsidP="00CD1F82">
            <w:pPr>
              <w:spacing w:after="0"/>
            </w:pPr>
            <w:r w:rsidRPr="001349FD">
              <w:t>Should reach in physical form</w:t>
            </w:r>
          </w:p>
        </w:tc>
        <w:tc>
          <w:tcPr>
            <w:tcW w:w="1839" w:type="pct"/>
            <w:tcBorders>
              <w:top w:val="single" w:sz="4" w:space="0" w:color="auto"/>
              <w:left w:val="single" w:sz="4" w:space="0" w:color="auto"/>
              <w:bottom w:val="nil"/>
              <w:right w:val="single" w:sz="4" w:space="0" w:color="auto"/>
            </w:tcBorders>
          </w:tcPr>
          <w:p w:rsidR="00CD1F82" w:rsidRPr="001349FD" w:rsidRDefault="00CD1F82" w:rsidP="00CD1F82">
            <w:pPr>
              <w:spacing w:after="0"/>
              <w:rPr>
                <w:b/>
                <w:i/>
              </w:rPr>
            </w:pPr>
            <w:r w:rsidRPr="001349FD">
              <w:rPr>
                <w:b/>
                <w:i/>
              </w:rPr>
              <w:t>At the Office of the Jabalpur Smart city Limited, Manas</w:t>
            </w:r>
            <w:r w:rsidR="00174836">
              <w:rPr>
                <w:b/>
                <w:i/>
              </w:rPr>
              <w:t xml:space="preserve"> </w:t>
            </w:r>
            <w:r w:rsidRPr="001349FD">
              <w:rPr>
                <w:b/>
                <w:i/>
              </w:rPr>
              <w:t>Bhavan</w:t>
            </w:r>
          </w:p>
          <w:p w:rsidR="00CD1F82" w:rsidRPr="001349FD" w:rsidRDefault="00CD1F82" w:rsidP="00CD1F82">
            <w:pPr>
              <w:spacing w:after="0"/>
              <w:rPr>
                <w:b/>
                <w:i/>
              </w:rPr>
            </w:pPr>
          </w:p>
          <w:p w:rsidR="00CD1F82" w:rsidRPr="001349FD" w:rsidRDefault="00CD1F82" w:rsidP="00CD1F82">
            <w:pPr>
              <w:spacing w:after="0"/>
              <w:rPr>
                <w:b/>
                <w:i/>
              </w:rPr>
            </w:pPr>
          </w:p>
          <w:p w:rsidR="00CD1F82" w:rsidRDefault="00CD1F82" w:rsidP="00CD1F82">
            <w:pPr>
              <w:spacing w:after="0"/>
              <w:rPr>
                <w:b/>
                <w:i/>
              </w:rPr>
            </w:pPr>
            <w:r w:rsidRPr="001349FD">
              <w:rPr>
                <w:b/>
                <w:i/>
              </w:rPr>
              <w:t xml:space="preserve">Rs. </w:t>
            </w:r>
            <w:r w:rsidR="00174836">
              <w:rPr>
                <w:b/>
                <w:i/>
              </w:rPr>
              <w:t>3</w:t>
            </w:r>
            <w:r>
              <w:rPr>
                <w:b/>
                <w:i/>
              </w:rPr>
              <w:t xml:space="preserve">0000/- </w:t>
            </w:r>
          </w:p>
          <w:p w:rsidR="00CD1F82" w:rsidRPr="001349FD" w:rsidRDefault="00CD1F82" w:rsidP="00174836">
            <w:pPr>
              <w:spacing w:after="0"/>
              <w:rPr>
                <w:b/>
                <w:i/>
              </w:rPr>
            </w:pPr>
            <w:r w:rsidRPr="001349FD">
              <w:rPr>
                <w:b/>
                <w:i/>
              </w:rPr>
              <w:t>Rs</w:t>
            </w:r>
            <w:r>
              <w:rPr>
                <w:b/>
                <w:i/>
              </w:rPr>
              <w:t xml:space="preserve"> </w:t>
            </w:r>
            <w:r w:rsidR="00174836">
              <w:rPr>
                <w:b/>
                <w:i/>
              </w:rPr>
              <w:t>1000</w:t>
            </w:r>
            <w:r>
              <w:rPr>
                <w:b/>
                <w:i/>
              </w:rPr>
              <w:t>000/-</w:t>
            </w:r>
          </w:p>
        </w:tc>
      </w:tr>
      <w:tr w:rsidR="00CD1F82" w:rsidRPr="001349FD" w:rsidTr="00CD1F82">
        <w:trPr>
          <w:trHeight w:val="620"/>
        </w:trPr>
        <w:tc>
          <w:tcPr>
            <w:tcW w:w="82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9"/>
              </w:numPr>
              <w:spacing w:after="0" w:line="240" w:lineRule="auto"/>
            </w:pPr>
          </w:p>
        </w:tc>
        <w:tc>
          <w:tcPr>
            <w:tcW w:w="233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CD1F82">
            <w:pPr>
              <w:spacing w:after="0"/>
            </w:pPr>
          </w:p>
        </w:tc>
        <w:tc>
          <w:tcPr>
            <w:tcW w:w="1839" w:type="pct"/>
            <w:tcBorders>
              <w:top w:val="nil"/>
              <w:left w:val="single" w:sz="4" w:space="0" w:color="auto"/>
              <w:bottom w:val="single" w:sz="4" w:space="0" w:color="auto"/>
              <w:right w:val="single" w:sz="4" w:space="0" w:color="auto"/>
            </w:tcBorders>
            <w:hideMark/>
          </w:tcPr>
          <w:p w:rsidR="00CD1F82" w:rsidRPr="001349FD" w:rsidRDefault="00CD1F82" w:rsidP="00CD1F82">
            <w:pPr>
              <w:spacing w:after="0"/>
              <w:rPr>
                <w:b/>
                <w:i/>
              </w:rPr>
            </w:pPr>
            <w:r w:rsidRPr="001349FD">
              <w:rPr>
                <w:b/>
                <w:i/>
              </w:rPr>
              <w:t xml:space="preserve">Before </w:t>
            </w:r>
          </w:p>
          <w:p w:rsidR="00CD1F82" w:rsidRPr="001349FD" w:rsidRDefault="00CD1F82" w:rsidP="00CD1F82">
            <w:pPr>
              <w:spacing w:after="0"/>
              <w:rPr>
                <w:b/>
                <w:i/>
              </w:rPr>
            </w:pPr>
          </w:p>
        </w:tc>
      </w:tr>
      <w:tr w:rsidR="00CD1F82" w:rsidRPr="001349FD" w:rsidTr="00CD1F82">
        <w:tc>
          <w:tcPr>
            <w:tcW w:w="8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F82" w:rsidRPr="001349FD" w:rsidRDefault="00CD1F82" w:rsidP="00017838">
            <w:pPr>
              <w:numPr>
                <w:ilvl w:val="0"/>
                <w:numId w:val="19"/>
              </w:numPr>
              <w:spacing w:after="0" w:line="240" w:lineRule="auto"/>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Envelope-B Technical Proposal</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F82" w:rsidRPr="001349FD" w:rsidRDefault="00CD1F82" w:rsidP="00CD1F82">
            <w:pPr>
              <w:spacing w:after="0"/>
              <w:rPr>
                <w:b/>
                <w:i/>
              </w:rPr>
            </w:pPr>
            <w:r w:rsidRPr="001349FD">
              <w:rPr>
                <w:b/>
                <w:i/>
              </w:rPr>
              <w:t>ANNEXURE – I and</w:t>
            </w:r>
          </w:p>
          <w:p w:rsidR="00CD1F82" w:rsidRPr="001349FD" w:rsidRDefault="00CD1F82" w:rsidP="00CD1F82">
            <w:pPr>
              <w:spacing w:after="0"/>
              <w:rPr>
                <w:b/>
                <w:i/>
              </w:rPr>
            </w:pPr>
            <w:r w:rsidRPr="001349FD">
              <w:rPr>
                <w:b/>
                <w:i/>
              </w:rPr>
              <w:t>ANNEXURE –I (Format I-1 to I-5)</w:t>
            </w:r>
          </w:p>
          <w:p w:rsidR="00CD1F82" w:rsidRPr="001349FD" w:rsidRDefault="00CD1F82" w:rsidP="00CD1F82">
            <w:pPr>
              <w:spacing w:after="0"/>
              <w:rPr>
                <w:b/>
                <w:i/>
              </w:rPr>
            </w:pPr>
          </w:p>
        </w:tc>
      </w:tr>
      <w:tr w:rsidR="00CD1F82" w:rsidRPr="001349FD" w:rsidTr="00CD1F82">
        <w:tc>
          <w:tcPr>
            <w:tcW w:w="8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F82" w:rsidRPr="001349FD" w:rsidRDefault="00CD1F82" w:rsidP="00017838">
            <w:pPr>
              <w:numPr>
                <w:ilvl w:val="0"/>
                <w:numId w:val="19"/>
              </w:numPr>
              <w:spacing w:after="0" w:line="240" w:lineRule="auto"/>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Envelope-C Financial Bid</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i/>
              </w:rPr>
            </w:pPr>
            <w:r w:rsidRPr="001349FD">
              <w:rPr>
                <w:b/>
                <w:i/>
              </w:rPr>
              <w:t>Annexure – J (SHOULD BE SUBMITTED ONLINE)</w:t>
            </w:r>
          </w:p>
        </w:tc>
      </w:tr>
      <w:tr w:rsidR="00CD1F82" w:rsidRPr="001349FD" w:rsidTr="00CD1F82">
        <w:tc>
          <w:tcPr>
            <w:tcW w:w="8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F82" w:rsidRPr="001349FD" w:rsidRDefault="00CD1F82" w:rsidP="00017838">
            <w:pPr>
              <w:numPr>
                <w:ilvl w:val="0"/>
                <w:numId w:val="19"/>
              </w:numPr>
              <w:spacing w:after="0" w:line="240" w:lineRule="auto"/>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Materials to be issued by the department</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i/>
              </w:rPr>
            </w:pPr>
            <w:r w:rsidRPr="001349FD">
              <w:rPr>
                <w:b/>
                <w:i/>
              </w:rPr>
              <w:t>ANNEXURE – K</w:t>
            </w:r>
          </w:p>
        </w:tc>
      </w:tr>
      <w:tr w:rsidR="00CD1F82" w:rsidRPr="001349FD" w:rsidTr="00CD1F82">
        <w:tc>
          <w:tcPr>
            <w:tcW w:w="8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F82" w:rsidRPr="001349FD" w:rsidRDefault="00CD1F82" w:rsidP="00017838">
            <w:pPr>
              <w:numPr>
                <w:ilvl w:val="0"/>
                <w:numId w:val="19"/>
              </w:numPr>
              <w:spacing w:after="0" w:line="240" w:lineRule="auto"/>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Period of Validity of Bid</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i/>
              </w:rPr>
            </w:pPr>
            <w:r w:rsidRPr="001349FD">
              <w:rPr>
                <w:b/>
                <w:i/>
              </w:rPr>
              <w:t>120 Days</w:t>
            </w:r>
            <w:r>
              <w:rPr>
                <w:b/>
                <w:i/>
              </w:rPr>
              <w:t xml:space="preserve"> from the date for close for bidding</w:t>
            </w:r>
          </w:p>
        </w:tc>
      </w:tr>
      <w:tr w:rsidR="00CD1F82" w:rsidRPr="001349FD" w:rsidTr="00CD1F82">
        <w:tc>
          <w:tcPr>
            <w:tcW w:w="82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F82" w:rsidRPr="001349FD" w:rsidRDefault="00CD1F82" w:rsidP="00017838">
            <w:pPr>
              <w:numPr>
                <w:ilvl w:val="0"/>
                <w:numId w:val="19"/>
              </w:numPr>
              <w:spacing w:after="0" w:line="240" w:lineRule="auto"/>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Earnest Money Deposit</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i/>
              </w:rPr>
            </w:pPr>
            <w:r>
              <w:rPr>
                <w:b/>
                <w:i/>
              </w:rPr>
              <w:t>Rs 695</w:t>
            </w:r>
            <w:r w:rsidRPr="00916417">
              <w:rPr>
                <w:b/>
                <w:i/>
              </w:rPr>
              <w:t>000/-</w:t>
            </w:r>
          </w:p>
        </w:tc>
      </w:tr>
      <w:tr w:rsidR="00CD1F82" w:rsidRPr="001349FD" w:rsidTr="00CD1F82">
        <w:trPr>
          <w:trHeight w:val="1583"/>
        </w:trPr>
        <w:tc>
          <w:tcPr>
            <w:tcW w:w="82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9"/>
              </w:numPr>
              <w:spacing w:after="0" w:line="240" w:lineRule="auto"/>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Forms of Earnest Money deposit</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017838">
            <w:pPr>
              <w:numPr>
                <w:ilvl w:val="0"/>
                <w:numId w:val="21"/>
              </w:numPr>
              <w:spacing w:after="0" w:line="240" w:lineRule="auto"/>
              <w:rPr>
                <w:b/>
                <w:i/>
              </w:rPr>
            </w:pPr>
            <w:r w:rsidRPr="001349FD">
              <w:rPr>
                <w:b/>
                <w:i/>
              </w:rPr>
              <w:t>FDR/e-FDR</w:t>
            </w:r>
          </w:p>
          <w:p w:rsidR="00CD1F82" w:rsidRPr="001349FD" w:rsidRDefault="00CD1F82" w:rsidP="00017838">
            <w:pPr>
              <w:numPr>
                <w:ilvl w:val="0"/>
                <w:numId w:val="21"/>
              </w:numPr>
              <w:spacing w:after="0" w:line="240" w:lineRule="auto"/>
              <w:rPr>
                <w:b/>
                <w:i/>
              </w:rPr>
            </w:pPr>
          </w:p>
        </w:tc>
      </w:tr>
      <w:tr w:rsidR="00CD1F82" w:rsidRPr="001349FD" w:rsidTr="00CD1F82">
        <w:tc>
          <w:tcPr>
            <w:tcW w:w="82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9"/>
              </w:numPr>
              <w:spacing w:after="0" w:line="240" w:lineRule="auto"/>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EMD valid for a period of</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i/>
              </w:rPr>
            </w:pPr>
            <w:r w:rsidRPr="001349FD">
              <w:rPr>
                <w:b/>
                <w:i/>
              </w:rPr>
              <w:t>365  Days</w:t>
            </w:r>
            <w:r>
              <w:rPr>
                <w:b/>
                <w:i/>
              </w:rPr>
              <w:t xml:space="preserve"> from the date for close for bidding</w:t>
            </w:r>
          </w:p>
        </w:tc>
      </w:tr>
      <w:tr w:rsidR="00CD1F82" w:rsidRPr="001349FD" w:rsidTr="00CD1F82">
        <w:tc>
          <w:tcPr>
            <w:tcW w:w="82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017838">
            <w:pPr>
              <w:numPr>
                <w:ilvl w:val="0"/>
                <w:numId w:val="19"/>
              </w:numPr>
              <w:spacing w:after="0" w:line="240" w:lineRule="auto"/>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FDR must be drawn in favor of</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CD1F82">
            <w:pPr>
              <w:spacing w:after="0"/>
              <w:rPr>
                <w:b/>
                <w:i/>
              </w:rPr>
            </w:pPr>
            <w:r w:rsidRPr="001349FD">
              <w:rPr>
                <w:b/>
                <w:i/>
              </w:rPr>
              <w:t>Executive Director, JSCL</w:t>
            </w:r>
          </w:p>
        </w:tc>
      </w:tr>
      <w:tr w:rsidR="00CD1F82" w:rsidRPr="001349FD" w:rsidTr="00CD1F82">
        <w:tc>
          <w:tcPr>
            <w:tcW w:w="8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F82" w:rsidRPr="001349FD" w:rsidRDefault="00CD1F82" w:rsidP="00017838">
            <w:pPr>
              <w:numPr>
                <w:ilvl w:val="0"/>
                <w:numId w:val="19"/>
              </w:numPr>
              <w:spacing w:after="0" w:line="240" w:lineRule="auto"/>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Letter of Acceptance (LoA)</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i/>
              </w:rPr>
            </w:pPr>
            <w:r w:rsidRPr="001349FD">
              <w:rPr>
                <w:b/>
                <w:i/>
              </w:rPr>
              <w:t>ANNEXURE L</w:t>
            </w:r>
          </w:p>
        </w:tc>
      </w:tr>
      <w:tr w:rsidR="00CD1F82" w:rsidRPr="001349FD" w:rsidTr="00CD1F82">
        <w:tc>
          <w:tcPr>
            <w:tcW w:w="82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F82" w:rsidRPr="001349FD" w:rsidRDefault="00CD1F82" w:rsidP="00017838">
            <w:pPr>
              <w:numPr>
                <w:ilvl w:val="0"/>
                <w:numId w:val="19"/>
              </w:numPr>
              <w:spacing w:after="0" w:line="240" w:lineRule="auto"/>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Amount of Performance Security</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i/>
              </w:rPr>
            </w:pPr>
            <w:r w:rsidRPr="001349FD">
              <w:rPr>
                <w:b/>
                <w:i/>
              </w:rPr>
              <w:t>5% of contract amount</w:t>
            </w:r>
          </w:p>
        </w:tc>
      </w:tr>
      <w:tr w:rsidR="00CD1F82" w:rsidRPr="001349FD" w:rsidTr="00CD1F82">
        <w:tc>
          <w:tcPr>
            <w:tcW w:w="82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CD1F82">
            <w:pPr>
              <w:spacing w:after="0"/>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Additional Performance Security, if any</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i/>
              </w:rPr>
            </w:pPr>
            <w:r w:rsidRPr="001349FD">
              <w:rPr>
                <w:b/>
                <w:i/>
              </w:rPr>
              <w:t>As per rule</w:t>
            </w:r>
          </w:p>
        </w:tc>
      </w:tr>
      <w:tr w:rsidR="00CD1F82" w:rsidRPr="001349FD" w:rsidTr="00CD1F82">
        <w:tc>
          <w:tcPr>
            <w:tcW w:w="82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CD1F82">
            <w:pPr>
              <w:spacing w:after="0"/>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Performance security in the format</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i/>
              </w:rPr>
            </w:pPr>
            <w:r w:rsidRPr="001349FD">
              <w:rPr>
                <w:b/>
                <w:i/>
              </w:rPr>
              <w:t>ANNEXURE M</w:t>
            </w:r>
          </w:p>
        </w:tc>
      </w:tr>
      <w:tr w:rsidR="00CD1F82" w:rsidRPr="001349FD" w:rsidTr="00CD1F82">
        <w:tc>
          <w:tcPr>
            <w:tcW w:w="82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CD1F82">
            <w:pPr>
              <w:spacing w:after="0"/>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Performance security in favour of</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1F82" w:rsidRPr="001349FD" w:rsidRDefault="00CD1F82" w:rsidP="00CD1F82">
            <w:pPr>
              <w:spacing w:after="0"/>
              <w:rPr>
                <w:b/>
                <w:i/>
              </w:rPr>
            </w:pPr>
            <w:r w:rsidRPr="001349FD">
              <w:rPr>
                <w:b/>
                <w:i/>
              </w:rPr>
              <w:t>Executive Director, JSCL</w:t>
            </w:r>
          </w:p>
        </w:tc>
      </w:tr>
      <w:tr w:rsidR="00CD1F82" w:rsidRPr="001349FD" w:rsidTr="00CD1F82">
        <w:tc>
          <w:tcPr>
            <w:tcW w:w="82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F82" w:rsidRPr="001349FD" w:rsidRDefault="00CD1F82" w:rsidP="00CD1F82">
            <w:pPr>
              <w:spacing w:after="0"/>
            </w:pPr>
          </w:p>
        </w:tc>
        <w:tc>
          <w:tcPr>
            <w:tcW w:w="2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pPr>
            <w:r w:rsidRPr="001349FD">
              <w:t>Performance security valid up to</w:t>
            </w:r>
          </w:p>
        </w:tc>
        <w:tc>
          <w:tcPr>
            <w:tcW w:w="18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F82" w:rsidRPr="001349FD" w:rsidRDefault="00CD1F82" w:rsidP="00CD1F82">
            <w:pPr>
              <w:spacing w:after="0"/>
              <w:rPr>
                <w:b/>
                <w:i/>
              </w:rPr>
            </w:pPr>
            <w:r w:rsidRPr="001349FD">
              <w:rPr>
                <w:b/>
                <w:i/>
              </w:rPr>
              <w:t xml:space="preserve">Valid contract period plus 3 (Three) months </w:t>
            </w:r>
          </w:p>
        </w:tc>
      </w:tr>
    </w:tbl>
    <w:p w:rsidR="0080323A" w:rsidRDefault="0080323A" w:rsidP="00CD1F82"/>
    <w:p w:rsidR="0080323A" w:rsidRDefault="0080323A">
      <w:pPr>
        <w:jc w:val="left"/>
      </w:pPr>
      <w:r>
        <w:br w:type="page"/>
      </w:r>
    </w:p>
    <w:p w:rsidR="0080323A" w:rsidRPr="001349FD" w:rsidRDefault="008103FD" w:rsidP="0080323A">
      <w:pPr>
        <w:pStyle w:val="Heading2"/>
        <w:jc w:val="right"/>
        <w:rPr>
          <w:rFonts w:asciiTheme="minorHAnsi" w:hAnsiTheme="minorHAnsi"/>
        </w:rPr>
      </w:pPr>
      <w:bookmarkStart w:id="38" w:name="_Toc496109693"/>
      <w:bookmarkStart w:id="39" w:name="_Toc532814763"/>
      <w:bookmarkStart w:id="40" w:name="_Toc535249720"/>
      <w:r w:rsidRPr="001349FD">
        <w:rPr>
          <w:rFonts w:asciiTheme="minorHAnsi" w:hAnsiTheme="minorHAnsi"/>
        </w:rPr>
        <w:lastRenderedPageBreak/>
        <w:t>ANNEXURE – A</w:t>
      </w:r>
      <w:bookmarkEnd w:id="38"/>
      <w:bookmarkEnd w:id="39"/>
      <w:bookmarkEnd w:id="40"/>
    </w:p>
    <w:p w:rsidR="0080323A" w:rsidRPr="001349FD" w:rsidRDefault="0080323A" w:rsidP="0080323A">
      <w:pPr>
        <w:jc w:val="right"/>
        <w:rPr>
          <w:b/>
          <w:i/>
        </w:rPr>
      </w:pPr>
      <w:r w:rsidRPr="001349FD">
        <w:rPr>
          <w:b/>
          <w:i/>
        </w:rPr>
        <w:t>(See clause 1, 7 of Section 1-NIT)</w:t>
      </w:r>
    </w:p>
    <w:p w:rsidR="0080323A" w:rsidRPr="001349FD" w:rsidRDefault="0080323A" w:rsidP="0080323A">
      <w:pPr>
        <w:pStyle w:val="Heading3"/>
        <w:jc w:val="center"/>
        <w:rPr>
          <w:rFonts w:asciiTheme="minorHAnsi" w:hAnsiTheme="minorHAnsi"/>
          <w:lang w:val="en-US"/>
        </w:rPr>
      </w:pPr>
      <w:bookmarkStart w:id="41" w:name="_Toc496109694"/>
      <w:bookmarkStart w:id="42" w:name="_Toc532814764"/>
      <w:bookmarkStart w:id="43" w:name="_Toc535249721"/>
      <w:r w:rsidRPr="001349FD">
        <w:rPr>
          <w:rFonts w:asciiTheme="minorHAnsi" w:hAnsiTheme="minorHAnsi"/>
          <w:lang w:val="en-US"/>
        </w:rPr>
        <w:t>KEY DATES</w:t>
      </w:r>
      <w:bookmarkEnd w:id="41"/>
      <w:bookmarkEnd w:id="42"/>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142"/>
        <w:gridCol w:w="1436"/>
        <w:gridCol w:w="1135"/>
        <w:gridCol w:w="671"/>
        <w:gridCol w:w="1135"/>
        <w:gridCol w:w="671"/>
        <w:gridCol w:w="1386"/>
      </w:tblGrid>
      <w:tr w:rsidR="0080323A" w:rsidRPr="001349FD" w:rsidTr="00C01F3C">
        <w:tc>
          <w:tcPr>
            <w:tcW w:w="360" w:type="pct"/>
            <w:vMerge w:val="restart"/>
            <w:hideMark/>
          </w:tcPr>
          <w:p w:rsidR="0080323A" w:rsidRPr="001349FD" w:rsidRDefault="0080323A" w:rsidP="00C01F3C">
            <w:pPr>
              <w:spacing w:after="0"/>
              <w:rPr>
                <w:b/>
                <w:sz w:val="20"/>
                <w:szCs w:val="20"/>
              </w:rPr>
            </w:pPr>
            <w:r w:rsidRPr="001349FD">
              <w:rPr>
                <w:b/>
                <w:sz w:val="20"/>
                <w:szCs w:val="20"/>
              </w:rPr>
              <w:t>S.No</w:t>
            </w:r>
          </w:p>
        </w:tc>
        <w:tc>
          <w:tcPr>
            <w:tcW w:w="1159" w:type="pct"/>
            <w:vMerge w:val="restart"/>
            <w:hideMark/>
          </w:tcPr>
          <w:p w:rsidR="0080323A" w:rsidRPr="001349FD" w:rsidRDefault="0080323A" w:rsidP="00C01F3C">
            <w:pPr>
              <w:spacing w:after="0"/>
              <w:rPr>
                <w:b/>
                <w:sz w:val="20"/>
                <w:szCs w:val="20"/>
              </w:rPr>
            </w:pPr>
            <w:r w:rsidRPr="001349FD">
              <w:rPr>
                <w:b/>
                <w:sz w:val="20"/>
                <w:szCs w:val="20"/>
              </w:rPr>
              <w:t>WORKS DEPARTMENT STAGE</w:t>
            </w:r>
          </w:p>
        </w:tc>
        <w:tc>
          <w:tcPr>
            <w:tcW w:w="777" w:type="pct"/>
            <w:vMerge w:val="restart"/>
            <w:hideMark/>
          </w:tcPr>
          <w:p w:rsidR="0080323A" w:rsidRPr="001349FD" w:rsidRDefault="0080323A" w:rsidP="00C01F3C">
            <w:pPr>
              <w:spacing w:after="0"/>
              <w:rPr>
                <w:b/>
                <w:sz w:val="20"/>
                <w:szCs w:val="20"/>
              </w:rPr>
            </w:pPr>
            <w:r w:rsidRPr="001349FD">
              <w:rPr>
                <w:b/>
                <w:sz w:val="20"/>
                <w:szCs w:val="20"/>
              </w:rPr>
              <w:t>BIDDERS STAGE</w:t>
            </w:r>
          </w:p>
        </w:tc>
        <w:tc>
          <w:tcPr>
            <w:tcW w:w="977" w:type="pct"/>
            <w:gridSpan w:val="2"/>
            <w:hideMark/>
          </w:tcPr>
          <w:p w:rsidR="0080323A" w:rsidRPr="001349FD" w:rsidRDefault="0080323A" w:rsidP="00C01F3C">
            <w:pPr>
              <w:spacing w:after="0"/>
              <w:rPr>
                <w:b/>
                <w:sz w:val="20"/>
                <w:szCs w:val="20"/>
              </w:rPr>
            </w:pPr>
            <w:r w:rsidRPr="001349FD">
              <w:rPr>
                <w:b/>
                <w:sz w:val="20"/>
                <w:szCs w:val="20"/>
              </w:rPr>
              <w:t>START</w:t>
            </w:r>
          </w:p>
        </w:tc>
        <w:tc>
          <w:tcPr>
            <w:tcW w:w="977" w:type="pct"/>
            <w:gridSpan w:val="2"/>
            <w:hideMark/>
          </w:tcPr>
          <w:p w:rsidR="0080323A" w:rsidRPr="001349FD" w:rsidRDefault="0080323A" w:rsidP="00C01F3C">
            <w:pPr>
              <w:spacing w:after="0"/>
              <w:rPr>
                <w:b/>
                <w:sz w:val="20"/>
                <w:szCs w:val="20"/>
              </w:rPr>
            </w:pPr>
            <w:r w:rsidRPr="001349FD">
              <w:rPr>
                <w:b/>
                <w:sz w:val="20"/>
                <w:szCs w:val="20"/>
              </w:rPr>
              <w:t>EXPIRY</w:t>
            </w:r>
          </w:p>
        </w:tc>
        <w:tc>
          <w:tcPr>
            <w:tcW w:w="750" w:type="pct"/>
            <w:vMerge w:val="restart"/>
            <w:hideMark/>
          </w:tcPr>
          <w:p w:rsidR="0080323A" w:rsidRPr="001349FD" w:rsidRDefault="0080323A" w:rsidP="00C01F3C">
            <w:pPr>
              <w:spacing w:after="0"/>
              <w:ind w:hanging="48"/>
              <w:rPr>
                <w:b/>
                <w:sz w:val="20"/>
                <w:szCs w:val="20"/>
              </w:rPr>
            </w:pPr>
            <w:r w:rsidRPr="001349FD">
              <w:rPr>
                <w:b/>
                <w:sz w:val="20"/>
                <w:szCs w:val="20"/>
              </w:rPr>
              <w:t>ENVELOPES</w:t>
            </w:r>
          </w:p>
        </w:tc>
      </w:tr>
      <w:tr w:rsidR="0080323A" w:rsidRPr="001349FD" w:rsidTr="00C01F3C">
        <w:tc>
          <w:tcPr>
            <w:tcW w:w="360" w:type="pct"/>
            <w:vMerge/>
            <w:hideMark/>
          </w:tcPr>
          <w:p w:rsidR="0080323A" w:rsidRPr="001349FD" w:rsidRDefault="0080323A" w:rsidP="00C01F3C">
            <w:pPr>
              <w:spacing w:after="0"/>
              <w:rPr>
                <w:sz w:val="20"/>
                <w:szCs w:val="20"/>
              </w:rPr>
            </w:pPr>
          </w:p>
        </w:tc>
        <w:tc>
          <w:tcPr>
            <w:tcW w:w="1159" w:type="pct"/>
            <w:vMerge/>
            <w:hideMark/>
          </w:tcPr>
          <w:p w:rsidR="0080323A" w:rsidRPr="001349FD" w:rsidRDefault="0080323A" w:rsidP="00C01F3C">
            <w:pPr>
              <w:spacing w:after="0"/>
              <w:rPr>
                <w:sz w:val="20"/>
                <w:szCs w:val="20"/>
              </w:rPr>
            </w:pPr>
          </w:p>
        </w:tc>
        <w:tc>
          <w:tcPr>
            <w:tcW w:w="777" w:type="pct"/>
            <w:vMerge/>
            <w:hideMark/>
          </w:tcPr>
          <w:p w:rsidR="0080323A" w:rsidRPr="001349FD" w:rsidRDefault="0080323A" w:rsidP="00C01F3C">
            <w:pPr>
              <w:spacing w:after="0"/>
              <w:rPr>
                <w:sz w:val="20"/>
                <w:szCs w:val="20"/>
              </w:rPr>
            </w:pPr>
          </w:p>
        </w:tc>
        <w:tc>
          <w:tcPr>
            <w:tcW w:w="614" w:type="pct"/>
            <w:hideMark/>
          </w:tcPr>
          <w:p w:rsidR="0080323A" w:rsidRPr="001349FD" w:rsidRDefault="0080323A" w:rsidP="00C01F3C">
            <w:pPr>
              <w:spacing w:after="0"/>
              <w:rPr>
                <w:sz w:val="20"/>
                <w:szCs w:val="20"/>
              </w:rPr>
            </w:pPr>
            <w:r w:rsidRPr="001349FD">
              <w:rPr>
                <w:sz w:val="20"/>
                <w:szCs w:val="20"/>
              </w:rPr>
              <w:t>Date</w:t>
            </w:r>
          </w:p>
        </w:tc>
        <w:tc>
          <w:tcPr>
            <w:tcW w:w="362" w:type="pct"/>
            <w:hideMark/>
          </w:tcPr>
          <w:p w:rsidR="0080323A" w:rsidRPr="001349FD" w:rsidRDefault="0080323A" w:rsidP="00C01F3C">
            <w:pPr>
              <w:spacing w:after="0"/>
              <w:rPr>
                <w:sz w:val="20"/>
                <w:szCs w:val="20"/>
              </w:rPr>
            </w:pPr>
            <w:r w:rsidRPr="001349FD">
              <w:rPr>
                <w:sz w:val="20"/>
                <w:szCs w:val="20"/>
              </w:rPr>
              <w:t>Time</w:t>
            </w:r>
          </w:p>
        </w:tc>
        <w:tc>
          <w:tcPr>
            <w:tcW w:w="614" w:type="pct"/>
            <w:hideMark/>
          </w:tcPr>
          <w:p w:rsidR="0080323A" w:rsidRPr="001349FD" w:rsidRDefault="0080323A" w:rsidP="00C01F3C">
            <w:pPr>
              <w:spacing w:after="0"/>
              <w:rPr>
                <w:sz w:val="20"/>
                <w:szCs w:val="20"/>
              </w:rPr>
            </w:pPr>
            <w:r w:rsidRPr="001349FD">
              <w:rPr>
                <w:sz w:val="20"/>
                <w:szCs w:val="20"/>
              </w:rPr>
              <w:t xml:space="preserve">Date </w:t>
            </w:r>
          </w:p>
        </w:tc>
        <w:tc>
          <w:tcPr>
            <w:tcW w:w="362" w:type="pct"/>
            <w:hideMark/>
          </w:tcPr>
          <w:p w:rsidR="0080323A" w:rsidRPr="001349FD" w:rsidRDefault="0080323A" w:rsidP="00C01F3C">
            <w:pPr>
              <w:spacing w:after="0"/>
              <w:rPr>
                <w:sz w:val="20"/>
                <w:szCs w:val="20"/>
              </w:rPr>
            </w:pPr>
            <w:r w:rsidRPr="001349FD">
              <w:rPr>
                <w:sz w:val="20"/>
                <w:szCs w:val="20"/>
              </w:rPr>
              <w:t>Time</w:t>
            </w:r>
          </w:p>
        </w:tc>
        <w:tc>
          <w:tcPr>
            <w:tcW w:w="750" w:type="pct"/>
            <w:vMerge/>
            <w:hideMark/>
          </w:tcPr>
          <w:p w:rsidR="0080323A" w:rsidRPr="001349FD" w:rsidRDefault="0080323A" w:rsidP="00C01F3C">
            <w:pPr>
              <w:spacing w:after="0"/>
              <w:rPr>
                <w:sz w:val="20"/>
                <w:szCs w:val="20"/>
              </w:rPr>
            </w:pPr>
          </w:p>
        </w:tc>
      </w:tr>
      <w:tr w:rsidR="0080323A" w:rsidRPr="001349FD" w:rsidTr="00C01F3C">
        <w:tc>
          <w:tcPr>
            <w:tcW w:w="360" w:type="pct"/>
            <w:hideMark/>
          </w:tcPr>
          <w:p w:rsidR="0080323A" w:rsidRPr="001349FD" w:rsidRDefault="0080323A" w:rsidP="00017838">
            <w:pPr>
              <w:pStyle w:val="ListParagraph"/>
              <w:numPr>
                <w:ilvl w:val="0"/>
                <w:numId w:val="22"/>
              </w:numPr>
              <w:spacing w:after="0" w:line="240" w:lineRule="auto"/>
              <w:rPr>
                <w:b/>
                <w:sz w:val="20"/>
                <w:szCs w:val="20"/>
              </w:rPr>
            </w:pPr>
          </w:p>
        </w:tc>
        <w:tc>
          <w:tcPr>
            <w:tcW w:w="1159" w:type="pct"/>
          </w:tcPr>
          <w:p w:rsidR="0080323A" w:rsidRPr="001349FD" w:rsidRDefault="0080323A" w:rsidP="00C01F3C">
            <w:pPr>
              <w:spacing w:after="0"/>
              <w:rPr>
                <w:b/>
                <w:sz w:val="20"/>
                <w:szCs w:val="20"/>
              </w:rPr>
            </w:pPr>
          </w:p>
        </w:tc>
        <w:tc>
          <w:tcPr>
            <w:tcW w:w="777" w:type="pct"/>
            <w:hideMark/>
          </w:tcPr>
          <w:p w:rsidR="0080323A" w:rsidRPr="001349FD" w:rsidRDefault="0080323A" w:rsidP="00C01F3C">
            <w:pPr>
              <w:spacing w:after="0"/>
              <w:rPr>
                <w:b/>
                <w:sz w:val="20"/>
                <w:szCs w:val="20"/>
              </w:rPr>
            </w:pPr>
            <w:r w:rsidRPr="001349FD">
              <w:rPr>
                <w:b/>
                <w:sz w:val="20"/>
                <w:szCs w:val="20"/>
              </w:rPr>
              <w:t>Purchase of Tender – Online</w:t>
            </w:r>
          </w:p>
        </w:tc>
        <w:tc>
          <w:tcPr>
            <w:tcW w:w="614" w:type="pct"/>
            <w:hideMark/>
          </w:tcPr>
          <w:p w:rsidR="0080323A" w:rsidRPr="001349FD" w:rsidRDefault="00583D01" w:rsidP="00C01F3C">
            <w:pPr>
              <w:spacing w:after="0"/>
              <w:rPr>
                <w:b/>
                <w:sz w:val="20"/>
                <w:szCs w:val="20"/>
              </w:rPr>
            </w:pPr>
            <w:r>
              <w:rPr>
                <w:b/>
                <w:sz w:val="20"/>
                <w:szCs w:val="20"/>
              </w:rPr>
              <w:t>21</w:t>
            </w:r>
            <w:r w:rsidR="0080323A" w:rsidRPr="001349FD">
              <w:rPr>
                <w:b/>
                <w:sz w:val="20"/>
                <w:szCs w:val="20"/>
              </w:rPr>
              <w:t>/</w:t>
            </w:r>
            <w:r w:rsidR="0080323A">
              <w:rPr>
                <w:b/>
                <w:sz w:val="20"/>
                <w:szCs w:val="20"/>
              </w:rPr>
              <w:t>01/2019</w:t>
            </w:r>
          </w:p>
        </w:tc>
        <w:tc>
          <w:tcPr>
            <w:tcW w:w="362" w:type="pct"/>
            <w:hideMark/>
          </w:tcPr>
          <w:p w:rsidR="0080323A" w:rsidRPr="001349FD" w:rsidRDefault="0080323A" w:rsidP="00C01F3C">
            <w:pPr>
              <w:spacing w:after="0"/>
              <w:rPr>
                <w:b/>
                <w:sz w:val="20"/>
                <w:szCs w:val="20"/>
              </w:rPr>
            </w:pPr>
          </w:p>
        </w:tc>
        <w:tc>
          <w:tcPr>
            <w:tcW w:w="614" w:type="pct"/>
            <w:hideMark/>
          </w:tcPr>
          <w:p w:rsidR="0080323A" w:rsidRPr="001349FD" w:rsidRDefault="003D626D" w:rsidP="00C01F3C">
            <w:pPr>
              <w:spacing w:after="0"/>
              <w:rPr>
                <w:b/>
                <w:sz w:val="20"/>
                <w:szCs w:val="20"/>
              </w:rPr>
            </w:pPr>
            <w:r>
              <w:rPr>
                <w:b/>
                <w:sz w:val="20"/>
                <w:szCs w:val="20"/>
              </w:rPr>
              <w:t>20</w:t>
            </w:r>
            <w:r w:rsidR="0080323A">
              <w:rPr>
                <w:b/>
                <w:sz w:val="20"/>
                <w:szCs w:val="20"/>
              </w:rPr>
              <w:t>/02/2019</w:t>
            </w:r>
          </w:p>
        </w:tc>
        <w:tc>
          <w:tcPr>
            <w:tcW w:w="362" w:type="pct"/>
            <w:hideMark/>
          </w:tcPr>
          <w:p w:rsidR="0080323A" w:rsidRPr="001349FD" w:rsidRDefault="0080323A" w:rsidP="00C01F3C">
            <w:pPr>
              <w:spacing w:after="0"/>
              <w:rPr>
                <w:b/>
                <w:sz w:val="20"/>
                <w:szCs w:val="20"/>
              </w:rPr>
            </w:pPr>
          </w:p>
        </w:tc>
        <w:tc>
          <w:tcPr>
            <w:tcW w:w="750" w:type="pct"/>
          </w:tcPr>
          <w:p w:rsidR="0080323A" w:rsidRPr="001349FD" w:rsidRDefault="0080323A" w:rsidP="00C01F3C">
            <w:pPr>
              <w:spacing w:after="0"/>
              <w:rPr>
                <w:b/>
                <w:sz w:val="20"/>
                <w:szCs w:val="20"/>
              </w:rPr>
            </w:pPr>
          </w:p>
        </w:tc>
      </w:tr>
      <w:tr w:rsidR="0080323A" w:rsidRPr="001349FD" w:rsidTr="00C01F3C">
        <w:tc>
          <w:tcPr>
            <w:tcW w:w="360" w:type="pct"/>
            <w:hideMark/>
          </w:tcPr>
          <w:p w:rsidR="0080323A" w:rsidRPr="001349FD" w:rsidRDefault="0080323A" w:rsidP="00017838">
            <w:pPr>
              <w:pStyle w:val="ListParagraph"/>
              <w:numPr>
                <w:ilvl w:val="0"/>
                <w:numId w:val="22"/>
              </w:numPr>
              <w:spacing w:after="0" w:line="240" w:lineRule="auto"/>
              <w:ind w:left="34" w:firstLine="0"/>
              <w:rPr>
                <w:b/>
                <w:sz w:val="20"/>
                <w:szCs w:val="20"/>
              </w:rPr>
            </w:pPr>
          </w:p>
        </w:tc>
        <w:tc>
          <w:tcPr>
            <w:tcW w:w="1159" w:type="pct"/>
          </w:tcPr>
          <w:p w:rsidR="0080323A" w:rsidRPr="001349FD" w:rsidRDefault="0080323A" w:rsidP="00C01F3C">
            <w:pPr>
              <w:spacing w:after="0"/>
              <w:rPr>
                <w:b/>
                <w:sz w:val="20"/>
                <w:szCs w:val="20"/>
              </w:rPr>
            </w:pPr>
          </w:p>
        </w:tc>
        <w:tc>
          <w:tcPr>
            <w:tcW w:w="777" w:type="pct"/>
            <w:hideMark/>
          </w:tcPr>
          <w:p w:rsidR="0080323A" w:rsidRPr="001349FD" w:rsidRDefault="0080323A" w:rsidP="00C01F3C">
            <w:pPr>
              <w:spacing w:after="0"/>
              <w:rPr>
                <w:b/>
                <w:sz w:val="20"/>
                <w:szCs w:val="20"/>
              </w:rPr>
            </w:pPr>
            <w:r w:rsidRPr="001349FD">
              <w:rPr>
                <w:b/>
                <w:sz w:val="20"/>
                <w:szCs w:val="20"/>
              </w:rPr>
              <w:t>Bid Submission – Online</w:t>
            </w:r>
          </w:p>
        </w:tc>
        <w:tc>
          <w:tcPr>
            <w:tcW w:w="614" w:type="pct"/>
            <w:hideMark/>
          </w:tcPr>
          <w:p w:rsidR="0080323A" w:rsidRPr="001349FD" w:rsidRDefault="00583D01" w:rsidP="00C01F3C">
            <w:pPr>
              <w:spacing w:after="0"/>
              <w:rPr>
                <w:b/>
                <w:sz w:val="20"/>
                <w:szCs w:val="20"/>
              </w:rPr>
            </w:pPr>
            <w:r>
              <w:rPr>
                <w:b/>
                <w:sz w:val="20"/>
                <w:szCs w:val="20"/>
              </w:rPr>
              <w:t>21</w:t>
            </w:r>
            <w:r w:rsidR="0080323A" w:rsidRPr="001349FD">
              <w:rPr>
                <w:b/>
                <w:sz w:val="20"/>
                <w:szCs w:val="20"/>
              </w:rPr>
              <w:t>/</w:t>
            </w:r>
            <w:r w:rsidR="0080323A">
              <w:rPr>
                <w:b/>
                <w:sz w:val="20"/>
                <w:szCs w:val="20"/>
              </w:rPr>
              <w:t>01/2019</w:t>
            </w:r>
          </w:p>
        </w:tc>
        <w:tc>
          <w:tcPr>
            <w:tcW w:w="362" w:type="pct"/>
            <w:hideMark/>
          </w:tcPr>
          <w:p w:rsidR="0080323A" w:rsidRPr="001349FD" w:rsidRDefault="0080323A" w:rsidP="00C01F3C">
            <w:pPr>
              <w:spacing w:after="0"/>
              <w:rPr>
                <w:b/>
                <w:sz w:val="20"/>
                <w:szCs w:val="20"/>
              </w:rPr>
            </w:pPr>
          </w:p>
        </w:tc>
        <w:tc>
          <w:tcPr>
            <w:tcW w:w="614" w:type="pct"/>
            <w:hideMark/>
          </w:tcPr>
          <w:p w:rsidR="0080323A" w:rsidRPr="001349FD" w:rsidRDefault="003D626D" w:rsidP="00C01F3C">
            <w:pPr>
              <w:spacing w:after="0"/>
              <w:rPr>
                <w:b/>
                <w:sz w:val="20"/>
                <w:szCs w:val="20"/>
              </w:rPr>
            </w:pPr>
            <w:r>
              <w:rPr>
                <w:b/>
                <w:sz w:val="20"/>
                <w:szCs w:val="20"/>
              </w:rPr>
              <w:t>22</w:t>
            </w:r>
            <w:r w:rsidR="0080323A">
              <w:rPr>
                <w:b/>
                <w:sz w:val="20"/>
                <w:szCs w:val="20"/>
              </w:rPr>
              <w:t>/02/2019</w:t>
            </w:r>
          </w:p>
        </w:tc>
        <w:tc>
          <w:tcPr>
            <w:tcW w:w="362" w:type="pct"/>
            <w:hideMark/>
          </w:tcPr>
          <w:p w:rsidR="0080323A" w:rsidRPr="001349FD" w:rsidRDefault="0080323A" w:rsidP="00C01F3C">
            <w:pPr>
              <w:spacing w:after="0"/>
              <w:rPr>
                <w:b/>
                <w:sz w:val="20"/>
                <w:szCs w:val="20"/>
              </w:rPr>
            </w:pPr>
          </w:p>
        </w:tc>
        <w:tc>
          <w:tcPr>
            <w:tcW w:w="750" w:type="pct"/>
          </w:tcPr>
          <w:p w:rsidR="0080323A" w:rsidRPr="001349FD" w:rsidRDefault="0080323A" w:rsidP="00C01F3C">
            <w:pPr>
              <w:spacing w:after="0"/>
              <w:rPr>
                <w:b/>
                <w:sz w:val="20"/>
                <w:szCs w:val="20"/>
              </w:rPr>
            </w:pPr>
          </w:p>
        </w:tc>
      </w:tr>
      <w:tr w:rsidR="0080323A" w:rsidRPr="001349FD" w:rsidTr="00C01F3C">
        <w:tc>
          <w:tcPr>
            <w:tcW w:w="360" w:type="pct"/>
          </w:tcPr>
          <w:p w:rsidR="0080323A" w:rsidRPr="001349FD" w:rsidRDefault="0080323A" w:rsidP="00017838">
            <w:pPr>
              <w:pStyle w:val="ListParagraph"/>
              <w:numPr>
                <w:ilvl w:val="0"/>
                <w:numId w:val="22"/>
              </w:numPr>
              <w:spacing w:after="0" w:line="240" w:lineRule="auto"/>
              <w:ind w:left="34" w:firstLine="0"/>
              <w:rPr>
                <w:b/>
                <w:sz w:val="20"/>
                <w:szCs w:val="20"/>
              </w:rPr>
            </w:pPr>
          </w:p>
        </w:tc>
        <w:tc>
          <w:tcPr>
            <w:tcW w:w="1159" w:type="pct"/>
          </w:tcPr>
          <w:p w:rsidR="0080323A" w:rsidRPr="001349FD" w:rsidRDefault="0080323A" w:rsidP="00C01F3C">
            <w:pPr>
              <w:spacing w:after="0"/>
              <w:rPr>
                <w:b/>
                <w:sz w:val="20"/>
                <w:szCs w:val="20"/>
              </w:rPr>
            </w:pPr>
          </w:p>
        </w:tc>
        <w:tc>
          <w:tcPr>
            <w:tcW w:w="777" w:type="pct"/>
          </w:tcPr>
          <w:p w:rsidR="0080323A" w:rsidRPr="001349FD" w:rsidRDefault="0080323A" w:rsidP="00C01F3C">
            <w:pPr>
              <w:spacing w:after="0"/>
              <w:rPr>
                <w:b/>
                <w:sz w:val="20"/>
                <w:szCs w:val="20"/>
              </w:rPr>
            </w:pPr>
            <w:r w:rsidRPr="001349FD">
              <w:rPr>
                <w:b/>
                <w:sz w:val="20"/>
                <w:szCs w:val="20"/>
              </w:rPr>
              <w:t xml:space="preserve">Physical submission </w:t>
            </w:r>
          </w:p>
        </w:tc>
        <w:tc>
          <w:tcPr>
            <w:tcW w:w="614" w:type="pct"/>
          </w:tcPr>
          <w:p w:rsidR="0080323A" w:rsidRPr="001349FD" w:rsidRDefault="0080323A" w:rsidP="00C01F3C">
            <w:pPr>
              <w:spacing w:after="0"/>
              <w:rPr>
                <w:b/>
                <w:sz w:val="20"/>
                <w:szCs w:val="20"/>
              </w:rPr>
            </w:pPr>
          </w:p>
        </w:tc>
        <w:tc>
          <w:tcPr>
            <w:tcW w:w="362" w:type="pct"/>
          </w:tcPr>
          <w:p w:rsidR="0080323A" w:rsidRPr="001349FD" w:rsidRDefault="0080323A" w:rsidP="00C01F3C">
            <w:pPr>
              <w:spacing w:after="0"/>
              <w:rPr>
                <w:b/>
                <w:sz w:val="20"/>
                <w:szCs w:val="20"/>
              </w:rPr>
            </w:pPr>
          </w:p>
        </w:tc>
        <w:tc>
          <w:tcPr>
            <w:tcW w:w="614" w:type="pct"/>
          </w:tcPr>
          <w:p w:rsidR="0080323A" w:rsidRPr="001349FD" w:rsidRDefault="00174836" w:rsidP="00C01F3C">
            <w:pPr>
              <w:spacing w:after="0"/>
              <w:rPr>
                <w:b/>
                <w:sz w:val="20"/>
                <w:szCs w:val="20"/>
              </w:rPr>
            </w:pPr>
            <w:r>
              <w:rPr>
                <w:b/>
                <w:sz w:val="20"/>
                <w:szCs w:val="20"/>
              </w:rPr>
              <w:t>26</w:t>
            </w:r>
            <w:r w:rsidR="0080323A">
              <w:rPr>
                <w:b/>
                <w:sz w:val="20"/>
                <w:szCs w:val="20"/>
              </w:rPr>
              <w:t>/02</w:t>
            </w:r>
            <w:r w:rsidR="0080323A" w:rsidRPr="001349FD">
              <w:rPr>
                <w:b/>
                <w:sz w:val="20"/>
                <w:szCs w:val="20"/>
              </w:rPr>
              <w:t>/</w:t>
            </w:r>
            <w:r w:rsidR="0080323A">
              <w:rPr>
                <w:b/>
                <w:sz w:val="20"/>
                <w:szCs w:val="20"/>
              </w:rPr>
              <w:t>2019</w:t>
            </w:r>
          </w:p>
        </w:tc>
        <w:tc>
          <w:tcPr>
            <w:tcW w:w="362" w:type="pct"/>
          </w:tcPr>
          <w:p w:rsidR="0080323A" w:rsidRPr="001349FD" w:rsidRDefault="0080323A" w:rsidP="00C01F3C">
            <w:pPr>
              <w:spacing w:after="0"/>
              <w:rPr>
                <w:b/>
                <w:sz w:val="20"/>
                <w:szCs w:val="20"/>
              </w:rPr>
            </w:pPr>
          </w:p>
        </w:tc>
        <w:tc>
          <w:tcPr>
            <w:tcW w:w="750" w:type="pct"/>
          </w:tcPr>
          <w:p w:rsidR="0080323A" w:rsidRPr="001349FD" w:rsidRDefault="0080323A" w:rsidP="00C01F3C">
            <w:pPr>
              <w:spacing w:after="0"/>
              <w:rPr>
                <w:b/>
                <w:sz w:val="20"/>
                <w:szCs w:val="20"/>
              </w:rPr>
            </w:pPr>
          </w:p>
        </w:tc>
      </w:tr>
      <w:tr w:rsidR="0080323A" w:rsidRPr="001349FD" w:rsidTr="00C01F3C">
        <w:tc>
          <w:tcPr>
            <w:tcW w:w="360" w:type="pct"/>
            <w:hideMark/>
          </w:tcPr>
          <w:p w:rsidR="0080323A" w:rsidRPr="001349FD" w:rsidRDefault="0080323A" w:rsidP="00017838">
            <w:pPr>
              <w:pStyle w:val="ListParagraph"/>
              <w:numPr>
                <w:ilvl w:val="0"/>
                <w:numId w:val="22"/>
              </w:numPr>
              <w:spacing w:after="0" w:line="240" w:lineRule="auto"/>
              <w:ind w:left="34" w:firstLine="0"/>
              <w:rPr>
                <w:b/>
                <w:sz w:val="20"/>
                <w:szCs w:val="20"/>
              </w:rPr>
            </w:pPr>
          </w:p>
        </w:tc>
        <w:tc>
          <w:tcPr>
            <w:tcW w:w="1159" w:type="pct"/>
            <w:hideMark/>
          </w:tcPr>
          <w:p w:rsidR="0080323A" w:rsidRPr="001349FD" w:rsidRDefault="0080323A" w:rsidP="00C01F3C">
            <w:pPr>
              <w:spacing w:after="0"/>
              <w:rPr>
                <w:b/>
                <w:sz w:val="20"/>
                <w:szCs w:val="20"/>
              </w:rPr>
            </w:pPr>
            <w:r w:rsidRPr="001349FD">
              <w:rPr>
                <w:b/>
                <w:sz w:val="20"/>
                <w:szCs w:val="20"/>
              </w:rPr>
              <w:t>Mandatory submission Open-online (Envelope-A)</w:t>
            </w:r>
          </w:p>
        </w:tc>
        <w:tc>
          <w:tcPr>
            <w:tcW w:w="777" w:type="pct"/>
            <w:hideMark/>
          </w:tcPr>
          <w:p w:rsidR="0080323A" w:rsidRPr="001349FD" w:rsidRDefault="0080323A" w:rsidP="00C01F3C">
            <w:pPr>
              <w:spacing w:after="0"/>
              <w:rPr>
                <w:b/>
                <w:sz w:val="20"/>
                <w:szCs w:val="20"/>
              </w:rPr>
            </w:pPr>
          </w:p>
        </w:tc>
        <w:tc>
          <w:tcPr>
            <w:tcW w:w="614" w:type="pct"/>
            <w:hideMark/>
          </w:tcPr>
          <w:p w:rsidR="0080323A" w:rsidRPr="001349FD" w:rsidRDefault="0080323A" w:rsidP="00C01F3C">
            <w:pPr>
              <w:spacing w:after="0"/>
              <w:rPr>
                <w:b/>
                <w:sz w:val="20"/>
                <w:szCs w:val="20"/>
              </w:rPr>
            </w:pPr>
          </w:p>
        </w:tc>
        <w:tc>
          <w:tcPr>
            <w:tcW w:w="362" w:type="pct"/>
            <w:hideMark/>
          </w:tcPr>
          <w:p w:rsidR="0080323A" w:rsidRPr="001349FD" w:rsidRDefault="0080323A" w:rsidP="00C01F3C">
            <w:pPr>
              <w:spacing w:after="0"/>
              <w:rPr>
                <w:b/>
                <w:sz w:val="20"/>
                <w:szCs w:val="20"/>
              </w:rPr>
            </w:pPr>
          </w:p>
        </w:tc>
        <w:tc>
          <w:tcPr>
            <w:tcW w:w="614" w:type="pct"/>
            <w:hideMark/>
          </w:tcPr>
          <w:p w:rsidR="0080323A" w:rsidRPr="001349FD" w:rsidRDefault="00174836" w:rsidP="00C01F3C">
            <w:pPr>
              <w:spacing w:after="0"/>
              <w:rPr>
                <w:b/>
                <w:sz w:val="20"/>
                <w:szCs w:val="20"/>
              </w:rPr>
            </w:pPr>
            <w:r>
              <w:rPr>
                <w:b/>
                <w:sz w:val="20"/>
                <w:szCs w:val="20"/>
              </w:rPr>
              <w:t>25</w:t>
            </w:r>
            <w:r w:rsidR="0080323A">
              <w:rPr>
                <w:b/>
                <w:sz w:val="20"/>
                <w:szCs w:val="20"/>
              </w:rPr>
              <w:t>/02/2019</w:t>
            </w:r>
          </w:p>
        </w:tc>
        <w:tc>
          <w:tcPr>
            <w:tcW w:w="362" w:type="pct"/>
            <w:hideMark/>
          </w:tcPr>
          <w:p w:rsidR="0080323A" w:rsidRPr="001349FD" w:rsidRDefault="0080323A" w:rsidP="00C01F3C">
            <w:pPr>
              <w:spacing w:after="0"/>
              <w:rPr>
                <w:b/>
                <w:sz w:val="20"/>
                <w:szCs w:val="20"/>
              </w:rPr>
            </w:pPr>
          </w:p>
        </w:tc>
        <w:tc>
          <w:tcPr>
            <w:tcW w:w="750" w:type="pct"/>
            <w:hideMark/>
          </w:tcPr>
          <w:p w:rsidR="0080323A" w:rsidRPr="001349FD" w:rsidRDefault="0080323A" w:rsidP="00C01F3C">
            <w:pPr>
              <w:spacing w:after="0"/>
              <w:rPr>
                <w:b/>
                <w:sz w:val="20"/>
                <w:szCs w:val="20"/>
              </w:rPr>
            </w:pPr>
            <w:r w:rsidRPr="001349FD">
              <w:rPr>
                <w:b/>
                <w:sz w:val="20"/>
                <w:szCs w:val="20"/>
              </w:rPr>
              <w:t>Envelope A</w:t>
            </w:r>
          </w:p>
        </w:tc>
      </w:tr>
      <w:tr w:rsidR="0080323A" w:rsidRPr="001349FD" w:rsidTr="00C01F3C">
        <w:tc>
          <w:tcPr>
            <w:tcW w:w="360" w:type="pct"/>
            <w:hideMark/>
          </w:tcPr>
          <w:p w:rsidR="0080323A" w:rsidRPr="001349FD" w:rsidRDefault="0080323A" w:rsidP="00017838">
            <w:pPr>
              <w:pStyle w:val="ListParagraph"/>
              <w:numPr>
                <w:ilvl w:val="0"/>
                <w:numId w:val="22"/>
              </w:numPr>
              <w:spacing w:after="0" w:line="240" w:lineRule="auto"/>
              <w:ind w:left="34" w:firstLine="0"/>
              <w:rPr>
                <w:b/>
                <w:sz w:val="20"/>
                <w:szCs w:val="20"/>
              </w:rPr>
            </w:pPr>
          </w:p>
        </w:tc>
        <w:tc>
          <w:tcPr>
            <w:tcW w:w="1159" w:type="pct"/>
            <w:hideMark/>
          </w:tcPr>
          <w:p w:rsidR="0080323A" w:rsidRPr="001349FD" w:rsidRDefault="0080323A" w:rsidP="00C01F3C">
            <w:pPr>
              <w:spacing w:after="0"/>
              <w:rPr>
                <w:b/>
                <w:sz w:val="20"/>
                <w:szCs w:val="20"/>
              </w:rPr>
            </w:pPr>
            <w:r w:rsidRPr="001349FD">
              <w:rPr>
                <w:b/>
                <w:sz w:val="20"/>
                <w:szCs w:val="20"/>
              </w:rPr>
              <w:t>Technical Proposal open-online (PQ Envelope-B)</w:t>
            </w:r>
          </w:p>
        </w:tc>
        <w:tc>
          <w:tcPr>
            <w:tcW w:w="777" w:type="pct"/>
          </w:tcPr>
          <w:p w:rsidR="0080323A" w:rsidRPr="001349FD" w:rsidRDefault="0080323A" w:rsidP="00C01F3C">
            <w:pPr>
              <w:spacing w:after="0"/>
              <w:rPr>
                <w:b/>
                <w:sz w:val="20"/>
                <w:szCs w:val="20"/>
              </w:rPr>
            </w:pPr>
          </w:p>
        </w:tc>
        <w:tc>
          <w:tcPr>
            <w:tcW w:w="614" w:type="pct"/>
            <w:hideMark/>
          </w:tcPr>
          <w:p w:rsidR="0080323A" w:rsidRPr="001349FD" w:rsidRDefault="0080323A" w:rsidP="00C01F3C">
            <w:pPr>
              <w:spacing w:after="0"/>
              <w:rPr>
                <w:b/>
                <w:sz w:val="20"/>
                <w:szCs w:val="20"/>
              </w:rPr>
            </w:pPr>
          </w:p>
        </w:tc>
        <w:tc>
          <w:tcPr>
            <w:tcW w:w="362" w:type="pct"/>
            <w:hideMark/>
          </w:tcPr>
          <w:p w:rsidR="0080323A" w:rsidRPr="001349FD" w:rsidRDefault="0080323A" w:rsidP="00C01F3C">
            <w:pPr>
              <w:spacing w:after="0"/>
              <w:rPr>
                <w:b/>
                <w:sz w:val="20"/>
                <w:szCs w:val="20"/>
              </w:rPr>
            </w:pPr>
          </w:p>
        </w:tc>
        <w:tc>
          <w:tcPr>
            <w:tcW w:w="614" w:type="pct"/>
            <w:hideMark/>
          </w:tcPr>
          <w:p w:rsidR="0080323A" w:rsidRPr="001349FD" w:rsidRDefault="00174836" w:rsidP="00C01F3C">
            <w:pPr>
              <w:spacing w:after="0"/>
              <w:rPr>
                <w:b/>
                <w:sz w:val="20"/>
                <w:szCs w:val="20"/>
              </w:rPr>
            </w:pPr>
            <w:r>
              <w:rPr>
                <w:b/>
                <w:sz w:val="20"/>
                <w:szCs w:val="20"/>
              </w:rPr>
              <w:t>25</w:t>
            </w:r>
            <w:r w:rsidR="0080323A" w:rsidRPr="0080323A">
              <w:rPr>
                <w:b/>
                <w:sz w:val="20"/>
                <w:szCs w:val="20"/>
              </w:rPr>
              <w:t>/02/2019</w:t>
            </w:r>
          </w:p>
        </w:tc>
        <w:tc>
          <w:tcPr>
            <w:tcW w:w="362" w:type="pct"/>
            <w:hideMark/>
          </w:tcPr>
          <w:p w:rsidR="0080323A" w:rsidRPr="001349FD" w:rsidRDefault="0080323A" w:rsidP="00C01F3C">
            <w:pPr>
              <w:spacing w:after="0"/>
              <w:rPr>
                <w:b/>
                <w:sz w:val="20"/>
                <w:szCs w:val="20"/>
              </w:rPr>
            </w:pPr>
          </w:p>
        </w:tc>
        <w:tc>
          <w:tcPr>
            <w:tcW w:w="750" w:type="pct"/>
            <w:hideMark/>
          </w:tcPr>
          <w:p w:rsidR="0080323A" w:rsidRPr="001349FD" w:rsidRDefault="0080323A" w:rsidP="00C01F3C">
            <w:pPr>
              <w:spacing w:after="0"/>
              <w:rPr>
                <w:b/>
                <w:sz w:val="20"/>
                <w:szCs w:val="20"/>
              </w:rPr>
            </w:pPr>
            <w:r w:rsidRPr="001349FD">
              <w:rPr>
                <w:b/>
                <w:sz w:val="20"/>
                <w:szCs w:val="20"/>
              </w:rPr>
              <w:t>Envelope B</w:t>
            </w:r>
          </w:p>
        </w:tc>
      </w:tr>
      <w:tr w:rsidR="0080323A" w:rsidRPr="001349FD" w:rsidTr="00C01F3C">
        <w:tc>
          <w:tcPr>
            <w:tcW w:w="360" w:type="pct"/>
            <w:hideMark/>
          </w:tcPr>
          <w:p w:rsidR="0080323A" w:rsidRPr="001349FD" w:rsidRDefault="0080323A" w:rsidP="00017838">
            <w:pPr>
              <w:pStyle w:val="ListParagraph"/>
              <w:numPr>
                <w:ilvl w:val="0"/>
                <w:numId w:val="22"/>
              </w:numPr>
              <w:spacing w:after="0" w:line="240" w:lineRule="auto"/>
              <w:ind w:left="34" w:firstLine="0"/>
              <w:rPr>
                <w:b/>
                <w:sz w:val="20"/>
                <w:szCs w:val="20"/>
              </w:rPr>
            </w:pPr>
          </w:p>
        </w:tc>
        <w:tc>
          <w:tcPr>
            <w:tcW w:w="1159" w:type="pct"/>
            <w:hideMark/>
          </w:tcPr>
          <w:p w:rsidR="0080323A" w:rsidRPr="001349FD" w:rsidRDefault="0080323A" w:rsidP="00C01F3C">
            <w:pPr>
              <w:spacing w:after="0"/>
              <w:rPr>
                <w:b/>
                <w:sz w:val="20"/>
                <w:szCs w:val="20"/>
              </w:rPr>
            </w:pPr>
            <w:r w:rsidRPr="001349FD">
              <w:rPr>
                <w:b/>
                <w:sz w:val="20"/>
                <w:szCs w:val="20"/>
              </w:rPr>
              <w:t>Financial Bid open- online (Envelope-C)</w:t>
            </w:r>
          </w:p>
        </w:tc>
        <w:tc>
          <w:tcPr>
            <w:tcW w:w="777" w:type="pct"/>
          </w:tcPr>
          <w:p w:rsidR="0080323A" w:rsidRPr="001349FD" w:rsidRDefault="0080323A" w:rsidP="00C01F3C">
            <w:pPr>
              <w:spacing w:after="0"/>
              <w:rPr>
                <w:b/>
                <w:sz w:val="20"/>
                <w:szCs w:val="20"/>
              </w:rPr>
            </w:pPr>
          </w:p>
        </w:tc>
        <w:tc>
          <w:tcPr>
            <w:tcW w:w="614" w:type="pct"/>
            <w:hideMark/>
          </w:tcPr>
          <w:p w:rsidR="0080323A" w:rsidRPr="001349FD" w:rsidRDefault="0080323A" w:rsidP="00C01F3C">
            <w:pPr>
              <w:spacing w:after="0"/>
              <w:rPr>
                <w:b/>
                <w:sz w:val="20"/>
                <w:szCs w:val="20"/>
              </w:rPr>
            </w:pPr>
          </w:p>
        </w:tc>
        <w:tc>
          <w:tcPr>
            <w:tcW w:w="362" w:type="pct"/>
            <w:hideMark/>
          </w:tcPr>
          <w:p w:rsidR="0080323A" w:rsidRPr="001349FD" w:rsidRDefault="0080323A" w:rsidP="00C01F3C">
            <w:pPr>
              <w:spacing w:after="0"/>
              <w:rPr>
                <w:b/>
                <w:sz w:val="20"/>
                <w:szCs w:val="20"/>
              </w:rPr>
            </w:pPr>
          </w:p>
        </w:tc>
        <w:tc>
          <w:tcPr>
            <w:tcW w:w="614" w:type="pct"/>
            <w:hideMark/>
          </w:tcPr>
          <w:p w:rsidR="0080323A" w:rsidRPr="001349FD" w:rsidRDefault="00174836" w:rsidP="00C01F3C">
            <w:pPr>
              <w:spacing w:after="0"/>
              <w:rPr>
                <w:b/>
                <w:sz w:val="20"/>
                <w:szCs w:val="20"/>
              </w:rPr>
            </w:pPr>
            <w:r>
              <w:rPr>
                <w:b/>
                <w:sz w:val="20"/>
                <w:szCs w:val="20"/>
              </w:rPr>
              <w:t>28</w:t>
            </w:r>
            <w:r w:rsidR="0080323A">
              <w:rPr>
                <w:b/>
                <w:sz w:val="20"/>
                <w:szCs w:val="20"/>
              </w:rPr>
              <w:t>/02/2019</w:t>
            </w:r>
          </w:p>
        </w:tc>
        <w:tc>
          <w:tcPr>
            <w:tcW w:w="362" w:type="pct"/>
            <w:hideMark/>
          </w:tcPr>
          <w:p w:rsidR="0080323A" w:rsidRPr="001349FD" w:rsidRDefault="0080323A" w:rsidP="00C01F3C">
            <w:pPr>
              <w:spacing w:after="0"/>
              <w:rPr>
                <w:b/>
                <w:sz w:val="20"/>
                <w:szCs w:val="20"/>
              </w:rPr>
            </w:pPr>
          </w:p>
        </w:tc>
        <w:tc>
          <w:tcPr>
            <w:tcW w:w="750" w:type="pct"/>
            <w:hideMark/>
          </w:tcPr>
          <w:p w:rsidR="0080323A" w:rsidRPr="001349FD" w:rsidRDefault="0080323A" w:rsidP="00C01F3C">
            <w:pPr>
              <w:spacing w:after="0"/>
              <w:rPr>
                <w:b/>
                <w:sz w:val="20"/>
                <w:szCs w:val="20"/>
              </w:rPr>
            </w:pPr>
            <w:r w:rsidRPr="001349FD">
              <w:rPr>
                <w:b/>
                <w:sz w:val="20"/>
                <w:szCs w:val="20"/>
              </w:rPr>
              <w:t>Envelope C</w:t>
            </w:r>
          </w:p>
        </w:tc>
      </w:tr>
    </w:tbl>
    <w:p w:rsidR="0080323A" w:rsidRPr="001349FD" w:rsidRDefault="0080323A" w:rsidP="0080323A">
      <w:pPr>
        <w:rPr>
          <w:lang w:val="en-US"/>
        </w:rPr>
      </w:pPr>
    </w:p>
    <w:p w:rsidR="0080323A" w:rsidRDefault="0080323A" w:rsidP="0080323A">
      <w:pPr>
        <w:rPr>
          <w:lang w:val="en-US"/>
        </w:rPr>
      </w:pPr>
      <w:r w:rsidRPr="001349FD">
        <w:rPr>
          <w:lang w:val="en-US"/>
        </w:rPr>
        <w:t>Original term deposit receipt of earnest money deposit and affidavit shall be submitted by the bidder so as to reach the office as prescribed in bid data sheet, at least one calendar day before specified start time and date in key dates for opening of technical proposal as per key dates in Bid Data Sheet.</w:t>
      </w:r>
    </w:p>
    <w:p w:rsidR="0080323A" w:rsidRPr="00036C84" w:rsidRDefault="0080323A" w:rsidP="0080323A">
      <w:pPr>
        <w:rPr>
          <w:lang w:val="en-US"/>
        </w:rPr>
      </w:pPr>
      <w:r w:rsidRPr="00D72637">
        <w:rPr>
          <w:lang w:val="en-US"/>
        </w:rPr>
        <w:t>In the event of the specified date for the submission / opening of bids being declared a holiday for the Employer, the Bids will be opened at the appointed time and location on the next working day.</w:t>
      </w:r>
      <w:r>
        <w:rPr>
          <w:lang w:val="en-US"/>
        </w:rPr>
        <w:t xml:space="preserve"> The subsequent bidding activities will get postponed to next working day based on preceding schedule of activity. </w:t>
      </w:r>
    </w:p>
    <w:p w:rsidR="0080323A" w:rsidRDefault="0080323A" w:rsidP="00CD1F82"/>
    <w:p w:rsidR="0080323A" w:rsidRDefault="0080323A">
      <w:pPr>
        <w:jc w:val="left"/>
      </w:pPr>
      <w:r>
        <w:br w:type="page"/>
      </w:r>
    </w:p>
    <w:p w:rsidR="0080323A" w:rsidRPr="001349FD" w:rsidRDefault="008103FD" w:rsidP="0080323A">
      <w:pPr>
        <w:pStyle w:val="Heading2"/>
        <w:jc w:val="right"/>
        <w:rPr>
          <w:rFonts w:asciiTheme="minorHAnsi" w:hAnsiTheme="minorHAnsi"/>
        </w:rPr>
      </w:pPr>
      <w:bookmarkStart w:id="44" w:name="_Toc496109695"/>
      <w:bookmarkStart w:id="45" w:name="_Toc532814765"/>
      <w:bookmarkStart w:id="46" w:name="_Toc535249722"/>
      <w:r w:rsidRPr="001349FD">
        <w:rPr>
          <w:rFonts w:asciiTheme="minorHAnsi" w:hAnsiTheme="minorHAnsi"/>
        </w:rPr>
        <w:lastRenderedPageBreak/>
        <w:t>ANNEXURE – B</w:t>
      </w:r>
      <w:bookmarkEnd w:id="44"/>
      <w:bookmarkEnd w:id="45"/>
      <w:bookmarkEnd w:id="46"/>
    </w:p>
    <w:p w:rsidR="0080323A" w:rsidRPr="001349FD" w:rsidRDefault="0080323A" w:rsidP="0080323A">
      <w:pPr>
        <w:jc w:val="right"/>
        <w:rPr>
          <w:b/>
          <w:i/>
        </w:rPr>
      </w:pPr>
      <w:r w:rsidRPr="001349FD">
        <w:rPr>
          <w:b/>
          <w:i/>
        </w:rPr>
        <w:t>(See clause 3 of Section 1-NIT)</w:t>
      </w:r>
    </w:p>
    <w:p w:rsidR="0080323A" w:rsidRPr="001349FD" w:rsidRDefault="0080323A" w:rsidP="0080323A">
      <w:pPr>
        <w:pStyle w:val="Heading3"/>
        <w:spacing w:before="0" w:line="240" w:lineRule="auto"/>
        <w:jc w:val="center"/>
        <w:rPr>
          <w:rFonts w:asciiTheme="minorHAnsi" w:hAnsiTheme="minorHAnsi"/>
        </w:rPr>
      </w:pPr>
      <w:bookmarkStart w:id="47" w:name="_Toc496109696"/>
      <w:bookmarkStart w:id="48" w:name="_Toc532814766"/>
      <w:bookmarkStart w:id="49" w:name="_Toc535249723"/>
      <w:r w:rsidRPr="001349FD">
        <w:rPr>
          <w:rFonts w:asciiTheme="minorHAnsi" w:hAnsiTheme="minorHAnsi"/>
        </w:rPr>
        <w:t>|| AFFIDAVIT ||</w:t>
      </w:r>
      <w:bookmarkEnd w:id="47"/>
      <w:bookmarkEnd w:id="48"/>
      <w:bookmarkEnd w:id="49"/>
    </w:p>
    <w:p w:rsidR="0080323A" w:rsidRPr="001349FD" w:rsidRDefault="0080323A" w:rsidP="0080323A">
      <w:pPr>
        <w:spacing w:after="0"/>
        <w:jc w:val="center"/>
        <w:rPr>
          <w:b/>
          <w:sz w:val="26"/>
          <w:szCs w:val="26"/>
        </w:rPr>
      </w:pPr>
      <w:r w:rsidRPr="001349FD">
        <w:rPr>
          <w:b/>
          <w:sz w:val="26"/>
          <w:szCs w:val="26"/>
        </w:rPr>
        <w:t xml:space="preserve">(To be contained in </w:t>
      </w:r>
      <w:r w:rsidRPr="001349FD">
        <w:rPr>
          <w:b/>
          <w:i/>
          <w:sz w:val="26"/>
          <w:szCs w:val="26"/>
        </w:rPr>
        <w:t>Envelope A</w:t>
      </w:r>
      <w:r w:rsidRPr="001349FD">
        <w:rPr>
          <w:b/>
          <w:sz w:val="26"/>
          <w:szCs w:val="26"/>
        </w:rPr>
        <w:t>)</w:t>
      </w:r>
    </w:p>
    <w:p w:rsidR="0080323A" w:rsidRPr="001349FD" w:rsidRDefault="0080323A" w:rsidP="0080323A">
      <w:pPr>
        <w:spacing w:after="0"/>
        <w:jc w:val="center"/>
        <w:rPr>
          <w:i/>
          <w:sz w:val="26"/>
          <w:szCs w:val="26"/>
        </w:rPr>
      </w:pPr>
      <w:r w:rsidRPr="001349FD">
        <w:rPr>
          <w:i/>
          <w:sz w:val="26"/>
          <w:szCs w:val="26"/>
        </w:rPr>
        <w:t>(On Non Judicial stamp of Rs. 100)</w:t>
      </w:r>
    </w:p>
    <w:p w:rsidR="0080323A" w:rsidRPr="001349FD" w:rsidRDefault="0080323A" w:rsidP="0080323A">
      <w:pPr>
        <w:spacing w:after="0"/>
        <w:rPr>
          <w:szCs w:val="26"/>
        </w:rPr>
      </w:pPr>
      <w:r w:rsidRPr="001349FD">
        <w:rPr>
          <w:szCs w:val="26"/>
        </w:rPr>
        <w:t>I/We _________________________________________ who is / are ____________________________________ (status in the firm / company) and competent for submission of the affidavit on behalf of M/S _______________ (contractor) do solemnly affirm an oath and state that :</w:t>
      </w:r>
    </w:p>
    <w:p w:rsidR="0080323A" w:rsidRPr="001349FD" w:rsidRDefault="0080323A" w:rsidP="0080323A">
      <w:pPr>
        <w:spacing w:after="0"/>
        <w:rPr>
          <w:szCs w:val="26"/>
        </w:rPr>
      </w:pPr>
      <w:r w:rsidRPr="001349FD">
        <w:rPr>
          <w:szCs w:val="26"/>
        </w:rPr>
        <w:tab/>
        <w:t>I/We am / are fully satisfied for the correctness of the certificates/ records submitted in support of the following information in bid documents which are being submitted in response to notice inviting e-tender No.__________ for _______________ (name of work) dated __________ issued by the ____________________ (name of the Department).</w:t>
      </w:r>
    </w:p>
    <w:p w:rsidR="0080323A" w:rsidRPr="001349FD" w:rsidRDefault="0080323A" w:rsidP="0080323A">
      <w:pPr>
        <w:spacing w:after="0"/>
        <w:rPr>
          <w:szCs w:val="26"/>
        </w:rPr>
      </w:pPr>
      <w:r w:rsidRPr="001349FD">
        <w:rPr>
          <w:szCs w:val="26"/>
        </w:rPr>
        <w:t>I/We am/ are fully responsible for the correctness of following self- certified information / documents and certificates.</w:t>
      </w:r>
    </w:p>
    <w:p w:rsidR="0080323A" w:rsidRPr="001349FD" w:rsidRDefault="0080323A" w:rsidP="00017838">
      <w:pPr>
        <w:pStyle w:val="ListParagraph"/>
        <w:numPr>
          <w:ilvl w:val="0"/>
          <w:numId w:val="23"/>
        </w:numPr>
        <w:spacing w:after="0" w:line="240" w:lineRule="auto"/>
        <w:rPr>
          <w:szCs w:val="26"/>
        </w:rPr>
      </w:pPr>
      <w:r w:rsidRPr="001349FD">
        <w:rPr>
          <w:szCs w:val="26"/>
        </w:rPr>
        <w:t>That the self – certified information given in the bid document is fully true and authentic.</w:t>
      </w:r>
    </w:p>
    <w:p w:rsidR="0080323A" w:rsidRPr="001349FD" w:rsidRDefault="0080323A" w:rsidP="00017838">
      <w:pPr>
        <w:pStyle w:val="ListParagraph"/>
        <w:numPr>
          <w:ilvl w:val="0"/>
          <w:numId w:val="23"/>
        </w:numPr>
        <w:spacing w:after="0" w:line="240" w:lineRule="auto"/>
        <w:rPr>
          <w:szCs w:val="26"/>
        </w:rPr>
      </w:pPr>
      <w:r w:rsidRPr="001349FD">
        <w:rPr>
          <w:szCs w:val="26"/>
        </w:rPr>
        <w:t>That :</w:t>
      </w:r>
    </w:p>
    <w:p w:rsidR="0080323A" w:rsidRPr="001349FD" w:rsidRDefault="0080323A" w:rsidP="00017838">
      <w:pPr>
        <w:pStyle w:val="ListParagraph"/>
        <w:numPr>
          <w:ilvl w:val="0"/>
          <w:numId w:val="24"/>
        </w:numPr>
        <w:spacing w:after="0" w:line="240" w:lineRule="auto"/>
        <w:rPr>
          <w:szCs w:val="26"/>
        </w:rPr>
      </w:pPr>
      <w:r w:rsidRPr="001349FD">
        <w:rPr>
          <w:szCs w:val="26"/>
        </w:rPr>
        <w:t>Term deposit receipt deposited as earnest money, demand draft for cost of bid document and other relevant documents provided by the Bank are authentic.</w:t>
      </w:r>
    </w:p>
    <w:p w:rsidR="0080323A" w:rsidRPr="001349FD" w:rsidRDefault="0080323A" w:rsidP="00017838">
      <w:pPr>
        <w:pStyle w:val="ListParagraph"/>
        <w:numPr>
          <w:ilvl w:val="0"/>
          <w:numId w:val="24"/>
        </w:numPr>
        <w:spacing w:after="0" w:line="240" w:lineRule="auto"/>
        <w:rPr>
          <w:szCs w:val="26"/>
        </w:rPr>
      </w:pPr>
      <w:r w:rsidRPr="001349FD">
        <w:rPr>
          <w:szCs w:val="26"/>
        </w:rPr>
        <w:t>Information regarding financial qualification and annual turnover is correct.</w:t>
      </w:r>
    </w:p>
    <w:p w:rsidR="0080323A" w:rsidRPr="001349FD" w:rsidRDefault="0080323A" w:rsidP="00017838">
      <w:pPr>
        <w:pStyle w:val="ListParagraph"/>
        <w:numPr>
          <w:ilvl w:val="0"/>
          <w:numId w:val="24"/>
        </w:numPr>
        <w:spacing w:after="0" w:line="240" w:lineRule="auto"/>
        <w:rPr>
          <w:szCs w:val="26"/>
        </w:rPr>
      </w:pPr>
      <w:r w:rsidRPr="001349FD">
        <w:rPr>
          <w:szCs w:val="26"/>
        </w:rPr>
        <w:t>Information regarding various technical qualifications is correct.</w:t>
      </w:r>
    </w:p>
    <w:p w:rsidR="0080323A" w:rsidRPr="001349FD" w:rsidRDefault="0080323A" w:rsidP="00017838">
      <w:pPr>
        <w:pStyle w:val="ListParagraph"/>
        <w:numPr>
          <w:ilvl w:val="0"/>
          <w:numId w:val="23"/>
        </w:numPr>
        <w:spacing w:after="0" w:line="240" w:lineRule="auto"/>
        <w:rPr>
          <w:szCs w:val="26"/>
        </w:rPr>
      </w:pPr>
      <w:r w:rsidRPr="001349FD">
        <w:rPr>
          <w:szCs w:val="26"/>
        </w:rPr>
        <w:t>No. relative of the undersigned and our firm/company is working in the department.</w:t>
      </w:r>
    </w:p>
    <w:p w:rsidR="0080323A" w:rsidRPr="001349FD" w:rsidRDefault="0080323A" w:rsidP="0080323A">
      <w:pPr>
        <w:spacing w:after="0"/>
        <w:ind w:left="504"/>
        <w:jc w:val="center"/>
        <w:rPr>
          <w:b/>
          <w:szCs w:val="26"/>
        </w:rPr>
      </w:pPr>
      <w:r w:rsidRPr="001349FD">
        <w:rPr>
          <w:b/>
          <w:szCs w:val="26"/>
        </w:rPr>
        <w:t>Or</w:t>
      </w:r>
    </w:p>
    <w:p w:rsidR="0080323A" w:rsidRPr="001349FD" w:rsidRDefault="0080323A" w:rsidP="0080323A">
      <w:pPr>
        <w:spacing w:after="0"/>
        <w:ind w:left="504"/>
        <w:rPr>
          <w:szCs w:val="26"/>
        </w:rPr>
      </w:pPr>
      <w:r w:rsidRPr="001349FD">
        <w:rPr>
          <w:szCs w:val="26"/>
        </w:rPr>
        <w:t>Following relatives are working in the department:</w:t>
      </w:r>
    </w:p>
    <w:p w:rsidR="0080323A" w:rsidRPr="001349FD" w:rsidRDefault="0080323A" w:rsidP="0080323A">
      <w:pPr>
        <w:spacing w:after="0"/>
        <w:ind w:left="504"/>
        <w:rPr>
          <w:szCs w:val="26"/>
        </w:rPr>
      </w:pPr>
    </w:p>
    <w:p w:rsidR="0080323A" w:rsidRPr="001349FD" w:rsidRDefault="0080323A" w:rsidP="0080323A">
      <w:pPr>
        <w:spacing w:after="0"/>
        <w:ind w:left="504"/>
        <w:rPr>
          <w:szCs w:val="26"/>
        </w:rPr>
      </w:pPr>
      <w:r w:rsidRPr="001349FD">
        <w:rPr>
          <w:szCs w:val="26"/>
        </w:rPr>
        <w:t>Name ____________- Post _______________ present Posting ________</w:t>
      </w:r>
    </w:p>
    <w:p w:rsidR="0080323A" w:rsidRPr="001349FD" w:rsidRDefault="0080323A" w:rsidP="0080323A">
      <w:pPr>
        <w:spacing w:after="0"/>
        <w:ind w:left="504"/>
        <w:rPr>
          <w:szCs w:val="26"/>
        </w:rPr>
      </w:pPr>
    </w:p>
    <w:p w:rsidR="0080323A" w:rsidRPr="001349FD" w:rsidRDefault="0080323A" w:rsidP="0080323A">
      <w:pPr>
        <w:spacing w:after="0"/>
        <w:ind w:left="504"/>
        <w:rPr>
          <w:szCs w:val="26"/>
        </w:rPr>
      </w:pPr>
    </w:p>
    <w:p w:rsidR="0080323A" w:rsidRPr="001349FD" w:rsidRDefault="0080323A" w:rsidP="0080323A">
      <w:pPr>
        <w:spacing w:after="0"/>
        <w:ind w:left="504"/>
        <w:rPr>
          <w:szCs w:val="26"/>
        </w:rPr>
      </w:pPr>
      <w:r w:rsidRPr="001349FD">
        <w:rPr>
          <w:szCs w:val="26"/>
        </w:rPr>
        <w:t>Signature with seal of the Deponent (bidder)</w:t>
      </w:r>
    </w:p>
    <w:p w:rsidR="0080323A" w:rsidRPr="001349FD" w:rsidRDefault="0080323A" w:rsidP="0080323A">
      <w:pPr>
        <w:spacing w:after="0"/>
        <w:ind w:left="504"/>
        <w:rPr>
          <w:szCs w:val="26"/>
        </w:rPr>
      </w:pPr>
    </w:p>
    <w:p w:rsidR="0080323A" w:rsidRPr="001349FD" w:rsidRDefault="0080323A" w:rsidP="0080323A">
      <w:pPr>
        <w:spacing w:after="0"/>
        <w:ind w:left="504"/>
        <w:rPr>
          <w:szCs w:val="26"/>
        </w:rPr>
      </w:pPr>
      <w:r w:rsidRPr="001349FD">
        <w:rPr>
          <w:szCs w:val="26"/>
        </w:rPr>
        <w:t xml:space="preserve">I/We, __________________ above deponent do hereby certify that the facts mentioned in above paras 1 to </w:t>
      </w:r>
      <w:r>
        <w:rPr>
          <w:szCs w:val="26"/>
        </w:rPr>
        <w:t>3</w:t>
      </w:r>
      <w:r w:rsidRPr="001349FD">
        <w:rPr>
          <w:szCs w:val="26"/>
        </w:rPr>
        <w:t>are correct to the best of my knowledge and belief.</w:t>
      </w:r>
    </w:p>
    <w:p w:rsidR="0080323A" w:rsidRPr="001349FD" w:rsidRDefault="0080323A" w:rsidP="0080323A">
      <w:pPr>
        <w:spacing w:after="0"/>
        <w:ind w:left="504"/>
        <w:rPr>
          <w:szCs w:val="26"/>
        </w:rPr>
      </w:pPr>
      <w:r w:rsidRPr="001349FD">
        <w:rPr>
          <w:szCs w:val="26"/>
        </w:rPr>
        <w:t>Verified today _____________ (dated) at _________ (place).</w:t>
      </w:r>
    </w:p>
    <w:p w:rsidR="0080323A" w:rsidRPr="001349FD" w:rsidRDefault="0080323A" w:rsidP="0080323A">
      <w:pPr>
        <w:spacing w:after="0"/>
        <w:ind w:left="504"/>
        <w:rPr>
          <w:sz w:val="26"/>
          <w:szCs w:val="26"/>
        </w:rPr>
      </w:pPr>
    </w:p>
    <w:p w:rsidR="0080323A" w:rsidRPr="001349FD" w:rsidRDefault="0080323A" w:rsidP="0080323A">
      <w:pPr>
        <w:spacing w:after="0"/>
        <w:ind w:left="504"/>
        <w:rPr>
          <w:sz w:val="26"/>
          <w:szCs w:val="26"/>
        </w:rPr>
      </w:pPr>
    </w:p>
    <w:p w:rsidR="0080323A" w:rsidRPr="001349FD" w:rsidRDefault="0080323A" w:rsidP="0080323A">
      <w:pPr>
        <w:spacing w:after="0"/>
        <w:ind w:left="504"/>
        <w:jc w:val="right"/>
        <w:rPr>
          <w:b/>
          <w:sz w:val="26"/>
          <w:szCs w:val="26"/>
        </w:rPr>
      </w:pPr>
      <w:r w:rsidRPr="001349FD">
        <w:rPr>
          <w:b/>
          <w:sz w:val="26"/>
          <w:szCs w:val="26"/>
        </w:rPr>
        <w:t>Signature with seal of the Deponent (bidder)</w:t>
      </w:r>
    </w:p>
    <w:p w:rsidR="0080323A" w:rsidRPr="001349FD" w:rsidRDefault="0080323A" w:rsidP="0080323A">
      <w:pPr>
        <w:spacing w:after="0"/>
        <w:ind w:left="504"/>
      </w:pPr>
    </w:p>
    <w:p w:rsidR="0080323A" w:rsidRDefault="0080323A" w:rsidP="0080323A">
      <w:pPr>
        <w:spacing w:after="0"/>
        <w:rPr>
          <w:i/>
        </w:rPr>
      </w:pPr>
      <w:r w:rsidRPr="001349FD">
        <w:rPr>
          <w:i/>
        </w:rPr>
        <w:t>Note: Affidavit duly notarized in original shall reach at least one calendar day before opening of the bid.</w:t>
      </w:r>
    </w:p>
    <w:p w:rsidR="0080323A" w:rsidRPr="001349FD" w:rsidRDefault="008103FD" w:rsidP="0080323A">
      <w:pPr>
        <w:pStyle w:val="Heading2"/>
        <w:spacing w:before="0"/>
        <w:jc w:val="right"/>
        <w:rPr>
          <w:rFonts w:asciiTheme="minorHAnsi" w:hAnsiTheme="minorHAnsi"/>
        </w:rPr>
      </w:pPr>
      <w:bookmarkStart w:id="50" w:name="_Toc532814767"/>
      <w:bookmarkStart w:id="51" w:name="_Toc535249724"/>
      <w:r w:rsidRPr="001349FD">
        <w:rPr>
          <w:rFonts w:asciiTheme="minorHAnsi" w:hAnsiTheme="minorHAnsi"/>
        </w:rPr>
        <w:lastRenderedPageBreak/>
        <w:t>ANNEXURE—C</w:t>
      </w:r>
      <w:bookmarkEnd w:id="50"/>
      <w:bookmarkEnd w:id="51"/>
    </w:p>
    <w:p w:rsidR="0080323A" w:rsidRPr="001349FD" w:rsidRDefault="0080323A" w:rsidP="0080323A">
      <w:pPr>
        <w:jc w:val="right"/>
        <w:rPr>
          <w:b/>
          <w:i/>
        </w:rPr>
      </w:pPr>
      <w:r w:rsidRPr="001349FD">
        <w:rPr>
          <w:b/>
          <w:i/>
        </w:rPr>
        <w:t>(Sec clause 5 of Section 1-NIT)</w:t>
      </w:r>
    </w:p>
    <w:p w:rsidR="0080323A" w:rsidRPr="001349FD" w:rsidRDefault="0080323A" w:rsidP="0080323A">
      <w:pPr>
        <w:pStyle w:val="Heading3"/>
        <w:jc w:val="center"/>
        <w:rPr>
          <w:rFonts w:asciiTheme="minorHAnsi" w:hAnsiTheme="minorHAnsi"/>
        </w:rPr>
      </w:pPr>
      <w:bookmarkStart w:id="52" w:name="_Toc496109698"/>
      <w:bookmarkStart w:id="53" w:name="_Toc532814768"/>
      <w:bookmarkStart w:id="54" w:name="_Toc535249725"/>
      <w:r w:rsidRPr="001349FD">
        <w:rPr>
          <w:rFonts w:asciiTheme="minorHAnsi" w:hAnsiTheme="minorHAnsi"/>
        </w:rPr>
        <w:t>PRE- QUALIFICATIONS CRITERIA</w:t>
      </w:r>
      <w:bookmarkEnd w:id="52"/>
      <w:bookmarkEnd w:id="53"/>
      <w:bookmarkEnd w:id="54"/>
    </w:p>
    <w:p w:rsidR="0080323A" w:rsidRPr="001349FD" w:rsidRDefault="0080323A" w:rsidP="0080323A">
      <w:pPr>
        <w:spacing w:after="0"/>
        <w:ind w:left="540" w:hanging="540"/>
        <w:rPr>
          <w:b/>
        </w:rPr>
      </w:pPr>
      <w:r w:rsidRPr="001349FD">
        <w:rPr>
          <w:b/>
        </w:rPr>
        <w:t>The bidder should have:</w:t>
      </w:r>
    </w:p>
    <w:p w:rsidR="0080323A" w:rsidRPr="001349FD" w:rsidRDefault="0080323A" w:rsidP="0080323A">
      <w:pPr>
        <w:pStyle w:val="Heading3"/>
        <w:spacing w:before="0"/>
        <w:rPr>
          <w:rFonts w:asciiTheme="minorHAnsi" w:hAnsiTheme="minorHAnsi"/>
        </w:rPr>
      </w:pPr>
      <w:bookmarkStart w:id="55" w:name="_Toc532814769"/>
      <w:bookmarkStart w:id="56" w:name="_Toc535249726"/>
      <w:r w:rsidRPr="001349FD">
        <w:rPr>
          <w:rFonts w:asciiTheme="minorHAnsi" w:hAnsiTheme="minorHAnsi"/>
        </w:rPr>
        <w:t>A. Financial</w:t>
      </w:r>
      <w:bookmarkEnd w:id="55"/>
      <w:bookmarkEnd w:id="56"/>
    </w:p>
    <w:p w:rsidR="0080323A" w:rsidRPr="001349FD" w:rsidRDefault="0080323A" w:rsidP="0080323A">
      <w:pPr>
        <w:spacing w:after="0"/>
        <w:ind w:left="540" w:hanging="540"/>
      </w:pPr>
      <w:r w:rsidRPr="001349FD">
        <w:t xml:space="preserve">i. </w:t>
      </w:r>
      <w:r w:rsidRPr="001349FD">
        <w:tab/>
        <w:t>Experience of having successfully executed: -</w:t>
      </w:r>
    </w:p>
    <w:p w:rsidR="0080323A" w:rsidRPr="001349FD" w:rsidRDefault="0080323A" w:rsidP="0080323A">
      <w:pPr>
        <w:spacing w:after="0"/>
        <w:ind w:left="1080" w:hanging="540"/>
      </w:pPr>
      <w:r w:rsidRPr="001349FD">
        <w:t>a)</w:t>
      </w:r>
      <w:r w:rsidRPr="001349FD">
        <w:tab/>
      </w:r>
      <w:r w:rsidRPr="001349FD">
        <w:rPr>
          <w:b/>
          <w:i/>
        </w:rPr>
        <w:t>Three similar works</w:t>
      </w:r>
      <w:r w:rsidRPr="001349FD">
        <w:t xml:space="preserve">, each costing not less than the </w:t>
      </w:r>
      <w:r w:rsidRPr="001349FD">
        <w:rPr>
          <w:b/>
          <w:i/>
        </w:rPr>
        <w:t>amount equal to 20%</w:t>
      </w:r>
      <w:r w:rsidRPr="001349FD">
        <w:t xml:space="preserve"> of the probable amount of contract during the </w:t>
      </w:r>
      <w:r w:rsidRPr="001349FD">
        <w:rPr>
          <w:b/>
          <w:i/>
        </w:rPr>
        <w:t>last 3 financial years</w:t>
      </w:r>
      <w:r w:rsidRPr="001349FD">
        <w:t>; or</w:t>
      </w:r>
    </w:p>
    <w:p w:rsidR="0080323A" w:rsidRPr="001349FD" w:rsidRDefault="0080323A" w:rsidP="0080323A">
      <w:pPr>
        <w:spacing w:after="0"/>
        <w:ind w:left="1080" w:hanging="540"/>
      </w:pPr>
      <w:r w:rsidRPr="001349FD">
        <w:t xml:space="preserve">b) </w:t>
      </w:r>
      <w:r w:rsidRPr="001349FD">
        <w:tab/>
      </w:r>
      <w:r w:rsidRPr="001349FD">
        <w:rPr>
          <w:b/>
          <w:i/>
        </w:rPr>
        <w:t>Two similar works</w:t>
      </w:r>
      <w:r w:rsidRPr="001349FD">
        <w:t xml:space="preserve">, each costing not less than the </w:t>
      </w:r>
      <w:r w:rsidRPr="001349FD">
        <w:rPr>
          <w:b/>
          <w:i/>
        </w:rPr>
        <w:t>amount equal to 30%</w:t>
      </w:r>
      <w:r w:rsidRPr="001349FD">
        <w:t xml:space="preserve"> of the probable amount of contract during the </w:t>
      </w:r>
      <w:r w:rsidRPr="001349FD">
        <w:rPr>
          <w:b/>
          <w:i/>
        </w:rPr>
        <w:t>last 3 financial years</w:t>
      </w:r>
      <w:r w:rsidRPr="001349FD">
        <w:t>; or</w:t>
      </w:r>
    </w:p>
    <w:p w:rsidR="0080323A" w:rsidRPr="001349FD" w:rsidRDefault="0080323A" w:rsidP="0080323A">
      <w:pPr>
        <w:spacing w:after="0"/>
        <w:ind w:left="1080" w:hanging="540"/>
        <w:rPr>
          <w:b/>
          <w:i/>
        </w:rPr>
      </w:pPr>
      <w:r w:rsidRPr="001349FD">
        <w:t xml:space="preserve">c) </w:t>
      </w:r>
      <w:r w:rsidRPr="001349FD">
        <w:tab/>
      </w:r>
      <w:r w:rsidRPr="001349FD">
        <w:rPr>
          <w:b/>
          <w:i/>
        </w:rPr>
        <w:t>One similar work</w:t>
      </w:r>
      <w:r w:rsidRPr="001349FD">
        <w:t xml:space="preserve"> of aggregate cost not less than the amount equal to </w:t>
      </w:r>
      <w:r w:rsidRPr="001349FD">
        <w:rPr>
          <w:b/>
          <w:i/>
        </w:rPr>
        <w:t>50% of the probable amount</w:t>
      </w:r>
      <w:r w:rsidRPr="001349FD">
        <w:t xml:space="preserve"> of contract</w:t>
      </w:r>
      <w:r>
        <w:t xml:space="preserve"> d</w:t>
      </w:r>
      <w:r w:rsidRPr="001349FD">
        <w:t xml:space="preserve">uring </w:t>
      </w:r>
      <w:r w:rsidRPr="001349FD">
        <w:rPr>
          <w:b/>
          <w:i/>
        </w:rPr>
        <w:t>the last 3 financial years;</w:t>
      </w:r>
    </w:p>
    <w:p w:rsidR="0080323A" w:rsidRPr="001349FD" w:rsidRDefault="0080323A" w:rsidP="0080323A">
      <w:pPr>
        <w:spacing w:after="0"/>
        <w:ind w:left="540" w:hanging="540"/>
      </w:pPr>
      <w:r w:rsidRPr="001349FD">
        <w:t xml:space="preserve">ii. </w:t>
      </w:r>
      <w:r w:rsidRPr="001349FD">
        <w:tab/>
      </w:r>
      <w:r w:rsidRPr="001349FD">
        <w:rPr>
          <w:b/>
          <w:i/>
        </w:rPr>
        <w:t>Average Annual Construction Turnover</w:t>
      </w:r>
      <w:r w:rsidRPr="001349FD">
        <w:t xml:space="preserve"> on the construction works </w:t>
      </w:r>
      <w:r w:rsidRPr="001349FD">
        <w:rPr>
          <w:b/>
          <w:i/>
        </w:rPr>
        <w:t>shall not be less than 50%</w:t>
      </w:r>
      <w:r w:rsidRPr="001349FD">
        <w:t xml:space="preserve"> of the probable amount of contract during </w:t>
      </w:r>
      <w:r w:rsidRPr="001349FD">
        <w:rPr>
          <w:b/>
          <w:i/>
        </w:rPr>
        <w:t>the last 3 financial years.</w:t>
      </w:r>
    </w:p>
    <w:p w:rsidR="0080323A" w:rsidRPr="001349FD" w:rsidRDefault="0080323A" w:rsidP="0080323A">
      <w:pPr>
        <w:spacing w:after="0"/>
        <w:ind w:left="540" w:hanging="540"/>
      </w:pPr>
      <w:r w:rsidRPr="001349FD">
        <w:t xml:space="preserve">iii. </w:t>
      </w:r>
      <w:r w:rsidRPr="001349FD">
        <w:tab/>
        <w:t>Executed similar items of work in any one financial year during the last 3 financial years, which should not be less than the minimum, physical requirement, if any, fixed for the work.</w:t>
      </w:r>
    </w:p>
    <w:p w:rsidR="0080323A" w:rsidRPr="0082351E" w:rsidRDefault="0080323A" w:rsidP="0080323A">
      <w:pPr>
        <w:spacing w:after="0"/>
        <w:ind w:left="540" w:hanging="540"/>
        <w:rPr>
          <w:b/>
          <w:i/>
          <w:strike/>
        </w:rPr>
      </w:pPr>
      <w:r w:rsidRPr="0082351E">
        <w:rPr>
          <w:strike/>
        </w:rPr>
        <w:t xml:space="preserve">iv. </w:t>
      </w:r>
      <w:r w:rsidRPr="0082351E">
        <w:rPr>
          <w:strike/>
        </w:rPr>
        <w:tab/>
      </w:r>
      <w:r w:rsidRPr="0082351E">
        <w:rPr>
          <w:b/>
          <w:i/>
          <w:strike/>
        </w:rPr>
        <w:t>Bid Capacity —</w:t>
      </w:r>
      <w:r w:rsidRPr="0082351E">
        <w:rPr>
          <w:strike/>
        </w:rPr>
        <w:t xml:space="preserve"> Bidder shall be allotted work up to his available Bid Capacity, which shall be worked out as given in </w:t>
      </w:r>
      <w:r w:rsidRPr="0082351E">
        <w:rPr>
          <w:b/>
          <w:i/>
          <w:strike/>
        </w:rPr>
        <w:t>Format 1-2 of Annexure I</w:t>
      </w:r>
      <w:r w:rsidRPr="0082351E">
        <w:rPr>
          <w:strike/>
        </w:rPr>
        <w:t xml:space="preserve">. </w:t>
      </w:r>
      <w:r w:rsidRPr="0082351E">
        <w:rPr>
          <w:b/>
          <w:i/>
          <w:strike/>
        </w:rPr>
        <w:t>Bid Capacity shall be equal to or higher than the bid amount.</w:t>
      </w:r>
    </w:p>
    <w:p w:rsidR="0080323A" w:rsidRPr="001349FD" w:rsidRDefault="0080323A" w:rsidP="0080323A">
      <w:pPr>
        <w:pStyle w:val="Heading3"/>
        <w:rPr>
          <w:rFonts w:asciiTheme="minorHAnsi" w:hAnsiTheme="minorHAnsi"/>
        </w:rPr>
      </w:pPr>
      <w:bookmarkStart w:id="57" w:name="_Toc532814770"/>
      <w:bookmarkStart w:id="58" w:name="_Toc535249727"/>
      <w:r w:rsidRPr="0037535D">
        <w:rPr>
          <w:rFonts w:asciiTheme="minorHAnsi" w:hAnsiTheme="minorHAnsi"/>
        </w:rPr>
        <w:t>B. Physical</w:t>
      </w:r>
      <w:bookmarkEnd w:id="57"/>
      <w:bookmarkEnd w:id="58"/>
    </w:p>
    <w:p w:rsidR="0080323A" w:rsidRPr="001349FD" w:rsidRDefault="0080323A" w:rsidP="0080323A">
      <w:pPr>
        <w:ind w:left="540"/>
      </w:pPr>
      <w:r w:rsidRPr="001349FD">
        <w:t>Physical qualifications for the work shall be as below</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829"/>
        <w:gridCol w:w="3203"/>
        <w:gridCol w:w="2066"/>
      </w:tblGrid>
      <w:tr w:rsidR="0080323A" w:rsidRPr="001349FD" w:rsidTr="00C01F3C">
        <w:tc>
          <w:tcPr>
            <w:tcW w:w="766" w:type="dxa"/>
            <w:tcBorders>
              <w:top w:val="single" w:sz="4" w:space="0" w:color="auto"/>
              <w:left w:val="single" w:sz="4" w:space="0" w:color="auto"/>
              <w:bottom w:val="single" w:sz="4" w:space="0" w:color="auto"/>
              <w:right w:val="single" w:sz="4" w:space="0" w:color="auto"/>
            </w:tcBorders>
            <w:hideMark/>
          </w:tcPr>
          <w:p w:rsidR="0080323A" w:rsidRPr="001349FD" w:rsidRDefault="0080323A" w:rsidP="00C01F3C">
            <w:pPr>
              <w:spacing w:after="0"/>
              <w:jc w:val="center"/>
              <w:rPr>
                <w:b/>
              </w:rPr>
            </w:pPr>
            <w:r w:rsidRPr="001349FD">
              <w:rPr>
                <w:b/>
              </w:rPr>
              <w:t>S.No.</w:t>
            </w:r>
          </w:p>
        </w:tc>
        <w:tc>
          <w:tcPr>
            <w:tcW w:w="2829" w:type="dxa"/>
            <w:tcBorders>
              <w:top w:val="single" w:sz="4" w:space="0" w:color="auto"/>
              <w:left w:val="single" w:sz="4" w:space="0" w:color="auto"/>
              <w:bottom w:val="single" w:sz="4" w:space="0" w:color="auto"/>
              <w:right w:val="single" w:sz="4" w:space="0" w:color="auto"/>
            </w:tcBorders>
            <w:hideMark/>
          </w:tcPr>
          <w:p w:rsidR="0080323A" w:rsidRPr="001349FD" w:rsidRDefault="0080323A" w:rsidP="00C01F3C">
            <w:pPr>
              <w:spacing w:after="0"/>
              <w:jc w:val="center"/>
              <w:rPr>
                <w:b/>
              </w:rPr>
            </w:pPr>
            <w:r w:rsidRPr="001349FD">
              <w:rPr>
                <w:b/>
              </w:rPr>
              <w:t>Particulars</w:t>
            </w:r>
          </w:p>
        </w:tc>
        <w:tc>
          <w:tcPr>
            <w:tcW w:w="3203" w:type="dxa"/>
            <w:tcBorders>
              <w:top w:val="single" w:sz="4" w:space="0" w:color="auto"/>
              <w:left w:val="single" w:sz="4" w:space="0" w:color="auto"/>
              <w:bottom w:val="single" w:sz="4" w:space="0" w:color="auto"/>
              <w:right w:val="single" w:sz="4" w:space="0" w:color="auto"/>
            </w:tcBorders>
            <w:hideMark/>
          </w:tcPr>
          <w:p w:rsidR="0080323A" w:rsidRPr="001349FD" w:rsidRDefault="0080323A" w:rsidP="00C01F3C">
            <w:pPr>
              <w:spacing w:after="0"/>
              <w:jc w:val="center"/>
              <w:rPr>
                <w:b/>
              </w:rPr>
            </w:pPr>
            <w:r w:rsidRPr="001349FD">
              <w:rPr>
                <w:b/>
              </w:rPr>
              <w:t>Quantity</w:t>
            </w:r>
          </w:p>
        </w:tc>
        <w:tc>
          <w:tcPr>
            <w:tcW w:w="2066" w:type="dxa"/>
            <w:tcBorders>
              <w:top w:val="single" w:sz="4" w:space="0" w:color="auto"/>
              <w:left w:val="single" w:sz="4" w:space="0" w:color="auto"/>
              <w:bottom w:val="single" w:sz="4" w:space="0" w:color="auto"/>
              <w:right w:val="single" w:sz="4" w:space="0" w:color="auto"/>
            </w:tcBorders>
            <w:hideMark/>
          </w:tcPr>
          <w:p w:rsidR="0080323A" w:rsidRPr="001349FD" w:rsidRDefault="0080323A" w:rsidP="00C01F3C">
            <w:pPr>
              <w:spacing w:after="0"/>
              <w:jc w:val="center"/>
              <w:rPr>
                <w:b/>
              </w:rPr>
            </w:pPr>
            <w:r w:rsidRPr="001349FD">
              <w:rPr>
                <w:b/>
              </w:rPr>
              <w:t>Period</w:t>
            </w:r>
          </w:p>
        </w:tc>
      </w:tr>
      <w:tr w:rsidR="0080323A" w:rsidRPr="001349FD" w:rsidTr="00C01F3C">
        <w:tc>
          <w:tcPr>
            <w:tcW w:w="766" w:type="dxa"/>
            <w:tcBorders>
              <w:top w:val="single" w:sz="4" w:space="0" w:color="auto"/>
              <w:left w:val="single" w:sz="4" w:space="0" w:color="auto"/>
              <w:bottom w:val="single" w:sz="4" w:space="0" w:color="auto"/>
              <w:right w:val="single" w:sz="4" w:space="0" w:color="auto"/>
            </w:tcBorders>
            <w:hideMark/>
          </w:tcPr>
          <w:p w:rsidR="0080323A" w:rsidRPr="001349FD" w:rsidRDefault="0080323A" w:rsidP="00C01F3C">
            <w:pPr>
              <w:spacing w:after="0"/>
              <w:jc w:val="center"/>
            </w:pPr>
          </w:p>
        </w:tc>
        <w:tc>
          <w:tcPr>
            <w:tcW w:w="2829" w:type="dxa"/>
            <w:tcBorders>
              <w:top w:val="single" w:sz="4" w:space="0" w:color="auto"/>
              <w:left w:val="single" w:sz="4" w:space="0" w:color="auto"/>
              <w:bottom w:val="single" w:sz="4" w:space="0" w:color="auto"/>
              <w:right w:val="single" w:sz="4" w:space="0" w:color="auto"/>
            </w:tcBorders>
          </w:tcPr>
          <w:p w:rsidR="0080323A" w:rsidRPr="001349FD" w:rsidRDefault="0080323A" w:rsidP="00C01F3C">
            <w:pPr>
              <w:spacing w:after="0"/>
            </w:pPr>
            <w:r w:rsidRPr="001349FD">
              <w:t>Physical qualification required</w:t>
            </w:r>
          </w:p>
        </w:tc>
        <w:tc>
          <w:tcPr>
            <w:tcW w:w="5269" w:type="dxa"/>
            <w:gridSpan w:val="2"/>
            <w:tcBorders>
              <w:top w:val="single" w:sz="4" w:space="0" w:color="auto"/>
              <w:left w:val="single" w:sz="4" w:space="0" w:color="auto"/>
              <w:bottom w:val="single" w:sz="4" w:space="0" w:color="auto"/>
              <w:right w:val="single" w:sz="4" w:space="0" w:color="auto"/>
            </w:tcBorders>
          </w:tcPr>
          <w:p w:rsidR="0080323A" w:rsidRPr="001349FD" w:rsidRDefault="0080323A" w:rsidP="00C01F3C">
            <w:pPr>
              <w:spacing w:after="0"/>
            </w:pPr>
            <w:r w:rsidRPr="001349FD">
              <w:t>Yes</w:t>
            </w:r>
          </w:p>
        </w:tc>
      </w:tr>
      <w:tr w:rsidR="0080323A" w:rsidRPr="001349FD" w:rsidTr="00C01F3C">
        <w:tc>
          <w:tcPr>
            <w:tcW w:w="766" w:type="dxa"/>
            <w:tcBorders>
              <w:top w:val="single" w:sz="4" w:space="0" w:color="auto"/>
              <w:left w:val="single" w:sz="4" w:space="0" w:color="auto"/>
              <w:bottom w:val="single" w:sz="4" w:space="0" w:color="auto"/>
              <w:right w:val="single" w:sz="4" w:space="0" w:color="auto"/>
            </w:tcBorders>
            <w:hideMark/>
          </w:tcPr>
          <w:p w:rsidR="0080323A" w:rsidRPr="001349FD" w:rsidRDefault="0080323A" w:rsidP="00C01F3C">
            <w:pPr>
              <w:spacing w:after="0"/>
              <w:jc w:val="center"/>
            </w:pPr>
            <w:r w:rsidRPr="001349FD">
              <w:t>1</w:t>
            </w:r>
          </w:p>
        </w:tc>
        <w:tc>
          <w:tcPr>
            <w:tcW w:w="2829" w:type="dxa"/>
            <w:tcBorders>
              <w:top w:val="single" w:sz="4" w:space="0" w:color="auto"/>
              <w:left w:val="single" w:sz="4" w:space="0" w:color="auto"/>
              <w:bottom w:val="single" w:sz="4" w:space="0" w:color="auto"/>
              <w:right w:val="single" w:sz="4" w:space="0" w:color="auto"/>
            </w:tcBorders>
          </w:tcPr>
          <w:p w:rsidR="0080323A" w:rsidRPr="001349FD" w:rsidRDefault="0080323A" w:rsidP="0080323A">
            <w:pPr>
              <w:spacing w:after="0"/>
            </w:pPr>
            <w:r>
              <w:t xml:space="preserve">Execution of Ariel Ropeways  Work </w:t>
            </w:r>
            <w:r w:rsidRPr="001349FD">
              <w:t xml:space="preserve"> </w:t>
            </w:r>
          </w:p>
        </w:tc>
        <w:tc>
          <w:tcPr>
            <w:tcW w:w="3203" w:type="dxa"/>
            <w:tcBorders>
              <w:top w:val="single" w:sz="4" w:space="0" w:color="auto"/>
              <w:left w:val="single" w:sz="4" w:space="0" w:color="auto"/>
              <w:bottom w:val="single" w:sz="4" w:space="0" w:color="auto"/>
              <w:right w:val="single" w:sz="4" w:space="0" w:color="auto"/>
            </w:tcBorders>
          </w:tcPr>
          <w:p w:rsidR="0080323A" w:rsidRPr="001349FD" w:rsidRDefault="0080323A" w:rsidP="00C01F3C">
            <w:pPr>
              <w:spacing w:after="0"/>
              <w:jc w:val="left"/>
            </w:pPr>
            <w:r w:rsidRPr="001349FD">
              <w:t xml:space="preserve">Min. </w:t>
            </w:r>
            <w:r>
              <w:t>1</w:t>
            </w:r>
            <w:r w:rsidRPr="001349FD">
              <w:t xml:space="preserve"> projects </w:t>
            </w:r>
            <w:r>
              <w:t xml:space="preserve">of </w:t>
            </w:r>
            <w:r w:rsidRPr="0080323A">
              <w:t xml:space="preserve">Ariel Ropeways  Work  </w:t>
            </w:r>
          </w:p>
        </w:tc>
        <w:tc>
          <w:tcPr>
            <w:tcW w:w="2066" w:type="dxa"/>
            <w:tcBorders>
              <w:top w:val="single" w:sz="4" w:space="0" w:color="auto"/>
              <w:left w:val="single" w:sz="4" w:space="0" w:color="auto"/>
              <w:bottom w:val="single" w:sz="4" w:space="0" w:color="auto"/>
              <w:right w:val="single" w:sz="4" w:space="0" w:color="auto"/>
            </w:tcBorders>
          </w:tcPr>
          <w:p w:rsidR="0080323A" w:rsidRPr="001349FD" w:rsidRDefault="0080323A" w:rsidP="0080323A">
            <w:pPr>
              <w:spacing w:after="0"/>
              <w:jc w:val="left"/>
            </w:pPr>
            <w:r w:rsidRPr="001349FD">
              <w:t xml:space="preserve">In last </w:t>
            </w:r>
            <w:r>
              <w:t>5</w:t>
            </w:r>
            <w:r w:rsidRPr="001349FD">
              <w:t xml:space="preserve"> </w:t>
            </w:r>
            <w:r>
              <w:t xml:space="preserve">financial </w:t>
            </w:r>
            <w:r w:rsidRPr="001349FD">
              <w:t>years</w:t>
            </w:r>
          </w:p>
        </w:tc>
      </w:tr>
    </w:tbl>
    <w:p w:rsidR="0080323A" w:rsidRDefault="0080323A" w:rsidP="00CD1F82"/>
    <w:p w:rsidR="0080323A" w:rsidRDefault="0080323A">
      <w:pPr>
        <w:jc w:val="left"/>
      </w:pPr>
      <w:r>
        <w:br w:type="page"/>
      </w:r>
    </w:p>
    <w:p w:rsidR="0080323A" w:rsidRPr="001349FD" w:rsidRDefault="008103FD" w:rsidP="0080323A">
      <w:pPr>
        <w:pStyle w:val="Heading2"/>
        <w:jc w:val="right"/>
        <w:rPr>
          <w:rFonts w:asciiTheme="minorHAnsi" w:hAnsiTheme="minorHAnsi"/>
        </w:rPr>
      </w:pPr>
      <w:bookmarkStart w:id="59" w:name="_Toc532814771"/>
      <w:bookmarkStart w:id="60" w:name="_Toc535249728"/>
      <w:r w:rsidRPr="001349FD">
        <w:rPr>
          <w:rFonts w:asciiTheme="minorHAnsi" w:hAnsiTheme="minorHAnsi"/>
        </w:rPr>
        <w:lastRenderedPageBreak/>
        <w:t>ANNEXURE —D</w:t>
      </w:r>
      <w:bookmarkEnd w:id="59"/>
      <w:bookmarkEnd w:id="60"/>
    </w:p>
    <w:p w:rsidR="0080323A" w:rsidRPr="001349FD" w:rsidRDefault="0080323A" w:rsidP="0080323A">
      <w:pPr>
        <w:jc w:val="right"/>
      </w:pPr>
      <w:r w:rsidRPr="001349FD">
        <w:rPr>
          <w:b/>
          <w:i/>
        </w:rPr>
        <w:t>(See clause 6 of Section 1-NIT)</w:t>
      </w:r>
    </w:p>
    <w:p w:rsidR="0080323A" w:rsidRPr="001349FD" w:rsidRDefault="0080323A" w:rsidP="0080323A">
      <w:pPr>
        <w:pStyle w:val="Heading3"/>
        <w:jc w:val="center"/>
        <w:rPr>
          <w:rFonts w:asciiTheme="minorHAnsi" w:hAnsiTheme="minorHAnsi"/>
        </w:rPr>
      </w:pPr>
      <w:bookmarkStart w:id="61" w:name="_Toc496109700"/>
      <w:bookmarkStart w:id="62" w:name="_Toc532814772"/>
      <w:bookmarkStart w:id="63" w:name="_Toc535249729"/>
      <w:r w:rsidRPr="00B10077">
        <w:rPr>
          <w:rFonts w:asciiTheme="minorHAnsi" w:hAnsiTheme="minorHAnsi"/>
        </w:rPr>
        <w:t>SPECIAL ELIGIBILITY CRITERIA</w:t>
      </w:r>
      <w:bookmarkEnd w:id="61"/>
      <w:bookmarkEnd w:id="62"/>
      <w:bookmarkEnd w:id="63"/>
    </w:p>
    <w:p w:rsidR="0080323A" w:rsidRPr="001349FD" w:rsidRDefault="0080323A" w:rsidP="0080323A">
      <w:pPr>
        <w:spacing w:after="0"/>
        <w:rPr>
          <w:b/>
          <w:sz w:val="24"/>
          <w:lang w:val="en-US"/>
        </w:rPr>
      </w:pPr>
    </w:p>
    <w:p w:rsidR="008103FD" w:rsidRPr="008103FD" w:rsidRDefault="0080323A" w:rsidP="008103FD">
      <w:pPr>
        <w:jc w:val="center"/>
        <w:rPr>
          <w:b/>
          <w:bCs/>
          <w:sz w:val="28"/>
          <w:szCs w:val="28"/>
        </w:rPr>
      </w:pPr>
      <w:r w:rsidRPr="008103FD">
        <w:rPr>
          <w:b/>
          <w:bCs/>
          <w:sz w:val="28"/>
          <w:szCs w:val="28"/>
        </w:rPr>
        <w:t>Not Applicable</w:t>
      </w:r>
    </w:p>
    <w:p w:rsidR="008103FD" w:rsidRDefault="008103FD">
      <w:pPr>
        <w:jc w:val="left"/>
        <w:rPr>
          <w:rFonts w:asciiTheme="majorHAnsi" w:eastAsiaTheme="majorEastAsia" w:hAnsiTheme="majorHAnsi" w:cstheme="majorBidi"/>
          <w:b/>
          <w:bCs/>
          <w:sz w:val="26"/>
          <w:szCs w:val="26"/>
        </w:rPr>
      </w:pPr>
      <w:r>
        <w:br w:type="page"/>
      </w:r>
    </w:p>
    <w:p w:rsidR="00C01F3C" w:rsidRPr="008103FD" w:rsidRDefault="008103FD" w:rsidP="008103FD">
      <w:pPr>
        <w:pStyle w:val="Heading2"/>
        <w:jc w:val="right"/>
      </w:pPr>
      <w:bookmarkStart w:id="64" w:name="_Toc496109701"/>
      <w:bookmarkStart w:id="65" w:name="_Toc532814773"/>
      <w:bookmarkStart w:id="66" w:name="_Toc535249730"/>
      <w:r w:rsidRPr="008103FD">
        <w:lastRenderedPageBreak/>
        <w:t>ANNEXURE- E</w:t>
      </w:r>
      <w:bookmarkEnd w:id="64"/>
      <w:bookmarkEnd w:id="65"/>
      <w:bookmarkEnd w:id="66"/>
    </w:p>
    <w:p w:rsidR="00C01F3C" w:rsidRPr="001349FD" w:rsidRDefault="00C01F3C" w:rsidP="00C01F3C">
      <w:pPr>
        <w:spacing w:line="360" w:lineRule="auto"/>
        <w:ind w:left="720" w:hanging="720"/>
        <w:jc w:val="right"/>
        <w:rPr>
          <w:b/>
          <w:i/>
          <w:szCs w:val="26"/>
        </w:rPr>
      </w:pPr>
      <w:r w:rsidRPr="001349FD">
        <w:rPr>
          <w:b/>
          <w:i/>
          <w:szCs w:val="26"/>
        </w:rPr>
        <w:t>(See clause 2 of Section 2 —ITB &amp; clause 10 of GCC)</w:t>
      </w:r>
    </w:p>
    <w:p w:rsidR="00C01F3C" w:rsidRPr="001349FD" w:rsidRDefault="00C01F3C" w:rsidP="008103FD">
      <w:pPr>
        <w:pStyle w:val="Heading3"/>
        <w:jc w:val="center"/>
      </w:pPr>
      <w:bookmarkStart w:id="67" w:name="_Toc496109702"/>
      <w:bookmarkStart w:id="68" w:name="_Toc532814774"/>
      <w:bookmarkStart w:id="69" w:name="_Toc535249731"/>
      <w:r w:rsidRPr="00B10077">
        <w:t>SPECIFICATIONS</w:t>
      </w:r>
      <w:bookmarkEnd w:id="67"/>
      <w:bookmarkEnd w:id="68"/>
      <w:bookmarkEnd w:id="69"/>
    </w:p>
    <w:p w:rsidR="00C01F3C" w:rsidRPr="00036C84" w:rsidRDefault="00C01F3C" w:rsidP="00C01F3C">
      <w:pPr>
        <w:rPr>
          <w:b/>
          <w:i/>
          <w:sz w:val="24"/>
        </w:rPr>
      </w:pPr>
      <w:bookmarkStart w:id="70" w:name="_Toc496109703"/>
      <w:r w:rsidRPr="00036C84">
        <w:rPr>
          <w:b/>
          <w:i/>
          <w:sz w:val="24"/>
        </w:rPr>
        <w:t>For civil works following SPECIFICATIONS shall be referred;</w:t>
      </w:r>
    </w:p>
    <w:p w:rsidR="00C01F3C" w:rsidRPr="00036C84" w:rsidRDefault="00C01F3C" w:rsidP="00017838">
      <w:pPr>
        <w:pStyle w:val="ListParagraph"/>
        <w:numPr>
          <w:ilvl w:val="0"/>
          <w:numId w:val="25"/>
        </w:numPr>
        <w:spacing w:after="0" w:line="360" w:lineRule="auto"/>
      </w:pPr>
      <w:r w:rsidRPr="00036C84">
        <w:t>MP UADD Specification</w:t>
      </w:r>
    </w:p>
    <w:p w:rsidR="00C01F3C" w:rsidRPr="00036C84" w:rsidRDefault="00C01F3C" w:rsidP="00017838">
      <w:pPr>
        <w:pStyle w:val="ListParagraph"/>
        <w:numPr>
          <w:ilvl w:val="0"/>
          <w:numId w:val="25"/>
        </w:numPr>
        <w:spacing w:after="0" w:line="360" w:lineRule="auto"/>
      </w:pPr>
      <w:r>
        <w:t xml:space="preserve">MP PWD </w:t>
      </w:r>
      <w:r w:rsidRPr="00036C84">
        <w:t xml:space="preserve"> Specifications,</w:t>
      </w:r>
    </w:p>
    <w:p w:rsidR="00C01F3C" w:rsidRPr="00036C84" w:rsidRDefault="00C01F3C" w:rsidP="00017838">
      <w:pPr>
        <w:pStyle w:val="ListParagraph"/>
        <w:numPr>
          <w:ilvl w:val="0"/>
          <w:numId w:val="25"/>
        </w:numPr>
        <w:spacing w:after="0" w:line="360" w:lineRule="auto"/>
      </w:pPr>
      <w:r w:rsidRPr="00036C84">
        <w:t>CPWD Specifications</w:t>
      </w:r>
      <w:r>
        <w:t xml:space="preserve"> </w:t>
      </w:r>
    </w:p>
    <w:p w:rsidR="00C01F3C" w:rsidRPr="00036C84" w:rsidRDefault="00C01F3C" w:rsidP="00C01F3C">
      <w:pPr>
        <w:spacing w:after="0"/>
        <w:rPr>
          <w:lang w:val="en-US"/>
        </w:rPr>
      </w:pPr>
      <w:r w:rsidRPr="00036C84">
        <w:rPr>
          <w:lang w:val="en-US"/>
        </w:rPr>
        <w:t>The provisions of general / special conditions of contract, those specified elsewhere in the bid document, as well as execution drawings and notes, or other specifications issued in writing by the Employer shall form part of the technical specifications of this work.</w:t>
      </w:r>
    </w:p>
    <w:p w:rsidR="00C01F3C" w:rsidRDefault="00C01F3C" w:rsidP="00C01F3C">
      <w:pPr>
        <w:jc w:val="left"/>
        <w:rPr>
          <w:rFonts w:eastAsiaTheme="majorEastAsia" w:cstheme="majorBidi"/>
          <w:b/>
          <w:bCs/>
          <w:sz w:val="26"/>
          <w:szCs w:val="26"/>
        </w:rPr>
      </w:pPr>
      <w:r>
        <w:rPr>
          <w:rFonts w:eastAsiaTheme="majorEastAsia" w:cstheme="majorBidi"/>
          <w:b/>
          <w:bCs/>
          <w:sz w:val="26"/>
          <w:szCs w:val="26"/>
        </w:rPr>
        <w:br w:type="page"/>
      </w:r>
    </w:p>
    <w:p w:rsidR="00C01F3C" w:rsidRPr="001349FD" w:rsidRDefault="008103FD" w:rsidP="00C01F3C">
      <w:pPr>
        <w:pStyle w:val="Heading2"/>
        <w:jc w:val="right"/>
        <w:rPr>
          <w:rFonts w:asciiTheme="minorHAnsi" w:hAnsiTheme="minorHAnsi"/>
          <w:color w:val="000000"/>
        </w:rPr>
      </w:pPr>
      <w:bookmarkStart w:id="71" w:name="_Toc532814775"/>
      <w:bookmarkStart w:id="72" w:name="_Toc535249732"/>
      <w:r w:rsidRPr="001349FD">
        <w:rPr>
          <w:rFonts w:asciiTheme="minorHAnsi" w:hAnsiTheme="minorHAnsi"/>
        </w:rPr>
        <w:lastRenderedPageBreak/>
        <w:t>ANNEXURE-F</w:t>
      </w:r>
      <w:bookmarkEnd w:id="70"/>
      <w:bookmarkEnd w:id="71"/>
      <w:bookmarkEnd w:id="72"/>
    </w:p>
    <w:p w:rsidR="00C01F3C" w:rsidRPr="001349FD" w:rsidRDefault="00C01F3C" w:rsidP="00C01F3C">
      <w:pPr>
        <w:jc w:val="right"/>
        <w:rPr>
          <w:b/>
          <w:i/>
          <w:szCs w:val="26"/>
        </w:rPr>
      </w:pPr>
      <w:r w:rsidRPr="001349FD">
        <w:rPr>
          <w:b/>
          <w:i/>
          <w:szCs w:val="26"/>
        </w:rPr>
        <w:t>(See clause 3 of section 2-ITB)</w:t>
      </w:r>
    </w:p>
    <w:p w:rsidR="00C01F3C" w:rsidRPr="001349FD" w:rsidRDefault="00C01F3C" w:rsidP="00C01F3C">
      <w:pPr>
        <w:pStyle w:val="Heading3"/>
        <w:spacing w:line="240" w:lineRule="auto"/>
        <w:jc w:val="center"/>
        <w:rPr>
          <w:rFonts w:asciiTheme="minorHAnsi" w:hAnsiTheme="minorHAnsi"/>
        </w:rPr>
      </w:pPr>
      <w:bookmarkStart w:id="73" w:name="_Toc496109704"/>
      <w:bookmarkStart w:id="74" w:name="_Toc532814776"/>
      <w:bookmarkStart w:id="75" w:name="_Toc535249733"/>
      <w:r w:rsidRPr="001349FD">
        <w:rPr>
          <w:rFonts w:asciiTheme="minorHAnsi" w:hAnsiTheme="minorHAnsi"/>
        </w:rPr>
        <w:t>PROCEDURE FOR PARTICIPATION IN E-TENDERING</w:t>
      </w:r>
      <w:bookmarkEnd w:id="73"/>
      <w:bookmarkEnd w:id="74"/>
      <w:bookmarkEnd w:id="75"/>
    </w:p>
    <w:p w:rsidR="00C01F3C" w:rsidRPr="001349FD" w:rsidRDefault="00C01F3C" w:rsidP="00C01F3C">
      <w:pPr>
        <w:rPr>
          <w:b/>
          <w:szCs w:val="26"/>
        </w:rPr>
      </w:pPr>
      <w:r w:rsidRPr="001349FD">
        <w:rPr>
          <w:b/>
          <w:szCs w:val="26"/>
        </w:rPr>
        <w:t>1.</w:t>
      </w:r>
      <w:r w:rsidRPr="001349FD">
        <w:rPr>
          <w:b/>
          <w:szCs w:val="26"/>
        </w:rPr>
        <w:tab/>
        <w:t>REGISTRATION OF BIDDERS ON E-TENDERING SYSTEM:</w:t>
      </w:r>
    </w:p>
    <w:p w:rsidR="00C01F3C" w:rsidRPr="001349FD" w:rsidRDefault="00C01F3C" w:rsidP="00C01F3C">
      <w:pPr>
        <w:ind w:left="720"/>
        <w:rPr>
          <w:szCs w:val="26"/>
        </w:rPr>
      </w:pPr>
      <w:r w:rsidRPr="001349FD">
        <w:rPr>
          <w:szCs w:val="26"/>
        </w:rPr>
        <w:t>All the PWD registered bidders are already registered on the new e-procurement portal https://www.mpeproc.gov.in. The user id will be the contractor ID provided to them from MP Online. The password for the new portal has been sent to the bidders registered email ID. for more details may contact M/s. _Tata Consultancy Services Corporate Block, 5th floor, DB City BHOPAL-462011 email id: eproc_helpdesk©mpsdc.gov.in. Helpdesk phone numbers are available on.website.</w:t>
      </w:r>
    </w:p>
    <w:p w:rsidR="00C01F3C" w:rsidRPr="001349FD" w:rsidRDefault="00C01F3C" w:rsidP="00C01F3C">
      <w:pPr>
        <w:rPr>
          <w:b/>
          <w:szCs w:val="26"/>
        </w:rPr>
      </w:pPr>
      <w:r w:rsidRPr="001349FD">
        <w:rPr>
          <w:b/>
          <w:szCs w:val="26"/>
        </w:rPr>
        <w:t xml:space="preserve">2. </w:t>
      </w:r>
      <w:r w:rsidRPr="001349FD">
        <w:rPr>
          <w:b/>
          <w:szCs w:val="26"/>
        </w:rPr>
        <w:tab/>
        <w:t>DIGITAL CERTIFICATE:</w:t>
      </w:r>
    </w:p>
    <w:p w:rsidR="00C01F3C" w:rsidRPr="001349FD" w:rsidRDefault="00C01F3C" w:rsidP="00C01F3C">
      <w:pPr>
        <w:ind w:left="720"/>
        <w:rPr>
          <w:szCs w:val="26"/>
        </w:rPr>
      </w:pPr>
      <w:r w:rsidRPr="001349FD">
        <w:rPr>
          <w:szCs w:val="26"/>
        </w:rPr>
        <w:t>The bids submitted online should be signed electronically with a Class Ill Digital Certificate to establish the identity of the bidder submitting the bid online. The bidders may obtain Class Ill Digital Certificate issued by an approved Certifying Authority authorized by the Controller of Certifying Authorities, Government of India. A Class Ill Digital Certificate is issued upon receipt of mandatory identity proofs along with an application. Only upon the receipt of the required documents, a Digital Certificate can be issued. For details please visit cca.gov.in.</w:t>
      </w:r>
    </w:p>
    <w:p w:rsidR="00C01F3C" w:rsidRPr="001349FD" w:rsidRDefault="00C01F3C" w:rsidP="00C01F3C">
      <w:pPr>
        <w:rPr>
          <w:b/>
          <w:szCs w:val="26"/>
          <w:u w:val="single"/>
        </w:rPr>
      </w:pPr>
      <w:r w:rsidRPr="001349FD">
        <w:rPr>
          <w:b/>
          <w:szCs w:val="26"/>
          <w:u w:val="single"/>
        </w:rPr>
        <w:t>NOTE:</w:t>
      </w:r>
    </w:p>
    <w:p w:rsidR="00C01F3C" w:rsidRPr="001349FD" w:rsidRDefault="00C01F3C" w:rsidP="00C01F3C">
      <w:pPr>
        <w:ind w:left="540" w:hanging="360"/>
        <w:rPr>
          <w:szCs w:val="26"/>
        </w:rPr>
      </w:pPr>
      <w:r w:rsidRPr="001349FD">
        <w:rPr>
          <w:szCs w:val="26"/>
        </w:rPr>
        <w:t xml:space="preserve">I. </w:t>
      </w:r>
      <w:r w:rsidRPr="001349FD">
        <w:rPr>
          <w:szCs w:val="26"/>
        </w:rPr>
        <w:tab/>
        <w:t xml:space="preserve">It may take upto 7 working days for issuance of Class Ill Digital Certificate; hence the bidders are advised to obtain the Certificate at the earliest. Those bidders who already have valid Class Ill Digital Certificate need not obtain another Digital Certificate for the same. The bidders may obtain more information and the Application From required to be submitted for the issuance of Digital Certificate from </w:t>
      </w:r>
      <w:r w:rsidRPr="001349FD">
        <w:rPr>
          <w:b/>
          <w:szCs w:val="26"/>
        </w:rPr>
        <w:t>cca.gov.in</w:t>
      </w:r>
    </w:p>
    <w:p w:rsidR="00C01F3C" w:rsidRPr="001349FD" w:rsidRDefault="00C01F3C" w:rsidP="00C01F3C">
      <w:pPr>
        <w:ind w:left="540" w:hanging="360"/>
        <w:rPr>
          <w:b/>
          <w:szCs w:val="26"/>
        </w:rPr>
      </w:pPr>
      <w:r w:rsidRPr="001349FD">
        <w:rPr>
          <w:szCs w:val="26"/>
        </w:rPr>
        <w:t xml:space="preserve">II. </w:t>
      </w:r>
      <w:r w:rsidRPr="001349FD">
        <w:rPr>
          <w:szCs w:val="26"/>
        </w:rPr>
        <w:tab/>
        <w:t>Bids can be submitted till bid submission end date. Bidder will require digital signature while bid submission.</w:t>
      </w:r>
    </w:p>
    <w:p w:rsidR="00C01F3C" w:rsidRPr="001349FD" w:rsidRDefault="00C01F3C" w:rsidP="00C01F3C">
      <w:pPr>
        <w:ind w:left="540"/>
        <w:rPr>
          <w:b/>
          <w:szCs w:val="26"/>
        </w:rPr>
      </w:pPr>
      <w:r w:rsidRPr="001349FD">
        <w:rPr>
          <w:szCs w:val="26"/>
        </w:rPr>
        <w:t>The digital certificate issued to the Authorized User of a Partnership firm / Private Limited Company / Public Limited Company and used for online biding will be considered as equivalent to a no-objection certificate / power of attorney to that user.</w:t>
      </w:r>
    </w:p>
    <w:p w:rsidR="00C01F3C" w:rsidRPr="001349FD" w:rsidRDefault="00C01F3C" w:rsidP="00C01F3C">
      <w:pPr>
        <w:ind w:left="540"/>
        <w:rPr>
          <w:b/>
          <w:szCs w:val="26"/>
        </w:rPr>
      </w:pPr>
      <w:r w:rsidRPr="001349FD">
        <w:rPr>
          <w:szCs w:val="26"/>
        </w:rPr>
        <w:t xml:space="preserve">In case of Partnership firm, majority of the partners have to authorize a specific individual through Authority Letter signed by majority of the partners of the firm </w:t>
      </w:r>
    </w:p>
    <w:p w:rsidR="00C01F3C" w:rsidRPr="001349FD" w:rsidRDefault="00C01F3C" w:rsidP="00C01F3C">
      <w:pPr>
        <w:ind w:left="540"/>
        <w:rPr>
          <w:b/>
          <w:szCs w:val="26"/>
        </w:rPr>
      </w:pPr>
      <w:r w:rsidRPr="001349FD">
        <w:rPr>
          <w:szCs w:val="26"/>
        </w:rPr>
        <w:t xml:space="preserve">In case of Private Limited Company, Public Limited Company, the Managing Director has to authorize a specific individual through Authority Letter. Unless the certificate is revoked, it will be assumed to represent adequate authority of the specific individual to bid on behalf of the organization for online bids as per information Technology Act </w:t>
      </w:r>
      <w:r w:rsidRPr="001349FD">
        <w:rPr>
          <w:szCs w:val="26"/>
        </w:rPr>
        <w:lastRenderedPageBreak/>
        <w:t>2000. This Authorized User will .be required to obtain a Digital Certificate. The Digital Signature executed through the use of Digital Certificate of this Authorized User will be binding on the firm. It shall be the responsibility of Management / Partners of the concerned firm to inform the Certifying Authority, if the Authorized User changes, and apply for a fresh Digital Certificate for the new Authorized User.</w:t>
      </w:r>
    </w:p>
    <w:p w:rsidR="00C01F3C" w:rsidRPr="001349FD" w:rsidRDefault="00C01F3C" w:rsidP="00C01F3C">
      <w:pPr>
        <w:rPr>
          <w:b/>
          <w:szCs w:val="26"/>
        </w:rPr>
      </w:pPr>
      <w:r w:rsidRPr="001349FD">
        <w:rPr>
          <w:b/>
          <w:szCs w:val="26"/>
        </w:rPr>
        <w:t xml:space="preserve">3. </w:t>
      </w:r>
      <w:r w:rsidRPr="001349FD">
        <w:rPr>
          <w:b/>
          <w:szCs w:val="26"/>
        </w:rPr>
        <w:tab/>
        <w:t>SET UP OF BIDDER’S COMPUTER SYSTEM:</w:t>
      </w:r>
    </w:p>
    <w:p w:rsidR="00C01F3C" w:rsidRPr="001349FD" w:rsidRDefault="00C01F3C" w:rsidP="00C01F3C">
      <w:pPr>
        <w:rPr>
          <w:b/>
          <w:szCs w:val="26"/>
        </w:rPr>
      </w:pPr>
      <w:r w:rsidRPr="001349FD">
        <w:rPr>
          <w:szCs w:val="26"/>
        </w:rPr>
        <w:t>In order for a bidder to operate on the e-tendering System, the Computer System of the bidder is required to be set up for Operating System, Internet Connectivity, Utilities, Fonts, etc. The details are available at https://www.mpeproc.gov.in</w:t>
      </w:r>
    </w:p>
    <w:p w:rsidR="00C01F3C" w:rsidRPr="001349FD" w:rsidRDefault="00C01F3C" w:rsidP="00C01F3C">
      <w:pPr>
        <w:rPr>
          <w:b/>
          <w:szCs w:val="26"/>
        </w:rPr>
      </w:pPr>
      <w:r w:rsidRPr="001349FD">
        <w:rPr>
          <w:b/>
          <w:szCs w:val="26"/>
        </w:rPr>
        <w:t xml:space="preserve">4. </w:t>
      </w:r>
      <w:r w:rsidRPr="001349FD">
        <w:rPr>
          <w:b/>
          <w:szCs w:val="26"/>
        </w:rPr>
        <w:tab/>
        <w:t>KEY DATES:</w:t>
      </w:r>
    </w:p>
    <w:p w:rsidR="00C01F3C" w:rsidRPr="001349FD" w:rsidRDefault="00C01F3C" w:rsidP="00C01F3C">
      <w:pPr>
        <w:rPr>
          <w:szCs w:val="26"/>
        </w:rPr>
      </w:pPr>
      <w:r w:rsidRPr="001349FD">
        <w:rPr>
          <w:szCs w:val="26"/>
        </w:rPr>
        <w:t>The bidders are strictly advised to follow the time schedule (Key Dates) of the bid on their side for tasks and responsibilities to participate in the bid, as all the stages of each bid are locked before the start time and date and after the end time and date for the relevant stage of the bid as set by the Department.</w:t>
      </w:r>
    </w:p>
    <w:p w:rsidR="00C01F3C" w:rsidRPr="001349FD" w:rsidRDefault="00C01F3C" w:rsidP="00C01F3C">
      <w:pPr>
        <w:rPr>
          <w:b/>
          <w:szCs w:val="26"/>
        </w:rPr>
      </w:pPr>
      <w:r w:rsidRPr="001349FD">
        <w:rPr>
          <w:b/>
          <w:szCs w:val="26"/>
        </w:rPr>
        <w:t xml:space="preserve">5. </w:t>
      </w:r>
      <w:r w:rsidRPr="001349FD">
        <w:rPr>
          <w:b/>
          <w:szCs w:val="26"/>
        </w:rPr>
        <w:tab/>
        <w:t>PREPARATION AND SUBMISSION OF BIDS</w:t>
      </w:r>
    </w:p>
    <w:p w:rsidR="00C01F3C" w:rsidRPr="001349FD" w:rsidRDefault="00C01F3C" w:rsidP="00C01F3C">
      <w:pPr>
        <w:rPr>
          <w:szCs w:val="26"/>
        </w:rPr>
      </w:pPr>
      <w:r w:rsidRPr="001349FD">
        <w:rPr>
          <w:szCs w:val="26"/>
        </w:rPr>
        <w:t>The bidders have to prepare their bids online, encrypt their bid Data in the Bid forms end submit Bid of all the envelopes and documents related to the Bid required to be uploaded as per the time schedule mentioned in the key dates of the Notice inviting e-Tenders after signing of the same by the Digital Signature of their authorized representative.</w:t>
      </w:r>
    </w:p>
    <w:p w:rsidR="00C01F3C" w:rsidRPr="001349FD" w:rsidRDefault="00C01F3C" w:rsidP="00C01F3C">
      <w:pPr>
        <w:rPr>
          <w:b/>
          <w:szCs w:val="26"/>
        </w:rPr>
      </w:pPr>
      <w:r w:rsidRPr="001349FD">
        <w:rPr>
          <w:b/>
          <w:szCs w:val="26"/>
        </w:rPr>
        <w:t xml:space="preserve">6. </w:t>
      </w:r>
      <w:r w:rsidRPr="001349FD">
        <w:rPr>
          <w:b/>
          <w:szCs w:val="26"/>
        </w:rPr>
        <w:tab/>
        <w:t>PURCHASE OF BID DOCUMENT</w:t>
      </w:r>
    </w:p>
    <w:p w:rsidR="00C01F3C" w:rsidRPr="001349FD" w:rsidRDefault="00C01F3C" w:rsidP="00C01F3C">
      <w:pPr>
        <w:rPr>
          <w:szCs w:val="26"/>
        </w:rPr>
      </w:pPr>
      <w:r w:rsidRPr="001349FD">
        <w:rPr>
          <w:szCs w:val="26"/>
        </w:rPr>
        <w:t>For purchasing of the bid document bidders have to pay Service Charge online ONLY which is Rs. [as per Bid Date Sheet]. Cost of bid document is separately mentioned in the Detailed NIT. The Bid Document shall be available for purchase to concerned eligible bidders immediately after online release of the bids and upto scheduled time and date as set in the key dates. The payment for the cost of bid document shall be made. online through Debit/Credit card Net banking or NeFT Challan through the payment gateway provided on the portal.</w:t>
      </w:r>
    </w:p>
    <w:p w:rsidR="00C01F3C" w:rsidRPr="001349FD" w:rsidRDefault="00C01F3C" w:rsidP="00C01F3C">
      <w:pPr>
        <w:rPr>
          <w:b/>
          <w:szCs w:val="26"/>
        </w:rPr>
      </w:pPr>
      <w:r w:rsidRPr="001349FD">
        <w:rPr>
          <w:b/>
          <w:szCs w:val="26"/>
        </w:rPr>
        <w:t xml:space="preserve">7 </w:t>
      </w:r>
      <w:r w:rsidRPr="001349FD">
        <w:rPr>
          <w:b/>
          <w:szCs w:val="26"/>
        </w:rPr>
        <w:tab/>
        <w:t>WITHDRAWAL, SUBSTITUTION AND MODIFICATION OF BIDS</w:t>
      </w:r>
    </w:p>
    <w:p w:rsidR="00C01F3C" w:rsidRPr="001349FD" w:rsidRDefault="00C01F3C" w:rsidP="00C01F3C">
      <w:pPr>
        <w:rPr>
          <w:szCs w:val="26"/>
        </w:rPr>
      </w:pPr>
      <w:r w:rsidRPr="001349FD">
        <w:rPr>
          <w:szCs w:val="26"/>
        </w:rPr>
        <w:t xml:space="preserve">Bidder can withdraw and modify the bid till Bid submission end date. </w:t>
      </w:r>
    </w:p>
    <w:p w:rsidR="00C01F3C" w:rsidRDefault="00C01F3C" w:rsidP="0080323A">
      <w:pPr>
        <w:pStyle w:val="ListParagraph"/>
        <w:ind w:left="90"/>
        <w:jc w:val="center"/>
        <w:rPr>
          <w:lang w:val="en-US"/>
        </w:rPr>
      </w:pPr>
    </w:p>
    <w:p w:rsidR="00C01F3C" w:rsidRDefault="00C01F3C">
      <w:pPr>
        <w:jc w:val="left"/>
        <w:rPr>
          <w:lang w:val="en-US"/>
        </w:rPr>
      </w:pPr>
      <w:r>
        <w:rPr>
          <w:lang w:val="en-US"/>
        </w:rPr>
        <w:br w:type="page"/>
      </w:r>
    </w:p>
    <w:p w:rsidR="00C01F3C" w:rsidRPr="001349FD" w:rsidRDefault="008103FD" w:rsidP="00C01F3C">
      <w:pPr>
        <w:pStyle w:val="Heading2"/>
        <w:jc w:val="right"/>
        <w:rPr>
          <w:rFonts w:asciiTheme="minorHAnsi" w:hAnsiTheme="minorHAnsi"/>
        </w:rPr>
      </w:pPr>
      <w:bookmarkStart w:id="76" w:name="_Toc496109705"/>
      <w:bookmarkStart w:id="77" w:name="_Toc532814777"/>
      <w:bookmarkStart w:id="78" w:name="_Toc535249734"/>
      <w:r w:rsidRPr="001349FD">
        <w:rPr>
          <w:rFonts w:asciiTheme="minorHAnsi" w:hAnsiTheme="minorHAnsi"/>
        </w:rPr>
        <w:lastRenderedPageBreak/>
        <w:t>ANNEXURE — G</w:t>
      </w:r>
      <w:bookmarkEnd w:id="76"/>
      <w:bookmarkEnd w:id="77"/>
      <w:bookmarkEnd w:id="78"/>
    </w:p>
    <w:p w:rsidR="00C01F3C" w:rsidRPr="001349FD" w:rsidRDefault="00C01F3C" w:rsidP="00C01F3C">
      <w:pPr>
        <w:ind w:firstLine="720"/>
        <w:jc w:val="right"/>
        <w:rPr>
          <w:b/>
          <w:i/>
        </w:rPr>
      </w:pPr>
      <w:r w:rsidRPr="001349FD">
        <w:rPr>
          <w:b/>
          <w:i/>
        </w:rPr>
        <w:t xml:space="preserve"> (See clause 4 of Section 2 -ITB)</w:t>
      </w:r>
    </w:p>
    <w:p w:rsidR="00C01F3C" w:rsidRPr="001349FD" w:rsidRDefault="00C01F3C" w:rsidP="00C01F3C">
      <w:pPr>
        <w:pStyle w:val="Heading3"/>
        <w:jc w:val="center"/>
        <w:rPr>
          <w:rFonts w:asciiTheme="minorHAnsi" w:hAnsiTheme="minorHAnsi"/>
        </w:rPr>
      </w:pPr>
      <w:bookmarkStart w:id="79" w:name="_Toc496109706"/>
      <w:bookmarkStart w:id="80" w:name="_Toc532814778"/>
      <w:bookmarkStart w:id="81" w:name="_Toc535249735"/>
      <w:r w:rsidRPr="001349FD">
        <w:rPr>
          <w:rFonts w:asciiTheme="minorHAnsi" w:hAnsiTheme="minorHAnsi"/>
        </w:rPr>
        <w:t>JOINT VENTURE (J.V.)</w:t>
      </w:r>
      <w:bookmarkEnd w:id="79"/>
      <w:bookmarkEnd w:id="80"/>
      <w:bookmarkEnd w:id="81"/>
    </w:p>
    <w:p w:rsidR="00C01F3C" w:rsidRPr="001349FD" w:rsidRDefault="00C01F3C" w:rsidP="00C01F3C">
      <w:pPr>
        <w:rPr>
          <w:b/>
        </w:rPr>
      </w:pPr>
      <w:r w:rsidRPr="001349FD">
        <w:t>If J.V. is allowed following conditions and requirements must be fulfilled -</w:t>
      </w:r>
    </w:p>
    <w:p w:rsidR="00C01F3C" w:rsidRPr="001349FD" w:rsidRDefault="00C01F3C" w:rsidP="00C01F3C">
      <w:pPr>
        <w:ind w:left="270" w:hanging="270"/>
      </w:pPr>
      <w:r w:rsidRPr="001349FD">
        <w:t xml:space="preserve">1. </w:t>
      </w:r>
      <w:r w:rsidRPr="001349FD">
        <w:tab/>
        <w:t>Number of partners in a Joint Venture shall not exceed 3 (three). The partners shall comply with the following requirements:</w:t>
      </w:r>
    </w:p>
    <w:p w:rsidR="00C01F3C" w:rsidRPr="001349FD" w:rsidRDefault="00C01F3C" w:rsidP="00C01F3C">
      <w:pPr>
        <w:ind w:left="540" w:hanging="360"/>
      </w:pPr>
      <w:r w:rsidRPr="001349FD">
        <w:t xml:space="preserve">a. </w:t>
      </w:r>
      <w:r w:rsidRPr="001349FD">
        <w:tab/>
        <w:t>one of the partners shall be nominated as being Lead Partner, and this authorization shall be evidenced by submitting a power of attorney signed by legally authorized signatories of all the partners;</w:t>
      </w:r>
    </w:p>
    <w:p w:rsidR="00C01F3C" w:rsidRPr="001349FD" w:rsidRDefault="00C01F3C" w:rsidP="00C01F3C">
      <w:pPr>
        <w:ind w:left="540" w:hanging="360"/>
      </w:pPr>
      <w:r w:rsidRPr="001349FD">
        <w:t xml:space="preserve">b. </w:t>
      </w:r>
      <w:r w:rsidRPr="001349FD">
        <w:tab/>
        <w:t>the bid and, in case of a successful bid, the Agreement, shall be signed so as to be legally binding on all partners;</w:t>
      </w:r>
    </w:p>
    <w:p w:rsidR="00C01F3C" w:rsidRPr="001349FD" w:rsidRDefault="00C01F3C" w:rsidP="00C01F3C">
      <w:pPr>
        <w:ind w:left="540" w:hanging="360"/>
      </w:pPr>
      <w:r w:rsidRPr="001349FD">
        <w:t xml:space="preserve">c. </w:t>
      </w:r>
      <w:r w:rsidRPr="001349FD">
        <w:tab/>
        <w:t>the partner in charge shall be authorized to incur liabilities and receive instructions for and on behalf of any and all partners of the joint venture and the entire execution of the contract, including payment, shall be done exclusively with the partner in charge;</w:t>
      </w:r>
    </w:p>
    <w:p w:rsidR="00C01F3C" w:rsidRPr="001349FD" w:rsidRDefault="00C01F3C" w:rsidP="00C01F3C">
      <w:pPr>
        <w:ind w:left="540" w:hanging="360"/>
      </w:pPr>
      <w:r w:rsidRPr="001349FD">
        <w:t xml:space="preserve">d. </w:t>
      </w:r>
      <w:r w:rsidRPr="001349FD">
        <w:tab/>
        <w:t>all partners of the joint venture shall be liable jointly and severally for the execution of the contract in accordance with the contract terms, and a statement to this effect shall be included in the authorization mentioned under[c]  of above, as well as in the bid and in the Agreement tin case of a successful bid];</w:t>
      </w:r>
    </w:p>
    <w:p w:rsidR="00C01F3C" w:rsidRPr="001349FD" w:rsidRDefault="00C01F3C" w:rsidP="00C01F3C">
      <w:pPr>
        <w:ind w:left="540" w:hanging="360"/>
      </w:pPr>
      <w:r w:rsidRPr="001349FD">
        <w:t xml:space="preserve">e. </w:t>
      </w:r>
      <w:r w:rsidRPr="001349FD">
        <w:tab/>
        <w:t>The joint venture agreement should indicate precisely the role of all members of IV in respect of planning, design, construction equipment key personnel, work execution, and financing of the project. All members of JV should have active participation in execution during the currency of the contract. This should not be varied/modified subsequently without prior approval of the employer;</w:t>
      </w:r>
    </w:p>
    <w:p w:rsidR="00C01F3C" w:rsidRPr="001349FD" w:rsidRDefault="00C01F3C" w:rsidP="00C01F3C">
      <w:pPr>
        <w:ind w:left="540" w:hanging="360"/>
      </w:pPr>
      <w:r w:rsidRPr="001349FD">
        <w:t xml:space="preserve">f. </w:t>
      </w:r>
      <w:r w:rsidRPr="001349FD">
        <w:tab/>
        <w:t>The-joint venture agreement should be registered, so as to be legally valid and binding on all partners and</w:t>
      </w:r>
    </w:p>
    <w:p w:rsidR="00C01F3C" w:rsidRPr="001349FD" w:rsidRDefault="00C01F3C" w:rsidP="00C01F3C">
      <w:pPr>
        <w:ind w:left="540" w:hanging="360"/>
      </w:pPr>
      <w:r w:rsidRPr="001349FD">
        <w:t xml:space="preserve">g. </w:t>
      </w:r>
      <w:r w:rsidRPr="001349FD">
        <w:tab/>
        <w:t>a copy of the joint Venture Agreement entered into by the partners shall be submitted with the bid.</w:t>
      </w:r>
    </w:p>
    <w:p w:rsidR="00C01F3C" w:rsidRPr="001349FD" w:rsidRDefault="00C01F3C" w:rsidP="00C01F3C">
      <w:pPr>
        <w:ind w:left="540" w:hanging="540"/>
      </w:pPr>
      <w:r w:rsidRPr="001349FD">
        <w:t xml:space="preserve">2. </w:t>
      </w:r>
      <w:r w:rsidRPr="001349FD">
        <w:tab/>
        <w:t>The figures for each of the partners of a joint venture shall be added together to determine the Bidder’s compliance with the minimum qualifying criteria required for the bid. All the partners collectively must meet the criteria specified in full. Failure to comply with this requirement will result in rejection of the joint venture’s bid.</w:t>
      </w:r>
    </w:p>
    <w:p w:rsidR="00C01F3C" w:rsidRPr="001349FD" w:rsidRDefault="00C01F3C" w:rsidP="00C01F3C">
      <w:pPr>
        <w:ind w:left="540" w:hanging="540"/>
      </w:pPr>
      <w:r w:rsidRPr="001349FD">
        <w:t xml:space="preserve">3. </w:t>
      </w:r>
      <w:r w:rsidRPr="001349FD">
        <w:tab/>
        <w:t>The performance security of a joint venture shall be in the name of the partner Lead Partner/joint venture.</w:t>
      </w:r>
    </w:p>
    <w:p w:rsidR="00C01F3C" w:rsidRPr="001349FD" w:rsidRDefault="00C01F3C" w:rsidP="00C01F3C">
      <w:pPr>
        <w:ind w:left="540" w:hanging="540"/>
      </w:pPr>
      <w:r w:rsidRPr="001349FD">
        <w:lastRenderedPageBreak/>
        <w:t xml:space="preserve">4. </w:t>
      </w:r>
      <w:r w:rsidRPr="001349FD">
        <w:tab/>
        <w:t>Attach the power of attorney of the partners authorizing the Bid signatory(ies) On behalf of the joint venture</w:t>
      </w:r>
    </w:p>
    <w:p w:rsidR="00C01F3C" w:rsidRPr="001349FD" w:rsidRDefault="00C01F3C" w:rsidP="00C01F3C">
      <w:pPr>
        <w:ind w:left="540" w:hanging="540"/>
      </w:pPr>
      <w:r w:rsidRPr="001349FD">
        <w:t xml:space="preserve">5. </w:t>
      </w:r>
      <w:r w:rsidRPr="001349FD">
        <w:tab/>
        <w:t>Attach the agreement among all partners of the joint venture [and which is legally binding on all partners], which shows the requirements as indicted in the Instructions to Bidders’.</w:t>
      </w:r>
    </w:p>
    <w:p w:rsidR="00C01F3C" w:rsidRPr="001349FD" w:rsidRDefault="00C01F3C" w:rsidP="00C01F3C">
      <w:pPr>
        <w:ind w:left="540" w:hanging="540"/>
      </w:pPr>
      <w:r w:rsidRPr="001349FD">
        <w:t xml:space="preserve">6. </w:t>
      </w:r>
      <w:r w:rsidRPr="001349FD">
        <w:tab/>
        <w:t>Furnish details of participation proposed in the joint venture as below:</w:t>
      </w:r>
    </w:p>
    <w:p w:rsidR="00C01F3C" w:rsidRPr="001349FD" w:rsidRDefault="00C01F3C" w:rsidP="00C01F3C">
      <w:pPr>
        <w:ind w:left="540" w:hanging="540"/>
      </w:pPr>
      <w:r w:rsidRPr="001349FD">
        <w:t>DETAILS OF PARTICIPATION IN THE IOINT VENTURE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0"/>
        <w:gridCol w:w="1813"/>
        <w:gridCol w:w="1641"/>
        <w:gridCol w:w="1728"/>
      </w:tblGrid>
      <w:tr w:rsidR="00C01F3C" w:rsidRPr="001349FD" w:rsidTr="00C01F3C">
        <w:tc>
          <w:tcPr>
            <w:tcW w:w="2196"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pPr>
            <w:r w:rsidRPr="001349FD">
              <w:t>PARTICIPATION DETAILS</w:t>
            </w:r>
          </w:p>
        </w:tc>
        <w:tc>
          <w:tcPr>
            <w:tcW w:w="981"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pPr>
            <w:r w:rsidRPr="001349FD">
              <w:t>. FIRM ‘A’ (Lead Partner)</w:t>
            </w:r>
          </w:p>
        </w:tc>
        <w:tc>
          <w:tcPr>
            <w:tcW w:w="888"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pPr>
            <w:r w:rsidRPr="001349FD">
              <w:t xml:space="preserve">FIRM ‘B’ </w:t>
            </w:r>
          </w:p>
        </w:tc>
        <w:tc>
          <w:tcPr>
            <w:tcW w:w="935"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pPr>
            <w:r w:rsidRPr="001349FD">
              <w:t>FIRM ‘C’</w:t>
            </w:r>
          </w:p>
        </w:tc>
      </w:tr>
      <w:tr w:rsidR="00C01F3C" w:rsidRPr="001349FD" w:rsidTr="00C01F3C">
        <w:tc>
          <w:tcPr>
            <w:tcW w:w="2196"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pPr>
            <w:r w:rsidRPr="001349FD">
              <w:t>Financial</w:t>
            </w:r>
          </w:p>
        </w:tc>
        <w:tc>
          <w:tcPr>
            <w:tcW w:w="981"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888"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93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r>
      <w:tr w:rsidR="00C01F3C" w:rsidRPr="001349FD" w:rsidTr="00C01F3C">
        <w:tc>
          <w:tcPr>
            <w:tcW w:w="2196"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pPr>
            <w:r w:rsidRPr="001349FD">
              <w:t>Name of the Banker(s)</w:t>
            </w:r>
          </w:p>
        </w:tc>
        <w:tc>
          <w:tcPr>
            <w:tcW w:w="981"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888"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93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r>
      <w:tr w:rsidR="00C01F3C" w:rsidRPr="001349FD" w:rsidTr="00C01F3C">
        <w:tc>
          <w:tcPr>
            <w:tcW w:w="2196"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pPr>
            <w:r w:rsidRPr="001349FD">
              <w:t>Planning</w:t>
            </w:r>
          </w:p>
        </w:tc>
        <w:tc>
          <w:tcPr>
            <w:tcW w:w="981"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888"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93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r>
      <w:tr w:rsidR="00C01F3C" w:rsidRPr="001349FD" w:rsidTr="00C01F3C">
        <w:tc>
          <w:tcPr>
            <w:tcW w:w="2196"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pPr>
            <w:r w:rsidRPr="001349FD">
              <w:t>construction Equipment</w:t>
            </w:r>
          </w:p>
        </w:tc>
        <w:tc>
          <w:tcPr>
            <w:tcW w:w="981"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888"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93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r>
      <w:tr w:rsidR="00C01F3C" w:rsidRPr="001349FD" w:rsidTr="00C01F3C">
        <w:tc>
          <w:tcPr>
            <w:tcW w:w="2196"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pPr>
            <w:r w:rsidRPr="001349FD">
              <w:t>Key Personnel</w:t>
            </w:r>
          </w:p>
        </w:tc>
        <w:tc>
          <w:tcPr>
            <w:tcW w:w="981"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888"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93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r>
      <w:tr w:rsidR="00C01F3C" w:rsidRPr="001349FD" w:rsidTr="00C01F3C">
        <w:tc>
          <w:tcPr>
            <w:tcW w:w="2196"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pPr>
            <w:r w:rsidRPr="001349FD">
              <w:t>Execution of Work</w:t>
            </w:r>
          </w:p>
          <w:p w:rsidR="00C01F3C" w:rsidRPr="001349FD" w:rsidRDefault="00C01F3C" w:rsidP="00C01F3C">
            <w:pPr>
              <w:spacing w:after="0"/>
            </w:pPr>
            <w:r w:rsidRPr="001349FD">
              <w:t>(Give details on contribution of each)</w:t>
            </w:r>
          </w:p>
        </w:tc>
        <w:tc>
          <w:tcPr>
            <w:tcW w:w="981"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888"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93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r>
    </w:tbl>
    <w:p w:rsidR="00D356D5" w:rsidRPr="001349FD" w:rsidRDefault="00D356D5" w:rsidP="00D356D5">
      <w:pPr>
        <w:ind w:left="540" w:hanging="540"/>
      </w:pPr>
      <w:r w:rsidRPr="001349FD">
        <w:t xml:space="preserve">7. </w:t>
      </w:r>
      <w:r w:rsidRPr="001349FD">
        <w:tab/>
        <w:t>The partners of J.V. should satisfy the qualification criteria as below,</w:t>
      </w:r>
    </w:p>
    <w:p w:rsidR="00D356D5" w:rsidRPr="00891BC6" w:rsidRDefault="00D356D5" w:rsidP="00D356D5">
      <w:pPr>
        <w:spacing w:line="240" w:lineRule="auto"/>
        <w:ind w:left="900" w:hanging="270"/>
        <w:rPr>
          <w:lang w:val="en-US"/>
        </w:rPr>
      </w:pPr>
      <w:r w:rsidRPr="00891BC6">
        <w:rPr>
          <w:lang w:val="en-US"/>
        </w:rPr>
        <w:t>a.</w:t>
      </w:r>
      <w:r w:rsidRPr="00891BC6">
        <w:rPr>
          <w:lang w:val="en-US"/>
        </w:rPr>
        <w:tab/>
        <w:t>The Lead Partner must have the share of 50% in the J.V.</w:t>
      </w:r>
    </w:p>
    <w:p w:rsidR="00D356D5" w:rsidRPr="00891BC6" w:rsidRDefault="00D356D5" w:rsidP="00D356D5">
      <w:pPr>
        <w:spacing w:line="240" w:lineRule="auto"/>
        <w:ind w:left="900" w:hanging="270"/>
        <w:rPr>
          <w:lang w:val="en-US"/>
        </w:rPr>
      </w:pPr>
      <w:r w:rsidRPr="00891BC6">
        <w:rPr>
          <w:lang w:val="en-US"/>
        </w:rPr>
        <w:t>b.</w:t>
      </w:r>
      <w:r w:rsidRPr="00891BC6">
        <w:rPr>
          <w:lang w:val="en-US"/>
        </w:rPr>
        <w:tab/>
        <w:t>The other partner(s) must have a share of minimum 25% in the J.V.</w:t>
      </w:r>
    </w:p>
    <w:p w:rsidR="00D356D5" w:rsidRPr="00891BC6" w:rsidRDefault="00D356D5" w:rsidP="00D356D5">
      <w:pPr>
        <w:spacing w:line="240" w:lineRule="auto"/>
        <w:ind w:left="900" w:hanging="270"/>
        <w:rPr>
          <w:lang w:val="en-US"/>
        </w:rPr>
      </w:pPr>
      <w:r w:rsidRPr="00891BC6">
        <w:rPr>
          <w:lang w:val="en-US"/>
        </w:rPr>
        <w:t>c.</w:t>
      </w:r>
      <w:r w:rsidRPr="00891BC6">
        <w:rPr>
          <w:lang w:val="en-US"/>
        </w:rPr>
        <w:tab/>
        <w:t>The lead partner and the other partners must also meet 50% and 25% of the all qualification criteria respectively except for the requirement of work experience described in Annexure 'C'. However both the partners must satisfy the full (100%) qualification criteria jointly. For this purpose the qualification of individual partners shall be added (for annual average turnover and for Bid Capacity Only).</w:t>
      </w:r>
    </w:p>
    <w:p w:rsidR="00D356D5" w:rsidRPr="00891BC6" w:rsidRDefault="00D356D5" w:rsidP="00D356D5">
      <w:pPr>
        <w:spacing w:line="240" w:lineRule="auto"/>
        <w:ind w:left="540" w:hanging="540"/>
        <w:rPr>
          <w:szCs w:val="26"/>
          <w:lang w:val="en-US"/>
        </w:rPr>
      </w:pPr>
      <w:r w:rsidRPr="001349FD">
        <w:t>8.</w:t>
      </w:r>
      <w:r w:rsidRPr="001349FD">
        <w:tab/>
        <w:t xml:space="preserve">For the meeting the minimum qualification criteria of experience of similar nature work. </w:t>
      </w:r>
    </w:p>
    <w:p w:rsidR="00D356D5" w:rsidRPr="00891BC6" w:rsidRDefault="00D356D5" w:rsidP="00017838">
      <w:pPr>
        <w:numPr>
          <w:ilvl w:val="0"/>
          <w:numId w:val="43"/>
        </w:numPr>
        <w:jc w:val="left"/>
        <w:rPr>
          <w:szCs w:val="26"/>
          <w:lang w:val="en-US"/>
        </w:rPr>
      </w:pPr>
      <w:r w:rsidRPr="00891BC6">
        <w:rPr>
          <w:szCs w:val="26"/>
          <w:lang w:val="en-US"/>
        </w:rPr>
        <w:t xml:space="preserve">Out of 3 similar works of value </w:t>
      </w:r>
      <w:r>
        <w:rPr>
          <w:szCs w:val="26"/>
          <w:lang w:val="en-US"/>
        </w:rPr>
        <w:t>more than 20% of P.Q.</w:t>
      </w:r>
      <w:r w:rsidRPr="00891BC6">
        <w:rPr>
          <w:szCs w:val="26"/>
          <w:lang w:val="en-US"/>
        </w:rPr>
        <w:t>C, at least 2 works must be done by lead partner and one work to be done by other partner,</w:t>
      </w:r>
    </w:p>
    <w:p w:rsidR="00D356D5" w:rsidRPr="00891BC6" w:rsidRDefault="00D356D5" w:rsidP="00D356D5">
      <w:pPr>
        <w:jc w:val="left"/>
        <w:rPr>
          <w:szCs w:val="26"/>
          <w:lang w:val="en-US"/>
        </w:rPr>
      </w:pPr>
      <w:r w:rsidRPr="00891BC6">
        <w:rPr>
          <w:szCs w:val="26"/>
          <w:lang w:val="en-US"/>
        </w:rPr>
        <w:t>Or</w:t>
      </w:r>
    </w:p>
    <w:p w:rsidR="00D356D5" w:rsidRPr="00891BC6" w:rsidRDefault="00D356D5" w:rsidP="00017838">
      <w:pPr>
        <w:numPr>
          <w:ilvl w:val="0"/>
          <w:numId w:val="43"/>
        </w:numPr>
        <w:jc w:val="left"/>
        <w:rPr>
          <w:szCs w:val="26"/>
          <w:lang w:val="en-US"/>
        </w:rPr>
      </w:pPr>
      <w:r w:rsidRPr="00891BC6">
        <w:rPr>
          <w:szCs w:val="26"/>
          <w:lang w:val="en-US"/>
        </w:rPr>
        <w:t>Out of 2 similar works of value more than 30% of P.Q.C, at least 1(one) work must be done by lead partner and 1 (one) work to be done by other partner,</w:t>
      </w:r>
    </w:p>
    <w:p w:rsidR="00D356D5" w:rsidRPr="00891BC6" w:rsidRDefault="00D356D5" w:rsidP="00D356D5">
      <w:pPr>
        <w:jc w:val="left"/>
        <w:rPr>
          <w:szCs w:val="26"/>
          <w:lang w:val="en-US"/>
        </w:rPr>
      </w:pPr>
      <w:r w:rsidRPr="00891BC6">
        <w:rPr>
          <w:szCs w:val="26"/>
          <w:lang w:val="en-US"/>
        </w:rPr>
        <w:t>Or</w:t>
      </w:r>
    </w:p>
    <w:p w:rsidR="00D356D5" w:rsidRPr="00891BC6" w:rsidRDefault="00D356D5" w:rsidP="00017838">
      <w:pPr>
        <w:numPr>
          <w:ilvl w:val="0"/>
          <w:numId w:val="43"/>
        </w:numPr>
        <w:jc w:val="left"/>
        <w:rPr>
          <w:szCs w:val="26"/>
          <w:lang w:val="en-US"/>
        </w:rPr>
      </w:pPr>
      <w:r w:rsidRPr="00891BC6">
        <w:rPr>
          <w:szCs w:val="26"/>
          <w:lang w:val="en-US"/>
        </w:rPr>
        <w:lastRenderedPageBreak/>
        <w:t>In case of one similar work of value more than 50% of P.Q.C the lead partner must satisfy the criteria. However the other partner must satisfy the criteria in (i) above i.e., at least one work of 20% of P.Q.C</w:t>
      </w:r>
      <w:r>
        <w:rPr>
          <w:szCs w:val="26"/>
          <w:lang w:val="en-US"/>
        </w:rPr>
        <w:t>.</w:t>
      </w:r>
      <w:r w:rsidRPr="00891BC6">
        <w:rPr>
          <w:szCs w:val="26"/>
          <w:lang w:val="en-US"/>
        </w:rPr>
        <w:tab/>
      </w:r>
    </w:p>
    <w:p w:rsidR="00C01F3C" w:rsidRDefault="00C01F3C" w:rsidP="00C01F3C">
      <w:pPr>
        <w:rPr>
          <w:lang w:val="en-US"/>
        </w:rPr>
      </w:pPr>
    </w:p>
    <w:p w:rsidR="00C01F3C" w:rsidRDefault="00C01F3C">
      <w:pPr>
        <w:jc w:val="left"/>
        <w:rPr>
          <w:lang w:val="en-US"/>
        </w:rPr>
      </w:pPr>
      <w:r>
        <w:rPr>
          <w:lang w:val="en-US"/>
        </w:rPr>
        <w:br w:type="page"/>
      </w:r>
    </w:p>
    <w:p w:rsidR="00C01F3C" w:rsidRPr="001349FD" w:rsidRDefault="008103FD" w:rsidP="00C01F3C">
      <w:pPr>
        <w:pStyle w:val="Heading2"/>
        <w:jc w:val="right"/>
        <w:rPr>
          <w:rFonts w:asciiTheme="minorHAnsi" w:hAnsiTheme="minorHAnsi"/>
        </w:rPr>
      </w:pPr>
      <w:bookmarkStart w:id="82" w:name="_Toc496109707"/>
      <w:bookmarkStart w:id="83" w:name="_Toc532814779"/>
      <w:bookmarkStart w:id="84" w:name="_Toc535249736"/>
      <w:r w:rsidRPr="001349FD">
        <w:rPr>
          <w:rFonts w:asciiTheme="minorHAnsi" w:hAnsiTheme="minorHAnsi"/>
        </w:rPr>
        <w:lastRenderedPageBreak/>
        <w:t>ANNEXURE-H</w:t>
      </w:r>
      <w:bookmarkEnd w:id="82"/>
      <w:bookmarkEnd w:id="83"/>
      <w:bookmarkEnd w:id="84"/>
    </w:p>
    <w:p w:rsidR="00C01F3C" w:rsidRPr="001349FD" w:rsidRDefault="00C01F3C" w:rsidP="00C01F3C">
      <w:pPr>
        <w:ind w:left="540" w:hanging="540"/>
        <w:jc w:val="right"/>
        <w:rPr>
          <w:b/>
          <w:i/>
          <w:szCs w:val="20"/>
        </w:rPr>
      </w:pPr>
      <w:r w:rsidRPr="001349FD">
        <w:rPr>
          <w:b/>
          <w:i/>
          <w:szCs w:val="20"/>
        </w:rPr>
        <w:t>(See clause 12 of Section 2 —ITB &amp; clause 4 of GCC)</w:t>
      </w:r>
    </w:p>
    <w:p w:rsidR="00C01F3C" w:rsidRPr="001349FD" w:rsidRDefault="00C01F3C" w:rsidP="00C01F3C">
      <w:pPr>
        <w:pStyle w:val="Heading3"/>
        <w:jc w:val="center"/>
        <w:rPr>
          <w:rFonts w:asciiTheme="minorHAnsi" w:hAnsiTheme="minorHAnsi"/>
          <w:sz w:val="24"/>
        </w:rPr>
      </w:pPr>
      <w:bookmarkStart w:id="85" w:name="_Toc496109708"/>
      <w:bookmarkStart w:id="86" w:name="_Toc532814780"/>
      <w:bookmarkStart w:id="87" w:name="_Toc535249737"/>
      <w:r w:rsidRPr="001349FD">
        <w:rPr>
          <w:rFonts w:asciiTheme="minorHAnsi" w:hAnsiTheme="minorHAnsi"/>
          <w:sz w:val="24"/>
        </w:rPr>
        <w:t>ORGANIZATIONAL DETAILS</w:t>
      </w:r>
      <w:bookmarkEnd w:id="85"/>
      <w:bookmarkEnd w:id="86"/>
      <w:bookmarkEnd w:id="87"/>
    </w:p>
    <w:p w:rsidR="00C01F3C" w:rsidRPr="001349FD" w:rsidRDefault="00C01F3C" w:rsidP="00C01F3C">
      <w:pPr>
        <w:ind w:left="540" w:hanging="540"/>
        <w:jc w:val="center"/>
        <w:rPr>
          <w:b/>
          <w:sz w:val="24"/>
          <w:szCs w:val="26"/>
        </w:rPr>
      </w:pPr>
      <w:r w:rsidRPr="001349FD">
        <w:rPr>
          <w:b/>
          <w:sz w:val="24"/>
          <w:szCs w:val="26"/>
        </w:rPr>
        <w:t>(To be contained in Envelope- 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4775"/>
        <w:gridCol w:w="3674"/>
      </w:tblGrid>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S.No.</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Particulars</w:t>
            </w:r>
          </w:p>
        </w:tc>
        <w:tc>
          <w:tcPr>
            <w:tcW w:w="1997"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Details</w:t>
            </w: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1</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Registration number issued by Centralized Registration System of Govt. of M.P.</w:t>
            </w:r>
            <w:r>
              <w:rPr>
                <w:sz w:val="24"/>
                <w:szCs w:val="26"/>
              </w:rPr>
              <w:t>/CPWD/Registrar of Company</w:t>
            </w:r>
            <w:r w:rsidRPr="001349FD">
              <w:rPr>
                <w:sz w:val="24"/>
                <w:szCs w:val="26"/>
              </w:rPr>
              <w:t xml:space="preserve"> or Proof of application for registration.</w:t>
            </w:r>
          </w:p>
        </w:tc>
        <w:tc>
          <w:tcPr>
            <w:tcW w:w="1997"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‘(If applicable, scanned copy of proof of application for registration to be uploaded)</w:t>
            </w: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2</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Valid Registration of bidder in appropriate class through Centralized Registration of Govt. of MP</w:t>
            </w:r>
            <w:r>
              <w:rPr>
                <w:sz w:val="24"/>
                <w:szCs w:val="26"/>
              </w:rPr>
              <w:t xml:space="preserve"> </w:t>
            </w:r>
          </w:p>
        </w:tc>
        <w:tc>
          <w:tcPr>
            <w:tcW w:w="1997"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Registration No. ____Date______</w:t>
            </w:r>
          </w:p>
          <w:p w:rsidR="00C01F3C" w:rsidRPr="001349FD" w:rsidRDefault="00C01F3C" w:rsidP="00C01F3C">
            <w:pPr>
              <w:spacing w:after="0"/>
              <w:rPr>
                <w:sz w:val="24"/>
                <w:szCs w:val="26"/>
              </w:rPr>
            </w:pPr>
            <w:r w:rsidRPr="001349FD">
              <w:rPr>
                <w:sz w:val="24"/>
                <w:szCs w:val="26"/>
              </w:rPr>
              <w:t>(Scanned copy of Registration to be uploaded)</w:t>
            </w: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3</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Name of Organization/ Individual/ Proprietary Firm/Partnership Firm</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4</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Entity of Organization Individual/ Proprietary Firm/ Partnership Firm</w:t>
            </w:r>
          </w:p>
          <w:p w:rsidR="00C01F3C" w:rsidRPr="001349FD" w:rsidRDefault="00C01F3C" w:rsidP="00C01F3C">
            <w:pPr>
              <w:spacing w:after="0"/>
              <w:rPr>
                <w:sz w:val="24"/>
                <w:szCs w:val="26"/>
              </w:rPr>
            </w:pPr>
            <w:r w:rsidRPr="001349FD">
              <w:rPr>
                <w:sz w:val="24"/>
                <w:szCs w:val="26"/>
              </w:rPr>
              <w:t>(Registered under Partnership Act)/Limited Company (Registered under the Companies Act—1956)/ Corporation / Joint Venture</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5</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Address of Communication</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6</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Telephone Number with STD Code</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7</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 xml:space="preserve">Fax Number with STD Code </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8</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Mobile Number</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9</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E-mail Address for all communications</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jc w:val="center"/>
              <w:rPr>
                <w:sz w:val="24"/>
                <w:szCs w:val="26"/>
              </w:rPr>
            </w:pP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Details of Authorized Representative</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10</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Name</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11</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Designation</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12</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Postal Address</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13</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Telephone Number with STD Code</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14</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Fax Number with STD Code</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15</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Mobile Number</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r w:rsidR="00C01F3C" w:rsidRPr="001349FD" w:rsidTr="00C01F3C">
        <w:tc>
          <w:tcPr>
            <w:tcW w:w="41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4"/>
                <w:szCs w:val="26"/>
              </w:rPr>
            </w:pPr>
            <w:r w:rsidRPr="001349FD">
              <w:rPr>
                <w:sz w:val="24"/>
                <w:szCs w:val="26"/>
              </w:rPr>
              <w:t>16</w:t>
            </w:r>
          </w:p>
        </w:tc>
        <w:tc>
          <w:tcPr>
            <w:tcW w:w="259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4"/>
                <w:szCs w:val="26"/>
              </w:rPr>
            </w:pPr>
            <w:r w:rsidRPr="001349FD">
              <w:rPr>
                <w:sz w:val="24"/>
                <w:szCs w:val="26"/>
              </w:rPr>
              <w:t xml:space="preserve">E-mail Address </w:t>
            </w:r>
          </w:p>
        </w:tc>
        <w:tc>
          <w:tcPr>
            <w:tcW w:w="1997"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4"/>
                <w:szCs w:val="26"/>
              </w:rPr>
            </w:pPr>
          </w:p>
        </w:tc>
      </w:tr>
    </w:tbl>
    <w:p w:rsidR="00C01F3C" w:rsidRDefault="00C01F3C" w:rsidP="00C01F3C">
      <w:pPr>
        <w:spacing w:after="0"/>
        <w:ind w:left="540" w:hanging="540"/>
        <w:rPr>
          <w:i/>
          <w:sz w:val="24"/>
          <w:szCs w:val="26"/>
        </w:rPr>
      </w:pPr>
      <w:r w:rsidRPr="001349FD">
        <w:rPr>
          <w:i/>
          <w:sz w:val="24"/>
          <w:szCs w:val="26"/>
        </w:rPr>
        <w:lastRenderedPageBreak/>
        <w:t>Note: In case of partnership firm and limited company certified copy of partnership deed/ Articles of Association and Memorandum of Association along with registration certificate of the company shall have to be enclosed.</w:t>
      </w:r>
    </w:p>
    <w:p w:rsidR="00C01F3C" w:rsidRDefault="00C01F3C" w:rsidP="00C01F3C">
      <w:pPr>
        <w:spacing w:after="0"/>
        <w:ind w:left="540" w:hanging="540"/>
        <w:rPr>
          <w:i/>
          <w:sz w:val="24"/>
          <w:szCs w:val="26"/>
        </w:rPr>
      </w:pPr>
      <w:r w:rsidRPr="001F0283">
        <w:rPr>
          <w:i/>
          <w:sz w:val="24"/>
          <w:szCs w:val="26"/>
        </w:rPr>
        <w:t>Self-Attested photocopies/scanned copies of all the relevant proof documents should be</w:t>
      </w:r>
    </w:p>
    <w:p w:rsidR="00C01F3C" w:rsidRPr="00036C84" w:rsidRDefault="00C01F3C" w:rsidP="00C01F3C">
      <w:pPr>
        <w:spacing w:after="0"/>
        <w:ind w:left="540" w:hanging="540"/>
        <w:rPr>
          <w:i/>
          <w:sz w:val="24"/>
          <w:szCs w:val="26"/>
        </w:rPr>
      </w:pPr>
      <w:r w:rsidRPr="001F0283">
        <w:rPr>
          <w:i/>
          <w:sz w:val="24"/>
          <w:szCs w:val="26"/>
        </w:rPr>
        <w:t>submitted in the physical bid as well as online bid.</w:t>
      </w:r>
    </w:p>
    <w:p w:rsidR="00C01F3C" w:rsidRPr="001349FD" w:rsidRDefault="00C01F3C" w:rsidP="00C01F3C">
      <w:pPr>
        <w:spacing w:after="0"/>
        <w:ind w:left="540" w:hanging="540"/>
        <w:rPr>
          <w:i/>
          <w:sz w:val="24"/>
          <w:szCs w:val="26"/>
        </w:rPr>
      </w:pPr>
    </w:p>
    <w:p w:rsidR="00C01F3C" w:rsidRPr="001349FD" w:rsidRDefault="00C01F3C" w:rsidP="00C01F3C">
      <w:pPr>
        <w:ind w:left="540" w:hanging="540"/>
        <w:rPr>
          <w:sz w:val="24"/>
          <w:szCs w:val="26"/>
        </w:rPr>
      </w:pPr>
    </w:p>
    <w:p w:rsidR="00C01F3C" w:rsidRPr="001349FD" w:rsidRDefault="00C01F3C" w:rsidP="00C01F3C">
      <w:pPr>
        <w:ind w:left="4140" w:firstLine="180"/>
        <w:jc w:val="right"/>
        <w:rPr>
          <w:sz w:val="24"/>
          <w:szCs w:val="26"/>
        </w:rPr>
      </w:pPr>
      <w:r w:rsidRPr="001349FD">
        <w:rPr>
          <w:sz w:val="24"/>
          <w:szCs w:val="26"/>
        </w:rPr>
        <w:t>Signature of Bidder with Seal</w:t>
      </w:r>
    </w:p>
    <w:p w:rsidR="00C01F3C" w:rsidRPr="001349FD" w:rsidRDefault="00C01F3C" w:rsidP="00C01F3C">
      <w:pPr>
        <w:ind w:left="540" w:hanging="540"/>
        <w:jc w:val="right"/>
        <w:rPr>
          <w:sz w:val="24"/>
          <w:szCs w:val="26"/>
        </w:rPr>
      </w:pPr>
      <w:r w:rsidRPr="001349FD">
        <w:rPr>
          <w:sz w:val="24"/>
          <w:szCs w:val="26"/>
        </w:rPr>
        <w:t>Date: ____________</w:t>
      </w:r>
    </w:p>
    <w:p w:rsidR="00C01F3C" w:rsidRPr="001349FD" w:rsidRDefault="008103FD" w:rsidP="00C01F3C">
      <w:pPr>
        <w:pStyle w:val="Heading2"/>
        <w:jc w:val="right"/>
        <w:rPr>
          <w:rFonts w:asciiTheme="minorHAnsi" w:hAnsiTheme="minorHAnsi"/>
        </w:rPr>
      </w:pPr>
      <w:bookmarkStart w:id="88" w:name="_Toc496109709"/>
      <w:bookmarkStart w:id="89" w:name="_Toc532814781"/>
      <w:bookmarkStart w:id="90" w:name="_Toc535249738"/>
      <w:r w:rsidRPr="001349FD">
        <w:rPr>
          <w:rFonts w:asciiTheme="minorHAnsi" w:hAnsiTheme="minorHAnsi"/>
        </w:rPr>
        <w:t>ANNEXURE —I</w:t>
      </w:r>
      <w:bookmarkEnd w:id="88"/>
      <w:bookmarkEnd w:id="89"/>
      <w:bookmarkEnd w:id="90"/>
    </w:p>
    <w:p w:rsidR="00C01F3C" w:rsidRPr="001349FD" w:rsidRDefault="00C01F3C" w:rsidP="00C01F3C">
      <w:pPr>
        <w:ind w:left="540" w:hanging="540"/>
        <w:jc w:val="right"/>
        <w:rPr>
          <w:b/>
        </w:rPr>
      </w:pPr>
      <w:r w:rsidRPr="001349FD">
        <w:rPr>
          <w:b/>
        </w:rPr>
        <w:t>See clause 14 of Section 2 -ITB)</w:t>
      </w:r>
    </w:p>
    <w:p w:rsidR="00C01F3C" w:rsidRPr="001349FD" w:rsidRDefault="00C01F3C" w:rsidP="00C01F3C">
      <w:pPr>
        <w:pStyle w:val="Heading2"/>
        <w:jc w:val="center"/>
        <w:rPr>
          <w:rFonts w:asciiTheme="minorHAnsi" w:hAnsiTheme="minorHAnsi"/>
        </w:rPr>
      </w:pPr>
      <w:bookmarkStart w:id="91" w:name="_Toc496109710"/>
      <w:bookmarkStart w:id="92" w:name="_Toc532814782"/>
      <w:bookmarkStart w:id="93" w:name="_Toc535249739"/>
      <w:r w:rsidRPr="001349FD">
        <w:rPr>
          <w:rFonts w:asciiTheme="minorHAnsi" w:hAnsiTheme="minorHAnsi"/>
        </w:rPr>
        <w:t>Envelope — B, Technical Proposal</w:t>
      </w:r>
      <w:bookmarkEnd w:id="91"/>
      <w:bookmarkEnd w:id="92"/>
      <w:bookmarkEnd w:id="93"/>
    </w:p>
    <w:p w:rsidR="00C01F3C" w:rsidRPr="001349FD" w:rsidRDefault="00C01F3C" w:rsidP="00C01F3C">
      <w:pPr>
        <w:jc w:val="center"/>
        <w:rPr>
          <w:b/>
        </w:rPr>
      </w:pPr>
      <w:r w:rsidRPr="001349FD">
        <w:rPr>
          <w:b/>
        </w:rPr>
        <w:t>Technical Proposal shall comprise the following documents:</w:t>
      </w:r>
    </w:p>
    <w:p w:rsidR="00C01F3C" w:rsidRPr="001349FD" w:rsidRDefault="00C01F3C" w:rsidP="00C01F3C">
      <w:pPr>
        <w:ind w:left="540" w:hanging="540"/>
        <w:jc w:val="center"/>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5011"/>
        <w:gridCol w:w="3368"/>
      </w:tblGrid>
      <w:tr w:rsidR="00C01F3C" w:rsidRPr="001349FD" w:rsidTr="00C01F3C">
        <w:tc>
          <w:tcPr>
            <w:tcW w:w="467"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left"/>
              <w:rPr>
                <w:b/>
                <w:sz w:val="26"/>
                <w:szCs w:val="26"/>
              </w:rPr>
            </w:pPr>
            <w:r w:rsidRPr="001349FD">
              <w:rPr>
                <w:b/>
                <w:sz w:val="26"/>
                <w:szCs w:val="26"/>
              </w:rPr>
              <w:t>S. No.</w:t>
            </w:r>
          </w:p>
        </w:tc>
        <w:tc>
          <w:tcPr>
            <w:tcW w:w="2710"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b/>
                <w:sz w:val="26"/>
                <w:szCs w:val="26"/>
              </w:rPr>
            </w:pPr>
            <w:r w:rsidRPr="001349FD">
              <w:rPr>
                <w:b/>
                <w:sz w:val="26"/>
                <w:szCs w:val="26"/>
              </w:rPr>
              <w:t>Particulars</w:t>
            </w:r>
          </w:p>
        </w:tc>
        <w:tc>
          <w:tcPr>
            <w:tcW w:w="182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b/>
                <w:sz w:val="26"/>
                <w:szCs w:val="26"/>
              </w:rPr>
            </w:pPr>
            <w:r w:rsidRPr="001349FD">
              <w:rPr>
                <w:b/>
                <w:sz w:val="26"/>
                <w:szCs w:val="26"/>
              </w:rPr>
              <w:t>Details to be submitted</w:t>
            </w:r>
          </w:p>
        </w:tc>
      </w:tr>
      <w:tr w:rsidR="00C01F3C" w:rsidRPr="001349FD" w:rsidTr="00C01F3C">
        <w:tc>
          <w:tcPr>
            <w:tcW w:w="467"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6"/>
                <w:szCs w:val="26"/>
              </w:rPr>
            </w:pPr>
            <w:r w:rsidRPr="001349FD">
              <w:rPr>
                <w:sz w:val="26"/>
                <w:szCs w:val="26"/>
              </w:rPr>
              <w:t>1</w:t>
            </w:r>
          </w:p>
        </w:tc>
        <w:tc>
          <w:tcPr>
            <w:tcW w:w="2710"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6"/>
                <w:szCs w:val="26"/>
              </w:rPr>
            </w:pPr>
            <w:r w:rsidRPr="001349FD">
              <w:rPr>
                <w:sz w:val="26"/>
                <w:szCs w:val="26"/>
              </w:rPr>
              <w:t xml:space="preserve">Experience — Financial &amp; Physical </w:t>
            </w:r>
          </w:p>
        </w:tc>
        <w:tc>
          <w:tcPr>
            <w:tcW w:w="182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6"/>
                <w:szCs w:val="26"/>
              </w:rPr>
            </w:pPr>
            <w:r w:rsidRPr="001349FD">
              <w:rPr>
                <w:sz w:val="26"/>
                <w:szCs w:val="26"/>
              </w:rPr>
              <w:t>Annexure - I (Format: I-1)</w:t>
            </w:r>
          </w:p>
        </w:tc>
      </w:tr>
      <w:tr w:rsidR="00C01F3C" w:rsidRPr="001349FD" w:rsidTr="00C01F3C">
        <w:tc>
          <w:tcPr>
            <w:tcW w:w="467"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6"/>
                <w:szCs w:val="26"/>
              </w:rPr>
            </w:pPr>
            <w:r w:rsidRPr="001349FD">
              <w:rPr>
                <w:sz w:val="26"/>
                <w:szCs w:val="26"/>
              </w:rPr>
              <w:t>2</w:t>
            </w:r>
          </w:p>
        </w:tc>
        <w:tc>
          <w:tcPr>
            <w:tcW w:w="2710"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6"/>
                <w:szCs w:val="26"/>
              </w:rPr>
            </w:pPr>
            <w:r w:rsidRPr="001349FD">
              <w:rPr>
                <w:sz w:val="26"/>
                <w:szCs w:val="26"/>
              </w:rPr>
              <w:t>Annual Turnover</w:t>
            </w:r>
          </w:p>
        </w:tc>
        <w:tc>
          <w:tcPr>
            <w:tcW w:w="182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6"/>
                <w:szCs w:val="26"/>
              </w:rPr>
            </w:pPr>
            <w:r w:rsidRPr="001349FD">
              <w:rPr>
                <w:sz w:val="26"/>
                <w:szCs w:val="26"/>
              </w:rPr>
              <w:t>Annexure - I (Format: I-2)</w:t>
            </w:r>
          </w:p>
        </w:tc>
      </w:tr>
      <w:tr w:rsidR="00C01F3C" w:rsidRPr="001349FD" w:rsidTr="00C01F3C">
        <w:tc>
          <w:tcPr>
            <w:tcW w:w="467"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6"/>
                <w:szCs w:val="26"/>
              </w:rPr>
            </w:pPr>
            <w:r w:rsidRPr="001349FD">
              <w:rPr>
                <w:sz w:val="26"/>
                <w:szCs w:val="26"/>
              </w:rPr>
              <w:t>3</w:t>
            </w:r>
          </w:p>
        </w:tc>
        <w:tc>
          <w:tcPr>
            <w:tcW w:w="2710"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6"/>
                <w:szCs w:val="26"/>
              </w:rPr>
            </w:pPr>
            <w:r w:rsidRPr="001349FD">
              <w:rPr>
                <w:sz w:val="26"/>
                <w:szCs w:val="26"/>
              </w:rPr>
              <w:t>List of technical personnel for the key positions</w:t>
            </w:r>
          </w:p>
        </w:tc>
        <w:tc>
          <w:tcPr>
            <w:tcW w:w="182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6"/>
                <w:szCs w:val="26"/>
              </w:rPr>
            </w:pPr>
            <w:r w:rsidRPr="001349FD">
              <w:rPr>
                <w:sz w:val="26"/>
                <w:szCs w:val="26"/>
              </w:rPr>
              <w:t>Annexure - I (Format: I-3)</w:t>
            </w:r>
          </w:p>
        </w:tc>
      </w:tr>
      <w:tr w:rsidR="00C01F3C" w:rsidRPr="001349FD" w:rsidTr="00C01F3C">
        <w:tc>
          <w:tcPr>
            <w:tcW w:w="467"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6"/>
                <w:szCs w:val="26"/>
              </w:rPr>
            </w:pPr>
            <w:r w:rsidRPr="001349FD">
              <w:rPr>
                <w:sz w:val="26"/>
                <w:szCs w:val="26"/>
              </w:rPr>
              <w:t>4</w:t>
            </w:r>
          </w:p>
        </w:tc>
        <w:tc>
          <w:tcPr>
            <w:tcW w:w="2710"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6"/>
                <w:szCs w:val="26"/>
              </w:rPr>
            </w:pPr>
            <w:r w:rsidRPr="001349FD">
              <w:rPr>
                <w:sz w:val="26"/>
                <w:szCs w:val="26"/>
              </w:rPr>
              <w:t>List of Key equipment/ machines for quality control labs</w:t>
            </w:r>
          </w:p>
        </w:tc>
        <w:tc>
          <w:tcPr>
            <w:tcW w:w="182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6"/>
                <w:szCs w:val="26"/>
              </w:rPr>
            </w:pPr>
            <w:r w:rsidRPr="001349FD">
              <w:rPr>
                <w:sz w:val="26"/>
                <w:szCs w:val="26"/>
              </w:rPr>
              <w:t>Annexure - I (Format: I-4)</w:t>
            </w:r>
          </w:p>
        </w:tc>
      </w:tr>
      <w:tr w:rsidR="00C01F3C" w:rsidRPr="001349FD" w:rsidTr="00C01F3C">
        <w:tc>
          <w:tcPr>
            <w:tcW w:w="467"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rPr>
                <w:sz w:val="26"/>
                <w:szCs w:val="26"/>
              </w:rPr>
            </w:pPr>
            <w:r w:rsidRPr="001349FD">
              <w:rPr>
                <w:sz w:val="26"/>
                <w:szCs w:val="26"/>
              </w:rPr>
              <w:t>5</w:t>
            </w:r>
          </w:p>
        </w:tc>
        <w:tc>
          <w:tcPr>
            <w:tcW w:w="2710"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6"/>
                <w:szCs w:val="26"/>
              </w:rPr>
            </w:pPr>
            <w:r w:rsidRPr="001349FD">
              <w:rPr>
                <w:sz w:val="26"/>
                <w:szCs w:val="26"/>
              </w:rPr>
              <w:t>List of Key equipment/ machines for construction work</w:t>
            </w:r>
          </w:p>
        </w:tc>
        <w:tc>
          <w:tcPr>
            <w:tcW w:w="182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6"/>
                <w:szCs w:val="26"/>
              </w:rPr>
            </w:pPr>
            <w:r w:rsidRPr="001349FD">
              <w:rPr>
                <w:sz w:val="26"/>
                <w:szCs w:val="26"/>
              </w:rPr>
              <w:t>Annexure - I (Format: I-5)</w:t>
            </w:r>
          </w:p>
        </w:tc>
      </w:tr>
    </w:tbl>
    <w:p w:rsidR="00C01F3C" w:rsidRPr="001349FD" w:rsidRDefault="00C01F3C" w:rsidP="00C01F3C">
      <w:pPr>
        <w:rPr>
          <w:sz w:val="26"/>
          <w:szCs w:val="26"/>
        </w:rPr>
      </w:pPr>
    </w:p>
    <w:p w:rsidR="00C01F3C" w:rsidRPr="001349FD" w:rsidRDefault="00C01F3C" w:rsidP="00C01F3C">
      <w:pPr>
        <w:spacing w:after="0"/>
        <w:rPr>
          <w:i/>
          <w:sz w:val="26"/>
          <w:szCs w:val="26"/>
        </w:rPr>
      </w:pPr>
      <w:r w:rsidRPr="001349FD">
        <w:rPr>
          <w:i/>
          <w:sz w:val="26"/>
          <w:szCs w:val="26"/>
        </w:rPr>
        <w:t>Note:</w:t>
      </w:r>
    </w:p>
    <w:p w:rsidR="00C01F3C" w:rsidRPr="001349FD" w:rsidRDefault="00C01F3C" w:rsidP="00C01F3C">
      <w:pPr>
        <w:spacing w:after="0"/>
        <w:rPr>
          <w:i/>
          <w:sz w:val="26"/>
          <w:szCs w:val="26"/>
        </w:rPr>
      </w:pPr>
      <w:r w:rsidRPr="001349FD">
        <w:rPr>
          <w:i/>
          <w:sz w:val="26"/>
          <w:szCs w:val="26"/>
        </w:rPr>
        <w:t>1.</w:t>
      </w:r>
      <w:r w:rsidRPr="001349FD">
        <w:rPr>
          <w:i/>
          <w:sz w:val="26"/>
          <w:szCs w:val="26"/>
        </w:rPr>
        <w:tab/>
        <w:t>Technical Proposal should be uploaded duly page numbered and indexed.</w:t>
      </w:r>
    </w:p>
    <w:p w:rsidR="00C01F3C" w:rsidRPr="001349FD" w:rsidRDefault="00C01F3C" w:rsidP="00C01F3C">
      <w:pPr>
        <w:spacing w:after="0"/>
        <w:rPr>
          <w:i/>
          <w:sz w:val="26"/>
          <w:szCs w:val="26"/>
        </w:rPr>
      </w:pPr>
      <w:r w:rsidRPr="001349FD">
        <w:rPr>
          <w:i/>
          <w:sz w:val="26"/>
          <w:szCs w:val="26"/>
        </w:rPr>
        <w:t xml:space="preserve">2. </w:t>
      </w:r>
      <w:r w:rsidRPr="001349FD">
        <w:rPr>
          <w:i/>
          <w:sz w:val="26"/>
          <w:szCs w:val="26"/>
        </w:rPr>
        <w:tab/>
        <w:t>Technical Proposal uploaded otherwise will not be considered.</w:t>
      </w:r>
    </w:p>
    <w:p w:rsidR="00C01F3C" w:rsidRPr="001349FD" w:rsidRDefault="00C01F3C" w:rsidP="00C01F3C">
      <w:pPr>
        <w:pStyle w:val="Heading2"/>
        <w:jc w:val="right"/>
        <w:rPr>
          <w:rFonts w:asciiTheme="minorHAnsi" w:hAnsiTheme="minorHAnsi"/>
        </w:rPr>
      </w:pPr>
      <w:r w:rsidRPr="001349FD">
        <w:rPr>
          <w:rFonts w:asciiTheme="minorHAnsi" w:hAnsiTheme="minorHAnsi"/>
        </w:rPr>
        <w:br w:type="page"/>
      </w:r>
      <w:bookmarkStart w:id="94" w:name="_Toc496109711"/>
      <w:bookmarkStart w:id="95" w:name="_Toc532814783"/>
      <w:bookmarkStart w:id="96" w:name="_Toc535249740"/>
      <w:r w:rsidR="008103FD" w:rsidRPr="001349FD">
        <w:rPr>
          <w:rFonts w:asciiTheme="minorHAnsi" w:hAnsiTheme="minorHAnsi"/>
        </w:rPr>
        <w:lastRenderedPageBreak/>
        <w:t>ANNEXURE - I (FORMAT: I-1)</w:t>
      </w:r>
      <w:bookmarkEnd w:id="94"/>
      <w:bookmarkEnd w:id="95"/>
      <w:bookmarkEnd w:id="96"/>
    </w:p>
    <w:p w:rsidR="00C01F3C" w:rsidRPr="001349FD" w:rsidRDefault="00C01F3C" w:rsidP="00C01F3C">
      <w:pPr>
        <w:jc w:val="right"/>
        <w:rPr>
          <w:b/>
          <w:i/>
        </w:rPr>
      </w:pPr>
      <w:r w:rsidRPr="001349FD">
        <w:rPr>
          <w:b/>
          <w:i/>
        </w:rPr>
        <w:t>(See clause 14 of Section 2 -ITB)</w:t>
      </w:r>
    </w:p>
    <w:p w:rsidR="00C01F3C" w:rsidRPr="001349FD" w:rsidRDefault="00C01F3C" w:rsidP="00C01F3C">
      <w:pPr>
        <w:pStyle w:val="Heading3"/>
        <w:jc w:val="center"/>
        <w:rPr>
          <w:rFonts w:asciiTheme="minorHAnsi" w:hAnsiTheme="minorHAnsi"/>
        </w:rPr>
      </w:pPr>
      <w:bookmarkStart w:id="97" w:name="_Toc496109712"/>
      <w:bookmarkStart w:id="98" w:name="_Toc532814784"/>
      <w:bookmarkStart w:id="99" w:name="_Toc535249741"/>
      <w:r w:rsidRPr="001349FD">
        <w:rPr>
          <w:rFonts w:asciiTheme="minorHAnsi" w:hAnsiTheme="minorHAnsi"/>
        </w:rPr>
        <w:t>FINANCIAL &amp; PHYSICAL EXPERIENCE DETAILS</w:t>
      </w:r>
      <w:bookmarkEnd w:id="97"/>
      <w:bookmarkEnd w:id="98"/>
      <w:bookmarkEnd w:id="99"/>
    </w:p>
    <w:p w:rsidR="00C01F3C" w:rsidRPr="001349FD" w:rsidRDefault="00C01F3C" w:rsidP="00C01F3C">
      <w:pPr>
        <w:ind w:left="540" w:hanging="540"/>
        <w:rPr>
          <w:b/>
        </w:rPr>
      </w:pPr>
      <w:r w:rsidRPr="001349FD">
        <w:rPr>
          <w:b/>
        </w:rPr>
        <w:t xml:space="preserve">A. </w:t>
      </w:r>
      <w:r w:rsidRPr="001349FD">
        <w:rPr>
          <w:b/>
        </w:rPr>
        <w:tab/>
        <w:t>Financial Requirement:</w:t>
      </w:r>
    </w:p>
    <w:p w:rsidR="00C01F3C" w:rsidRPr="001349FD" w:rsidRDefault="00C01F3C" w:rsidP="00C01F3C">
      <w:r w:rsidRPr="001349FD">
        <w:t>The bidder should have completed either of the below:</w:t>
      </w:r>
    </w:p>
    <w:p w:rsidR="00C01F3C" w:rsidRPr="001349FD" w:rsidRDefault="00C01F3C" w:rsidP="00C01F3C">
      <w:pPr>
        <w:ind w:left="1080" w:hanging="540"/>
      </w:pPr>
      <w:r w:rsidRPr="001349FD">
        <w:t xml:space="preserve">a) </w:t>
      </w:r>
      <w:r w:rsidRPr="001349FD">
        <w:tab/>
      </w:r>
      <w:r w:rsidRPr="001349FD">
        <w:rPr>
          <w:b/>
          <w:i/>
        </w:rPr>
        <w:t>three similar works</w:t>
      </w:r>
      <w:r w:rsidRPr="001349FD">
        <w:t xml:space="preserve"> each costing not less than the amount </w:t>
      </w:r>
      <w:r w:rsidRPr="001349FD">
        <w:rPr>
          <w:b/>
          <w:i/>
        </w:rPr>
        <w:t>equal to 20% of the probable amount</w:t>
      </w:r>
      <w:r w:rsidRPr="001349FD">
        <w:t xml:space="preserve"> of contract during the </w:t>
      </w:r>
      <w:r w:rsidRPr="001349FD">
        <w:rPr>
          <w:b/>
          <w:i/>
        </w:rPr>
        <w:t>last 3 financial years; or</w:t>
      </w:r>
    </w:p>
    <w:p w:rsidR="00C01F3C" w:rsidRPr="001349FD" w:rsidRDefault="00C01F3C" w:rsidP="00C01F3C">
      <w:pPr>
        <w:ind w:left="1080" w:hanging="540"/>
      </w:pPr>
      <w:r w:rsidRPr="001349FD">
        <w:t xml:space="preserve">b) </w:t>
      </w:r>
      <w:r w:rsidRPr="001349FD">
        <w:tab/>
      </w:r>
      <w:r w:rsidRPr="001349FD">
        <w:rPr>
          <w:b/>
          <w:i/>
        </w:rPr>
        <w:t>two similar works</w:t>
      </w:r>
      <w:r w:rsidRPr="001349FD">
        <w:t xml:space="preserve"> each costing not less than the amount </w:t>
      </w:r>
      <w:r w:rsidRPr="001349FD">
        <w:rPr>
          <w:b/>
          <w:i/>
        </w:rPr>
        <w:t>equal to 30% of probable amount</w:t>
      </w:r>
      <w:r w:rsidRPr="001349FD">
        <w:t xml:space="preserve"> of contract during the last </w:t>
      </w:r>
      <w:r w:rsidRPr="001349FD">
        <w:rPr>
          <w:b/>
          <w:i/>
        </w:rPr>
        <w:t>3 financial years; or</w:t>
      </w:r>
    </w:p>
    <w:p w:rsidR="00C01F3C" w:rsidRPr="001349FD" w:rsidRDefault="00C01F3C" w:rsidP="00C01F3C">
      <w:pPr>
        <w:ind w:left="1080" w:hanging="540"/>
        <w:rPr>
          <w:b/>
          <w:i/>
        </w:rPr>
      </w:pPr>
      <w:r w:rsidRPr="001349FD">
        <w:t xml:space="preserve">c) </w:t>
      </w:r>
      <w:r w:rsidRPr="001349FD">
        <w:tab/>
      </w:r>
      <w:r w:rsidRPr="001349FD">
        <w:rPr>
          <w:b/>
          <w:i/>
        </w:rPr>
        <w:t xml:space="preserve">one similar work </w:t>
      </w:r>
      <w:r w:rsidRPr="001349FD">
        <w:t xml:space="preserve">of aggregate cost not less than the amount </w:t>
      </w:r>
      <w:r w:rsidRPr="001349FD">
        <w:rPr>
          <w:b/>
          <w:i/>
        </w:rPr>
        <w:t>equal to 50% of the probable amount</w:t>
      </w:r>
      <w:r w:rsidRPr="001349FD">
        <w:t xml:space="preserve"> of contract in any one financial year during </w:t>
      </w:r>
      <w:r w:rsidRPr="001349FD">
        <w:rPr>
          <w:b/>
          <w:i/>
        </w:rPr>
        <w:t>the last 3 financial years;</w:t>
      </w:r>
    </w:p>
    <w:p w:rsidR="00C01F3C" w:rsidRPr="001349FD" w:rsidRDefault="00C01F3C" w:rsidP="00C01F3C">
      <w:pPr>
        <w:ind w:left="540" w:hanging="540"/>
        <w:rPr>
          <w:b/>
          <w:i/>
        </w:rPr>
      </w:pPr>
      <w:r w:rsidRPr="001349FD">
        <w:rPr>
          <w:b/>
          <w:i/>
        </w:rPr>
        <w:t>To be filled in by the contractor:</w:t>
      </w:r>
    </w:p>
    <w:p w:rsidR="00C01F3C" w:rsidRPr="001349FD" w:rsidRDefault="00C01F3C" w:rsidP="00C01F3C">
      <w:pPr>
        <w:ind w:left="1080" w:hanging="540"/>
      </w:pPr>
      <w:r w:rsidRPr="001349FD">
        <w:t xml:space="preserve">I. </w:t>
      </w:r>
      <w:r w:rsidRPr="001349FD">
        <w:tab/>
        <w:t>Details of successfully completed similar works shall be furnished in the following format</w:t>
      </w:r>
    </w:p>
    <w:p w:rsidR="00C01F3C" w:rsidRPr="001349FD" w:rsidRDefault="00C01F3C" w:rsidP="00C01F3C">
      <w:pPr>
        <w:spacing w:after="0"/>
        <w:ind w:left="1080" w:hanging="540"/>
      </w:pPr>
      <w:r w:rsidRPr="001349FD">
        <w:t xml:space="preserve">ii. </w:t>
      </w:r>
      <w:r w:rsidRPr="001349FD">
        <w:tab/>
        <w:t>Certificate duly signed by the employer shall also be enclosed for each completed similar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1266"/>
        <w:gridCol w:w="1333"/>
        <w:gridCol w:w="1595"/>
        <w:gridCol w:w="1458"/>
        <w:gridCol w:w="1926"/>
      </w:tblGrid>
      <w:tr w:rsidR="00C01F3C" w:rsidRPr="001349FD" w:rsidTr="00C01F3C">
        <w:tc>
          <w:tcPr>
            <w:tcW w:w="900"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Agreement Number &amp; Year</w:t>
            </w:r>
          </w:p>
        </w:tc>
        <w:tc>
          <w:tcPr>
            <w:tcW w:w="685"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Name of Work</w:t>
            </w:r>
          </w:p>
        </w:tc>
        <w:tc>
          <w:tcPr>
            <w:tcW w:w="721"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Date of Work Order</w:t>
            </w:r>
          </w:p>
        </w:tc>
        <w:tc>
          <w:tcPr>
            <w:tcW w:w="863"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Date of Completion</w:t>
            </w:r>
          </w:p>
        </w:tc>
        <w:tc>
          <w:tcPr>
            <w:tcW w:w="789"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Amount of Contract</w:t>
            </w:r>
          </w:p>
        </w:tc>
        <w:tc>
          <w:tcPr>
            <w:tcW w:w="104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Employer's Name and Address</w:t>
            </w:r>
          </w:p>
        </w:tc>
      </w:tr>
      <w:tr w:rsidR="00C01F3C" w:rsidRPr="001349FD" w:rsidTr="00C01F3C">
        <w:tc>
          <w:tcPr>
            <w:tcW w:w="900"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68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721"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863"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789"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1042"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r>
      <w:tr w:rsidR="00C01F3C" w:rsidRPr="001349FD" w:rsidTr="00C01F3C">
        <w:tc>
          <w:tcPr>
            <w:tcW w:w="900"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68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721"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863"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789"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1042"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r>
    </w:tbl>
    <w:p w:rsidR="00C01F3C" w:rsidRPr="001349FD" w:rsidRDefault="00C01F3C" w:rsidP="00C01F3C">
      <w:pPr>
        <w:spacing w:after="0"/>
      </w:pPr>
      <w:r w:rsidRPr="001349FD">
        <w:t>Existing commitments— (Value of ‘C’ for Bid Capacity formula)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876"/>
        <w:gridCol w:w="1213"/>
        <w:gridCol w:w="1372"/>
        <w:gridCol w:w="1198"/>
        <w:gridCol w:w="1396"/>
        <w:gridCol w:w="1656"/>
      </w:tblGrid>
      <w:tr w:rsidR="00C01F3C" w:rsidRPr="001349FD" w:rsidTr="00C01F3C">
        <w:tc>
          <w:tcPr>
            <w:tcW w:w="828"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Agreement Number &amp; Year</w:t>
            </w:r>
          </w:p>
        </w:tc>
        <w:tc>
          <w:tcPr>
            <w:tcW w:w="474"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Name of Work</w:t>
            </w:r>
          </w:p>
        </w:tc>
        <w:tc>
          <w:tcPr>
            <w:tcW w:w="656"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Date of Work Order</w:t>
            </w:r>
          </w:p>
        </w:tc>
        <w:tc>
          <w:tcPr>
            <w:tcW w:w="742"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Date of Completion</w:t>
            </w:r>
          </w:p>
        </w:tc>
        <w:tc>
          <w:tcPr>
            <w:tcW w:w="648"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Amount of Contract</w:t>
            </w:r>
          </w:p>
        </w:tc>
        <w:tc>
          <w:tcPr>
            <w:tcW w:w="755"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 xml:space="preserve">Amount of balance work </w:t>
            </w:r>
          </w:p>
        </w:tc>
        <w:tc>
          <w:tcPr>
            <w:tcW w:w="896"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Employer's Name and Address</w:t>
            </w:r>
          </w:p>
        </w:tc>
      </w:tr>
      <w:tr w:rsidR="00C01F3C" w:rsidRPr="001349FD" w:rsidTr="00C01F3C">
        <w:tc>
          <w:tcPr>
            <w:tcW w:w="828"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474"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656"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742"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648"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75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896"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r>
      <w:tr w:rsidR="00C01F3C" w:rsidRPr="001349FD" w:rsidTr="00C01F3C">
        <w:tc>
          <w:tcPr>
            <w:tcW w:w="828"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474"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656"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742"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648"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75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c>
          <w:tcPr>
            <w:tcW w:w="896"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pPr>
          </w:p>
        </w:tc>
      </w:tr>
    </w:tbl>
    <w:p w:rsidR="00C01F3C" w:rsidRPr="001349FD" w:rsidRDefault="00C01F3C" w:rsidP="00C01F3C">
      <w:pPr>
        <w:spacing w:after="0"/>
        <w:ind w:left="540" w:hanging="540"/>
        <w:rPr>
          <w:b/>
        </w:rPr>
      </w:pPr>
      <w:r w:rsidRPr="001349FD">
        <w:rPr>
          <w:b/>
        </w:rPr>
        <w:t xml:space="preserve">B. </w:t>
      </w:r>
      <w:r w:rsidRPr="001349FD">
        <w:rPr>
          <w:b/>
        </w:rPr>
        <w:tab/>
        <w:t>Physical Requirement:</w:t>
      </w:r>
    </w:p>
    <w:p w:rsidR="00C01F3C" w:rsidRPr="001349FD" w:rsidRDefault="00C01F3C" w:rsidP="00C01F3C">
      <w:pPr>
        <w:spacing w:after="0"/>
      </w:pPr>
      <w:r w:rsidRPr="001349FD">
        <w:t>Execution of similar items of work in any one financial year during the last 3 financial years should not be less than the minimum physical. Requirement fixed for the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3256"/>
        <w:gridCol w:w="1703"/>
        <w:gridCol w:w="1666"/>
        <w:gridCol w:w="1812"/>
      </w:tblGrid>
      <w:tr w:rsidR="00C01F3C" w:rsidRPr="001349FD" w:rsidTr="00C01F3C">
        <w:tc>
          <w:tcPr>
            <w:tcW w:w="805" w:type="dxa"/>
            <w:vMerge w:val="restar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S.No.</w:t>
            </w:r>
          </w:p>
        </w:tc>
        <w:tc>
          <w:tcPr>
            <w:tcW w:w="3256" w:type="dxa"/>
            <w:vMerge w:val="restar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Particulars</w:t>
            </w:r>
          </w:p>
        </w:tc>
        <w:tc>
          <w:tcPr>
            <w:tcW w:w="5181" w:type="dxa"/>
            <w:gridSpan w:val="3"/>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Actual Quantity Executed</w:t>
            </w:r>
          </w:p>
          <w:p w:rsidR="00C01F3C" w:rsidRPr="001349FD" w:rsidRDefault="00C01F3C" w:rsidP="00C01F3C">
            <w:pPr>
              <w:spacing w:after="0"/>
              <w:jc w:val="center"/>
            </w:pPr>
            <w:r w:rsidRPr="001349FD">
              <w:t>(To be filled in by the contractor)</w:t>
            </w:r>
          </w:p>
        </w:tc>
      </w:tr>
      <w:tr w:rsidR="00C01F3C" w:rsidRPr="001349FD" w:rsidTr="00C01F3C">
        <w:tc>
          <w:tcPr>
            <w:tcW w:w="0" w:type="auto"/>
            <w:vMerge/>
            <w:tcBorders>
              <w:top w:val="single" w:sz="4" w:space="0" w:color="auto"/>
              <w:left w:val="single" w:sz="4" w:space="0" w:color="auto"/>
              <w:bottom w:val="single" w:sz="4" w:space="0" w:color="auto"/>
              <w:right w:val="single" w:sz="4" w:space="0" w:color="auto"/>
            </w:tcBorders>
            <w:vAlign w:val="center"/>
            <w:hideMark/>
          </w:tcPr>
          <w:p w:rsidR="00C01F3C" w:rsidRPr="001349FD" w:rsidRDefault="00C01F3C" w:rsidP="00C01F3C">
            <w:pPr>
              <w:spacing w:after="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F3C" w:rsidRPr="001349FD" w:rsidRDefault="00C01F3C" w:rsidP="00C01F3C">
            <w:pPr>
              <w:spacing w:after="0"/>
              <w:jc w:val="left"/>
            </w:pPr>
          </w:p>
        </w:tc>
        <w:tc>
          <w:tcPr>
            <w:tcW w:w="1703" w:type="dxa"/>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Year - 1</w:t>
            </w:r>
          </w:p>
        </w:tc>
        <w:tc>
          <w:tcPr>
            <w:tcW w:w="1666" w:type="dxa"/>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Year – 2</w:t>
            </w:r>
          </w:p>
        </w:tc>
        <w:tc>
          <w:tcPr>
            <w:tcW w:w="1812" w:type="dxa"/>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Year - 3</w:t>
            </w:r>
          </w:p>
        </w:tc>
      </w:tr>
      <w:tr w:rsidR="00C01F3C" w:rsidRPr="001349FD" w:rsidTr="00C01F3C">
        <w:tc>
          <w:tcPr>
            <w:tcW w:w="805" w:type="dxa"/>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p>
        </w:tc>
        <w:tc>
          <w:tcPr>
            <w:tcW w:w="3256" w:type="dxa"/>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pPr>
            <w:r w:rsidRPr="001349FD">
              <w:t>Physical qualification required</w:t>
            </w:r>
          </w:p>
        </w:tc>
        <w:tc>
          <w:tcPr>
            <w:tcW w:w="5181" w:type="dxa"/>
            <w:gridSpan w:val="3"/>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t>Yes</w:t>
            </w:r>
          </w:p>
        </w:tc>
      </w:tr>
      <w:tr w:rsidR="00C01F3C" w:rsidRPr="001349FD" w:rsidTr="00C01F3C">
        <w:tc>
          <w:tcPr>
            <w:tcW w:w="805" w:type="dxa"/>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jc w:val="center"/>
            </w:pPr>
            <w:r w:rsidRPr="001349FD">
              <w:lastRenderedPageBreak/>
              <w:t>1</w:t>
            </w:r>
          </w:p>
        </w:tc>
        <w:tc>
          <w:tcPr>
            <w:tcW w:w="3256" w:type="dxa"/>
            <w:tcBorders>
              <w:top w:val="single" w:sz="4" w:space="0" w:color="auto"/>
              <w:left w:val="single" w:sz="4" w:space="0" w:color="auto"/>
              <w:bottom w:val="single" w:sz="4" w:space="0" w:color="auto"/>
              <w:right w:val="single" w:sz="4" w:space="0" w:color="auto"/>
            </w:tcBorders>
            <w:hideMark/>
          </w:tcPr>
          <w:p w:rsidR="00C01F3C" w:rsidRPr="001349FD" w:rsidRDefault="00E268A7" w:rsidP="00C01F3C">
            <w:pPr>
              <w:spacing w:after="0"/>
            </w:pPr>
            <w:r w:rsidRPr="00E268A7">
              <w:t xml:space="preserve">Min. 1 projects of Ariel Ropeways  Work  </w:t>
            </w:r>
          </w:p>
        </w:tc>
        <w:tc>
          <w:tcPr>
            <w:tcW w:w="1703" w:type="dxa"/>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jc w:val="left"/>
            </w:pPr>
          </w:p>
        </w:tc>
        <w:tc>
          <w:tcPr>
            <w:tcW w:w="1666" w:type="dxa"/>
            <w:tcBorders>
              <w:top w:val="single" w:sz="4" w:space="0" w:color="auto"/>
              <w:left w:val="single" w:sz="4" w:space="0" w:color="auto"/>
              <w:bottom w:val="single" w:sz="4" w:space="0" w:color="auto"/>
              <w:right w:val="single" w:sz="4" w:space="0" w:color="auto"/>
            </w:tcBorders>
          </w:tcPr>
          <w:p w:rsidR="00C01F3C" w:rsidRPr="001349FD" w:rsidRDefault="00C01F3C" w:rsidP="00017838">
            <w:pPr>
              <w:pStyle w:val="ListParagraph"/>
              <w:numPr>
                <w:ilvl w:val="0"/>
                <w:numId w:val="27"/>
              </w:numPr>
              <w:spacing w:after="0" w:line="240" w:lineRule="auto"/>
              <w:jc w:val="left"/>
            </w:pPr>
          </w:p>
        </w:tc>
        <w:tc>
          <w:tcPr>
            <w:tcW w:w="1812" w:type="dxa"/>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jc w:val="center"/>
            </w:pPr>
          </w:p>
        </w:tc>
      </w:tr>
      <w:tr w:rsidR="00C01F3C" w:rsidRPr="001349FD" w:rsidTr="00C01F3C">
        <w:tc>
          <w:tcPr>
            <w:tcW w:w="805" w:type="dxa"/>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jc w:val="center"/>
            </w:pPr>
          </w:p>
        </w:tc>
        <w:tc>
          <w:tcPr>
            <w:tcW w:w="3256" w:type="dxa"/>
            <w:tcBorders>
              <w:top w:val="single" w:sz="4" w:space="0" w:color="auto"/>
              <w:left w:val="single" w:sz="4" w:space="0" w:color="auto"/>
              <w:bottom w:val="single" w:sz="4" w:space="0" w:color="auto"/>
              <w:right w:val="single" w:sz="4" w:space="0" w:color="auto"/>
            </w:tcBorders>
          </w:tcPr>
          <w:p w:rsidR="00C01F3C" w:rsidRDefault="00C01F3C" w:rsidP="00C01F3C">
            <w:pPr>
              <w:spacing w:after="0"/>
            </w:pPr>
          </w:p>
        </w:tc>
        <w:tc>
          <w:tcPr>
            <w:tcW w:w="1703" w:type="dxa"/>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jc w:val="left"/>
            </w:pPr>
          </w:p>
        </w:tc>
        <w:tc>
          <w:tcPr>
            <w:tcW w:w="1666" w:type="dxa"/>
            <w:tcBorders>
              <w:top w:val="single" w:sz="4" w:space="0" w:color="auto"/>
              <w:left w:val="single" w:sz="4" w:space="0" w:color="auto"/>
              <w:bottom w:val="single" w:sz="4" w:space="0" w:color="auto"/>
              <w:right w:val="single" w:sz="4" w:space="0" w:color="auto"/>
            </w:tcBorders>
          </w:tcPr>
          <w:p w:rsidR="00C01F3C" w:rsidRPr="001349FD" w:rsidRDefault="00C01F3C" w:rsidP="00017838">
            <w:pPr>
              <w:pStyle w:val="ListParagraph"/>
              <w:numPr>
                <w:ilvl w:val="0"/>
                <w:numId w:val="27"/>
              </w:numPr>
              <w:spacing w:after="0" w:line="240" w:lineRule="auto"/>
              <w:jc w:val="left"/>
            </w:pPr>
          </w:p>
        </w:tc>
        <w:tc>
          <w:tcPr>
            <w:tcW w:w="1812" w:type="dxa"/>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jc w:val="center"/>
            </w:pPr>
          </w:p>
        </w:tc>
      </w:tr>
    </w:tbl>
    <w:p w:rsidR="00C01F3C" w:rsidRPr="001349FD" w:rsidRDefault="00C01F3C" w:rsidP="00C01F3C">
      <w:pPr>
        <w:spacing w:after="0"/>
        <w:ind w:left="540"/>
      </w:pPr>
    </w:p>
    <w:p w:rsidR="00C01F3C" w:rsidRPr="001349FD" w:rsidRDefault="00C01F3C" w:rsidP="00C01F3C">
      <w:pPr>
        <w:spacing w:after="0"/>
        <w:ind w:left="540" w:hanging="540"/>
      </w:pPr>
      <w:r w:rsidRPr="001349FD">
        <w:t xml:space="preserve">Note: </w:t>
      </w:r>
    </w:p>
    <w:p w:rsidR="00C01F3C" w:rsidRPr="001349FD" w:rsidRDefault="00C01F3C" w:rsidP="00C01F3C">
      <w:r w:rsidRPr="001349FD">
        <w:t>1. Certificate duly signed by the employer shall be enclosed for the actual quantity executed in any one year during the last 3 financial years,</w:t>
      </w:r>
    </w:p>
    <w:p w:rsidR="00C01F3C" w:rsidRPr="001349FD" w:rsidRDefault="00C01F3C" w:rsidP="00C01F3C">
      <w:r w:rsidRPr="001349FD">
        <w:t xml:space="preserve">2. Similar works: The similarity shall be based on the physical size, complexity, methods technology or other characteristics of main items of work </w:t>
      </w:r>
    </w:p>
    <w:p w:rsidR="00C01F3C" w:rsidRPr="001349FD" w:rsidRDefault="00C01F3C" w:rsidP="00C01F3C">
      <w:pPr>
        <w:jc w:val="left"/>
      </w:pPr>
      <w:r w:rsidRPr="001349FD">
        <w:br w:type="page"/>
      </w:r>
    </w:p>
    <w:p w:rsidR="00C01F3C" w:rsidRPr="001349FD" w:rsidRDefault="008103FD" w:rsidP="00C01F3C">
      <w:pPr>
        <w:pStyle w:val="Heading2"/>
        <w:jc w:val="right"/>
        <w:rPr>
          <w:rFonts w:asciiTheme="minorHAnsi" w:hAnsiTheme="minorHAnsi"/>
        </w:rPr>
      </w:pPr>
      <w:bookmarkStart w:id="100" w:name="_Toc532814785"/>
      <w:bookmarkStart w:id="101" w:name="_Toc535249742"/>
      <w:r w:rsidRPr="001349FD">
        <w:rPr>
          <w:rFonts w:asciiTheme="minorHAnsi" w:hAnsiTheme="minorHAnsi"/>
        </w:rPr>
        <w:lastRenderedPageBreak/>
        <w:t>ANNEXURE-I</w:t>
      </w:r>
      <w:r>
        <w:rPr>
          <w:rFonts w:asciiTheme="minorHAnsi" w:hAnsiTheme="minorHAnsi"/>
        </w:rPr>
        <w:t xml:space="preserve"> </w:t>
      </w:r>
      <w:r w:rsidRPr="001349FD">
        <w:rPr>
          <w:rFonts w:asciiTheme="minorHAnsi" w:hAnsiTheme="minorHAnsi"/>
        </w:rPr>
        <w:t>(FORMAT: I-2)</w:t>
      </w:r>
      <w:bookmarkEnd w:id="100"/>
      <w:bookmarkEnd w:id="101"/>
    </w:p>
    <w:p w:rsidR="00C01F3C" w:rsidRPr="001349FD" w:rsidRDefault="00C01F3C" w:rsidP="00C01F3C">
      <w:pPr>
        <w:jc w:val="right"/>
        <w:rPr>
          <w:b/>
          <w:i/>
        </w:rPr>
      </w:pPr>
      <w:r w:rsidRPr="001349FD">
        <w:rPr>
          <w:b/>
          <w:i/>
        </w:rPr>
        <w:t>(See douse 14 of Section 2 -ITB)</w:t>
      </w:r>
    </w:p>
    <w:p w:rsidR="00C01F3C" w:rsidRPr="001349FD" w:rsidRDefault="00C01F3C" w:rsidP="00C01F3C">
      <w:pPr>
        <w:pStyle w:val="Heading2"/>
        <w:jc w:val="center"/>
        <w:rPr>
          <w:rFonts w:asciiTheme="minorHAnsi" w:hAnsiTheme="minorHAnsi"/>
        </w:rPr>
      </w:pPr>
      <w:bookmarkStart w:id="102" w:name="_Toc532814786"/>
      <w:bookmarkStart w:id="103" w:name="_Toc535249743"/>
      <w:r w:rsidRPr="001349FD">
        <w:rPr>
          <w:rFonts w:asciiTheme="minorHAnsi" w:hAnsiTheme="minorHAnsi"/>
        </w:rPr>
        <w:t>ANNUAL TURN OVER</w:t>
      </w:r>
      <w:bookmarkEnd w:id="102"/>
      <w:bookmarkEnd w:id="103"/>
    </w:p>
    <w:p w:rsidR="00C01F3C" w:rsidRPr="001349FD" w:rsidRDefault="00C01F3C" w:rsidP="00C01F3C">
      <w:pPr>
        <w:jc w:val="center"/>
      </w:pPr>
      <w:r w:rsidRPr="001349FD">
        <w:t>Requirement:</w:t>
      </w:r>
    </w:p>
    <w:p w:rsidR="00C01F3C" w:rsidRPr="001349FD" w:rsidRDefault="00C01F3C" w:rsidP="00C01F3C">
      <w:r w:rsidRPr="001349FD">
        <w:t>Average annual construction turnover on the construction works not less than 30% of the probable amount of contract during the last 3 financial years;</w:t>
      </w:r>
    </w:p>
    <w:p w:rsidR="00C01F3C" w:rsidRPr="001349FD" w:rsidRDefault="00C01F3C" w:rsidP="00C01F3C">
      <w:r w:rsidRPr="001349FD">
        <w:t>To be filled in by the contractor:</w:t>
      </w:r>
    </w:p>
    <w:p w:rsidR="00C01F3C" w:rsidRPr="001349FD" w:rsidRDefault="00C01F3C" w:rsidP="00C01F3C">
      <w:r w:rsidRPr="001349FD">
        <w:t>Financial Year</w:t>
      </w:r>
      <w:r w:rsidRPr="001349FD">
        <w:tab/>
        <w:t>Payments received for contracts in progress or completed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978"/>
      </w:tblGrid>
      <w:tr w:rsidR="00C01F3C" w:rsidRPr="001349FD" w:rsidTr="00C01F3C">
        <w:tc>
          <w:tcPr>
            <w:tcW w:w="1225"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rPr>
                <w:sz w:val="26"/>
                <w:szCs w:val="26"/>
              </w:rPr>
            </w:pPr>
            <w:r w:rsidRPr="001349FD">
              <w:rPr>
                <w:sz w:val="26"/>
                <w:szCs w:val="26"/>
              </w:rPr>
              <w:t>Financial Year</w:t>
            </w:r>
          </w:p>
        </w:tc>
        <w:tc>
          <w:tcPr>
            <w:tcW w:w="3775"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rPr>
                <w:sz w:val="26"/>
                <w:szCs w:val="26"/>
              </w:rPr>
            </w:pPr>
            <w:r w:rsidRPr="001349FD">
              <w:rPr>
                <w:sz w:val="26"/>
                <w:szCs w:val="26"/>
              </w:rPr>
              <w:t>Payments received for contracts in progress or completed</w:t>
            </w:r>
          </w:p>
        </w:tc>
      </w:tr>
      <w:tr w:rsidR="00C01F3C" w:rsidRPr="001349FD" w:rsidTr="00C01F3C">
        <w:tc>
          <w:tcPr>
            <w:tcW w:w="1225"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6"/>
                <w:szCs w:val="26"/>
              </w:rPr>
            </w:pPr>
            <w:r w:rsidRPr="001349FD">
              <w:rPr>
                <w:sz w:val="26"/>
                <w:szCs w:val="26"/>
              </w:rPr>
              <w:t>1. 2016-2017</w:t>
            </w:r>
          </w:p>
        </w:tc>
        <w:tc>
          <w:tcPr>
            <w:tcW w:w="377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6"/>
                <w:szCs w:val="26"/>
              </w:rPr>
            </w:pPr>
          </w:p>
        </w:tc>
      </w:tr>
      <w:tr w:rsidR="00C01F3C" w:rsidRPr="001349FD" w:rsidTr="00C01F3C">
        <w:tc>
          <w:tcPr>
            <w:tcW w:w="1225"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6"/>
                <w:szCs w:val="26"/>
              </w:rPr>
            </w:pPr>
            <w:r w:rsidRPr="001349FD">
              <w:rPr>
                <w:sz w:val="26"/>
                <w:szCs w:val="26"/>
              </w:rPr>
              <w:t>2. 2015-2016</w:t>
            </w:r>
          </w:p>
        </w:tc>
        <w:tc>
          <w:tcPr>
            <w:tcW w:w="377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6"/>
                <w:szCs w:val="26"/>
              </w:rPr>
            </w:pPr>
          </w:p>
        </w:tc>
      </w:tr>
      <w:tr w:rsidR="00C01F3C" w:rsidRPr="001349FD" w:rsidTr="00C01F3C">
        <w:tc>
          <w:tcPr>
            <w:tcW w:w="1225" w:type="pct"/>
            <w:tcBorders>
              <w:top w:val="single" w:sz="4" w:space="0" w:color="auto"/>
              <w:left w:val="single" w:sz="4" w:space="0" w:color="auto"/>
              <w:bottom w:val="single" w:sz="4" w:space="0" w:color="auto"/>
              <w:right w:val="single" w:sz="4" w:space="0" w:color="auto"/>
            </w:tcBorders>
            <w:hideMark/>
          </w:tcPr>
          <w:p w:rsidR="00C01F3C" w:rsidRPr="001349FD" w:rsidRDefault="00C01F3C" w:rsidP="00C01F3C">
            <w:pPr>
              <w:spacing w:after="0"/>
              <w:rPr>
                <w:sz w:val="26"/>
                <w:szCs w:val="26"/>
              </w:rPr>
            </w:pPr>
            <w:r w:rsidRPr="001349FD">
              <w:rPr>
                <w:sz w:val="26"/>
                <w:szCs w:val="26"/>
              </w:rPr>
              <w:t>3. 2014-2015</w:t>
            </w:r>
          </w:p>
        </w:tc>
        <w:tc>
          <w:tcPr>
            <w:tcW w:w="3775" w:type="pct"/>
            <w:tcBorders>
              <w:top w:val="single" w:sz="4" w:space="0" w:color="auto"/>
              <w:left w:val="single" w:sz="4" w:space="0" w:color="auto"/>
              <w:bottom w:val="single" w:sz="4" w:space="0" w:color="auto"/>
              <w:right w:val="single" w:sz="4" w:space="0" w:color="auto"/>
            </w:tcBorders>
          </w:tcPr>
          <w:p w:rsidR="00C01F3C" w:rsidRPr="001349FD" w:rsidRDefault="00C01F3C" w:rsidP="00C01F3C">
            <w:pPr>
              <w:spacing w:after="0"/>
              <w:rPr>
                <w:sz w:val="26"/>
                <w:szCs w:val="26"/>
              </w:rPr>
            </w:pPr>
          </w:p>
        </w:tc>
      </w:tr>
    </w:tbl>
    <w:p w:rsidR="00C01F3C" w:rsidRPr="001349FD" w:rsidRDefault="00C01F3C" w:rsidP="00C01F3C">
      <w:pPr>
        <w:rPr>
          <w:b/>
        </w:rPr>
      </w:pPr>
      <w:r w:rsidRPr="001349FD">
        <w:rPr>
          <w:b/>
        </w:rPr>
        <w:t>Note:</w:t>
      </w:r>
    </w:p>
    <w:p w:rsidR="00C01F3C" w:rsidRPr="001349FD" w:rsidRDefault="00C01F3C" w:rsidP="00C01F3C">
      <w:r w:rsidRPr="001349FD">
        <w:t>i</w:t>
      </w:r>
      <w:r w:rsidRPr="001349FD">
        <w:tab/>
        <w:t>Annual turnover from construction should be certified by the Chartered Accountant.</w:t>
      </w:r>
    </w:p>
    <w:p w:rsidR="00C01F3C" w:rsidRPr="001349FD" w:rsidRDefault="00C01F3C" w:rsidP="00C01F3C">
      <w:r w:rsidRPr="001349FD">
        <w:t xml:space="preserve">ii. </w:t>
      </w:r>
      <w:r w:rsidRPr="001349FD">
        <w:tab/>
        <w:t>Audited Balance sheet including all related notes, and income statements for the above financial years to be enclosed.</w:t>
      </w:r>
    </w:p>
    <w:p w:rsidR="00C01F3C" w:rsidRPr="001349FD" w:rsidRDefault="00C01F3C" w:rsidP="00C01F3C">
      <w:pPr>
        <w:pStyle w:val="Heading3"/>
        <w:rPr>
          <w:rFonts w:asciiTheme="minorHAnsi" w:hAnsiTheme="minorHAnsi"/>
        </w:rPr>
      </w:pPr>
      <w:bookmarkStart w:id="104" w:name="_Toc532814787"/>
      <w:bookmarkStart w:id="105" w:name="_Toc535249744"/>
      <w:r w:rsidRPr="001349FD">
        <w:rPr>
          <w:rFonts w:asciiTheme="minorHAnsi" w:hAnsiTheme="minorHAnsi"/>
        </w:rPr>
        <w:t>Bid Capacity</w:t>
      </w:r>
      <w:r>
        <w:rPr>
          <w:rFonts w:asciiTheme="minorHAnsi" w:hAnsiTheme="minorHAnsi"/>
        </w:rPr>
        <w:t xml:space="preserve"> (Not Applicable)</w:t>
      </w:r>
      <w:bookmarkEnd w:id="104"/>
      <w:bookmarkEnd w:id="105"/>
    </w:p>
    <w:p w:rsidR="00C01F3C" w:rsidRPr="00FA0C7D" w:rsidRDefault="00C01F3C" w:rsidP="00C01F3C">
      <w:pPr>
        <w:rPr>
          <w:strike/>
        </w:rPr>
      </w:pPr>
      <w:r w:rsidRPr="00FA0C7D">
        <w:rPr>
          <w:strike/>
        </w:rPr>
        <w:t>Applicants who meet the minimum qualifying criteria in the evaluation as stated above are to be evaluated further for bid capacity as under:</w:t>
      </w:r>
    </w:p>
    <w:p w:rsidR="00C01F3C" w:rsidRPr="00FA0C7D" w:rsidRDefault="00C01F3C" w:rsidP="00C01F3C">
      <w:pPr>
        <w:rPr>
          <w:strike/>
        </w:rPr>
      </w:pPr>
      <w:r w:rsidRPr="00FA0C7D">
        <w:rPr>
          <w:strike/>
        </w:rPr>
        <w:t>Bid Capacity = (1.5A X B) - C</w:t>
      </w:r>
    </w:p>
    <w:p w:rsidR="00C01F3C" w:rsidRPr="00FA0C7D" w:rsidRDefault="00C01F3C" w:rsidP="00C01F3C">
      <w:pPr>
        <w:rPr>
          <w:strike/>
        </w:rPr>
      </w:pPr>
      <w:r w:rsidRPr="00FA0C7D">
        <w:rPr>
          <w:strike/>
        </w:rPr>
        <w:t>Where</w:t>
      </w:r>
    </w:p>
    <w:p w:rsidR="00C01F3C" w:rsidRPr="00FA0C7D" w:rsidRDefault="00C01F3C" w:rsidP="00C01F3C">
      <w:pPr>
        <w:rPr>
          <w:strike/>
        </w:rPr>
      </w:pPr>
      <w:r w:rsidRPr="00FA0C7D">
        <w:rPr>
          <w:strike/>
        </w:rPr>
        <w:t xml:space="preserve">A. = </w:t>
      </w:r>
      <w:r w:rsidRPr="00FA0C7D">
        <w:rPr>
          <w:strike/>
        </w:rPr>
        <w:tab/>
        <w:t>Maximum value of civil engineering works executed in any one year during the last five year (10% weightage per year shall be given to bring the value of work executed at present price level)</w:t>
      </w:r>
    </w:p>
    <w:p w:rsidR="00C01F3C" w:rsidRPr="00FA0C7D" w:rsidRDefault="00C01F3C" w:rsidP="00C01F3C">
      <w:pPr>
        <w:rPr>
          <w:strike/>
        </w:rPr>
      </w:pPr>
      <w:r w:rsidRPr="00FA0C7D">
        <w:rPr>
          <w:strike/>
        </w:rPr>
        <w:t xml:space="preserve">B = </w:t>
      </w:r>
      <w:r w:rsidRPr="00FA0C7D">
        <w:rPr>
          <w:strike/>
        </w:rPr>
        <w:tab/>
        <w:t>Proposed contract period in years.</w:t>
      </w:r>
    </w:p>
    <w:p w:rsidR="00C01F3C" w:rsidRPr="00FA0C7D" w:rsidRDefault="00C01F3C" w:rsidP="00C01F3C">
      <w:pPr>
        <w:rPr>
          <w:strike/>
        </w:rPr>
      </w:pPr>
      <w:r w:rsidRPr="00FA0C7D">
        <w:rPr>
          <w:strike/>
        </w:rPr>
        <w:t xml:space="preserve">C = </w:t>
      </w:r>
      <w:r w:rsidRPr="00FA0C7D">
        <w:rPr>
          <w:strike/>
        </w:rPr>
        <w:tab/>
        <w:t>Amount of work in hand at present.</w:t>
      </w:r>
    </w:p>
    <w:p w:rsidR="00C01F3C" w:rsidRPr="001349FD" w:rsidRDefault="00C01F3C" w:rsidP="00C01F3C"/>
    <w:p w:rsidR="00C01F3C" w:rsidRPr="001349FD" w:rsidRDefault="00C01F3C" w:rsidP="00C01F3C">
      <w:pPr>
        <w:jc w:val="left"/>
        <w:sectPr w:rsidR="00C01F3C" w:rsidRPr="001349FD" w:rsidSect="00D356D5">
          <w:footerReference w:type="default" r:id="rId18"/>
          <w:pgSz w:w="11906" w:h="16838"/>
          <w:pgMar w:top="1440" w:right="1440" w:bottom="1440" w:left="1440" w:header="284" w:footer="284" w:gutter="0"/>
          <w:pgNumType w:start="1"/>
          <w:cols w:space="708"/>
          <w:docGrid w:linePitch="360"/>
        </w:sectPr>
      </w:pPr>
      <w:r w:rsidRPr="001349FD">
        <w:br w:type="page"/>
      </w:r>
    </w:p>
    <w:p w:rsidR="00C01F3C" w:rsidRPr="001349FD" w:rsidRDefault="00C01F3C" w:rsidP="00C01F3C">
      <w:pPr>
        <w:jc w:val="left"/>
      </w:pPr>
    </w:p>
    <w:p w:rsidR="00C01F3C" w:rsidRPr="001349FD" w:rsidRDefault="008103FD" w:rsidP="00C01F3C">
      <w:pPr>
        <w:pStyle w:val="Heading2"/>
        <w:spacing w:before="0"/>
        <w:jc w:val="right"/>
        <w:rPr>
          <w:rFonts w:asciiTheme="minorHAnsi" w:hAnsiTheme="minorHAnsi"/>
        </w:rPr>
      </w:pPr>
      <w:bookmarkStart w:id="106" w:name="_Toc496109715"/>
      <w:bookmarkStart w:id="107" w:name="_Toc532814788"/>
      <w:bookmarkStart w:id="108" w:name="_Toc535249745"/>
      <w:r w:rsidRPr="00F679BA">
        <w:rPr>
          <w:rFonts w:asciiTheme="minorHAnsi" w:hAnsiTheme="minorHAnsi"/>
        </w:rPr>
        <w:t>ANNEXURE - I (FORMAT: I-3)</w:t>
      </w:r>
      <w:bookmarkEnd w:id="106"/>
      <w:bookmarkEnd w:id="107"/>
      <w:bookmarkEnd w:id="108"/>
    </w:p>
    <w:p w:rsidR="00C01F3C" w:rsidRPr="001349FD" w:rsidRDefault="00C01F3C" w:rsidP="00C01F3C">
      <w:pPr>
        <w:ind w:left="144"/>
        <w:jc w:val="right"/>
        <w:rPr>
          <w:b/>
          <w:i/>
          <w:sz w:val="26"/>
          <w:szCs w:val="26"/>
        </w:rPr>
      </w:pPr>
      <w:r w:rsidRPr="001349FD">
        <w:rPr>
          <w:b/>
          <w:i/>
          <w:szCs w:val="26"/>
        </w:rPr>
        <w:t>(See clause 14 of Section 2-ITB &amp; Clause 6 of GCC)</w:t>
      </w:r>
    </w:p>
    <w:p w:rsidR="00C01F3C" w:rsidRPr="001349FD" w:rsidRDefault="00C01F3C" w:rsidP="00C01F3C">
      <w:pPr>
        <w:pStyle w:val="Heading3"/>
        <w:jc w:val="center"/>
        <w:rPr>
          <w:rFonts w:asciiTheme="minorHAnsi" w:hAnsiTheme="minorHAnsi"/>
        </w:rPr>
      </w:pPr>
      <w:bookmarkStart w:id="109" w:name="_Toc496109716"/>
      <w:bookmarkStart w:id="110" w:name="_Toc532814789"/>
      <w:bookmarkStart w:id="111" w:name="_Toc535249746"/>
      <w:r w:rsidRPr="001349FD">
        <w:rPr>
          <w:rFonts w:asciiTheme="minorHAnsi" w:hAnsiTheme="minorHAnsi"/>
        </w:rPr>
        <w:t>List of Technical Personnel for the Key Positions</w:t>
      </w:r>
      <w:r w:rsidRPr="001349FD">
        <w:rPr>
          <w:rFonts w:asciiTheme="minorHAnsi" w:hAnsiTheme="minorHAnsi"/>
          <w:vertAlign w:val="superscript"/>
        </w:rPr>
        <w:footnoteReference w:id="1"/>
      </w:r>
      <w:bookmarkEnd w:id="109"/>
      <w:bookmarkEnd w:id="110"/>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216"/>
        <w:gridCol w:w="1528"/>
        <w:gridCol w:w="797"/>
        <w:gridCol w:w="1276"/>
        <w:gridCol w:w="1276"/>
        <w:gridCol w:w="1675"/>
        <w:gridCol w:w="1301"/>
        <w:gridCol w:w="1440"/>
        <w:gridCol w:w="1429"/>
        <w:gridCol w:w="1417"/>
      </w:tblGrid>
      <w:tr w:rsidR="00C01F3C" w:rsidRPr="00632AAE" w:rsidTr="00632AAE">
        <w:trPr>
          <w:cantSplit/>
          <w:trHeight w:val="710"/>
        </w:trPr>
        <w:tc>
          <w:tcPr>
            <w:tcW w:w="289" w:type="pct"/>
          </w:tcPr>
          <w:p w:rsidR="00C01F3C" w:rsidRPr="00632AAE" w:rsidRDefault="00C01F3C" w:rsidP="00632AAE">
            <w:pPr>
              <w:spacing w:after="0" w:line="240" w:lineRule="auto"/>
              <w:jc w:val="center"/>
              <w:rPr>
                <w:b/>
                <w:sz w:val="18"/>
                <w:szCs w:val="18"/>
              </w:rPr>
            </w:pPr>
            <w:r w:rsidRPr="00632AAE">
              <w:rPr>
                <w:b/>
                <w:sz w:val="18"/>
                <w:szCs w:val="18"/>
              </w:rPr>
              <w:t>S. No</w:t>
            </w:r>
          </w:p>
        </w:tc>
        <w:tc>
          <w:tcPr>
            <w:tcW w:w="429" w:type="pct"/>
          </w:tcPr>
          <w:p w:rsidR="00C01F3C" w:rsidRPr="00632AAE" w:rsidRDefault="00C01F3C" w:rsidP="00632AAE">
            <w:pPr>
              <w:spacing w:after="0" w:line="240" w:lineRule="auto"/>
              <w:jc w:val="center"/>
              <w:rPr>
                <w:b/>
                <w:sz w:val="18"/>
                <w:szCs w:val="18"/>
              </w:rPr>
            </w:pPr>
            <w:r w:rsidRPr="00632AAE">
              <w:rPr>
                <w:b/>
                <w:sz w:val="18"/>
                <w:szCs w:val="18"/>
              </w:rPr>
              <w:t>Key Positions</w:t>
            </w:r>
          </w:p>
        </w:tc>
        <w:tc>
          <w:tcPr>
            <w:tcW w:w="539" w:type="pct"/>
          </w:tcPr>
          <w:p w:rsidR="00C01F3C" w:rsidRPr="00632AAE" w:rsidRDefault="00C01F3C" w:rsidP="00632AAE">
            <w:pPr>
              <w:spacing w:after="0" w:line="240" w:lineRule="auto"/>
              <w:jc w:val="center"/>
              <w:rPr>
                <w:b/>
                <w:sz w:val="18"/>
                <w:szCs w:val="18"/>
              </w:rPr>
            </w:pPr>
            <w:r w:rsidRPr="00632AAE">
              <w:rPr>
                <w:b/>
                <w:sz w:val="18"/>
                <w:szCs w:val="18"/>
              </w:rPr>
              <w:t>Qualifications</w:t>
            </w:r>
          </w:p>
        </w:tc>
        <w:tc>
          <w:tcPr>
            <w:tcW w:w="281" w:type="pct"/>
          </w:tcPr>
          <w:p w:rsidR="00C01F3C" w:rsidRPr="00632AAE" w:rsidRDefault="00C01F3C" w:rsidP="00632AAE">
            <w:pPr>
              <w:spacing w:after="0" w:line="240" w:lineRule="auto"/>
              <w:ind w:left="144"/>
              <w:jc w:val="center"/>
              <w:rPr>
                <w:b/>
                <w:sz w:val="18"/>
                <w:szCs w:val="18"/>
              </w:rPr>
            </w:pPr>
            <w:r w:rsidRPr="00632AAE">
              <w:rPr>
                <w:b/>
                <w:sz w:val="18"/>
                <w:szCs w:val="18"/>
              </w:rPr>
              <w:t>Age</w:t>
            </w:r>
          </w:p>
        </w:tc>
        <w:tc>
          <w:tcPr>
            <w:tcW w:w="450" w:type="pct"/>
          </w:tcPr>
          <w:p w:rsidR="00C01F3C" w:rsidRPr="00632AAE" w:rsidRDefault="00C01F3C" w:rsidP="00632AAE">
            <w:pPr>
              <w:spacing w:after="0" w:line="240" w:lineRule="auto"/>
              <w:jc w:val="center"/>
              <w:rPr>
                <w:b/>
                <w:sz w:val="18"/>
                <w:szCs w:val="18"/>
              </w:rPr>
            </w:pPr>
            <w:r w:rsidRPr="00632AAE">
              <w:rPr>
                <w:b/>
                <w:sz w:val="18"/>
                <w:szCs w:val="18"/>
              </w:rPr>
              <w:t>Similar Work Experience</w:t>
            </w:r>
          </w:p>
        </w:tc>
        <w:tc>
          <w:tcPr>
            <w:tcW w:w="450" w:type="pct"/>
          </w:tcPr>
          <w:p w:rsidR="00C01F3C" w:rsidRPr="00632AAE" w:rsidRDefault="00C01F3C" w:rsidP="00632AAE">
            <w:pPr>
              <w:spacing w:after="0" w:line="240" w:lineRule="auto"/>
              <w:jc w:val="center"/>
              <w:rPr>
                <w:b/>
                <w:sz w:val="18"/>
                <w:szCs w:val="18"/>
              </w:rPr>
            </w:pPr>
            <w:r w:rsidRPr="00632AAE">
              <w:rPr>
                <w:b/>
                <w:sz w:val="18"/>
                <w:szCs w:val="18"/>
              </w:rPr>
              <w:t>Total Work Experience</w:t>
            </w:r>
          </w:p>
        </w:tc>
        <w:tc>
          <w:tcPr>
            <w:tcW w:w="591" w:type="pct"/>
          </w:tcPr>
          <w:p w:rsidR="00C01F3C" w:rsidRPr="00632AAE" w:rsidRDefault="00C01F3C" w:rsidP="00632AAE">
            <w:pPr>
              <w:spacing w:after="0" w:line="240" w:lineRule="auto"/>
              <w:ind w:left="144"/>
              <w:jc w:val="center"/>
              <w:rPr>
                <w:b/>
                <w:sz w:val="18"/>
                <w:szCs w:val="18"/>
              </w:rPr>
            </w:pPr>
            <w:r w:rsidRPr="00632AAE">
              <w:rPr>
                <w:b/>
                <w:sz w:val="18"/>
                <w:szCs w:val="18"/>
              </w:rPr>
              <w:t>Name of Personnel</w:t>
            </w:r>
          </w:p>
        </w:tc>
        <w:tc>
          <w:tcPr>
            <w:tcW w:w="459" w:type="pct"/>
          </w:tcPr>
          <w:p w:rsidR="00C01F3C" w:rsidRPr="00632AAE" w:rsidRDefault="00C01F3C" w:rsidP="00632AAE">
            <w:pPr>
              <w:spacing w:after="0" w:line="240" w:lineRule="auto"/>
              <w:ind w:left="144"/>
              <w:jc w:val="center"/>
              <w:rPr>
                <w:b/>
                <w:sz w:val="18"/>
                <w:szCs w:val="18"/>
              </w:rPr>
            </w:pPr>
            <w:r w:rsidRPr="00632AAE">
              <w:rPr>
                <w:b/>
                <w:sz w:val="18"/>
                <w:szCs w:val="18"/>
              </w:rPr>
              <w:t>Key Position</w:t>
            </w:r>
          </w:p>
        </w:tc>
        <w:tc>
          <w:tcPr>
            <w:tcW w:w="508" w:type="pct"/>
          </w:tcPr>
          <w:p w:rsidR="00C01F3C" w:rsidRPr="00632AAE" w:rsidRDefault="00C01F3C" w:rsidP="00632AAE">
            <w:pPr>
              <w:spacing w:after="0" w:line="240" w:lineRule="auto"/>
              <w:jc w:val="center"/>
              <w:rPr>
                <w:b/>
                <w:sz w:val="18"/>
                <w:szCs w:val="18"/>
              </w:rPr>
            </w:pPr>
            <w:r w:rsidRPr="00632AAE">
              <w:rPr>
                <w:b/>
                <w:sz w:val="18"/>
                <w:szCs w:val="18"/>
              </w:rPr>
              <w:t>Qualification</w:t>
            </w:r>
          </w:p>
        </w:tc>
        <w:tc>
          <w:tcPr>
            <w:tcW w:w="504" w:type="pct"/>
          </w:tcPr>
          <w:p w:rsidR="00C01F3C" w:rsidRPr="00632AAE" w:rsidRDefault="00632AAE" w:rsidP="00632AAE">
            <w:pPr>
              <w:spacing w:after="0" w:line="240" w:lineRule="auto"/>
              <w:jc w:val="center"/>
              <w:rPr>
                <w:b/>
                <w:sz w:val="18"/>
                <w:szCs w:val="18"/>
              </w:rPr>
            </w:pPr>
            <w:r w:rsidRPr="00632AAE">
              <w:rPr>
                <w:b/>
                <w:sz w:val="18"/>
                <w:szCs w:val="18"/>
              </w:rPr>
              <w:t>Similar Work Experience</w:t>
            </w:r>
          </w:p>
        </w:tc>
        <w:tc>
          <w:tcPr>
            <w:tcW w:w="500" w:type="pct"/>
          </w:tcPr>
          <w:p w:rsidR="00C01F3C" w:rsidRPr="00632AAE" w:rsidRDefault="00C01F3C" w:rsidP="00632AAE">
            <w:pPr>
              <w:spacing w:after="0" w:line="240" w:lineRule="auto"/>
              <w:jc w:val="center"/>
              <w:rPr>
                <w:b/>
                <w:sz w:val="18"/>
                <w:szCs w:val="18"/>
              </w:rPr>
            </w:pPr>
            <w:r w:rsidRPr="00632AAE">
              <w:rPr>
                <w:b/>
                <w:sz w:val="18"/>
                <w:szCs w:val="18"/>
              </w:rPr>
              <w:t>Total Work Experience</w:t>
            </w:r>
          </w:p>
        </w:tc>
      </w:tr>
      <w:tr w:rsidR="00632AAE" w:rsidRPr="00632AAE" w:rsidTr="00632AAE">
        <w:tc>
          <w:tcPr>
            <w:tcW w:w="289" w:type="pct"/>
          </w:tcPr>
          <w:p w:rsidR="00632AAE" w:rsidRPr="00632AAE" w:rsidRDefault="00632AAE" w:rsidP="00017838">
            <w:pPr>
              <w:pStyle w:val="ListParagraph"/>
              <w:numPr>
                <w:ilvl w:val="0"/>
                <w:numId w:val="26"/>
              </w:numPr>
              <w:spacing w:after="0" w:line="240" w:lineRule="auto"/>
              <w:rPr>
                <w:b/>
                <w:sz w:val="18"/>
                <w:szCs w:val="18"/>
              </w:rPr>
            </w:pPr>
          </w:p>
        </w:tc>
        <w:tc>
          <w:tcPr>
            <w:tcW w:w="429" w:type="pct"/>
          </w:tcPr>
          <w:p w:rsidR="00632AAE" w:rsidRPr="00632AAE" w:rsidRDefault="00632AAE" w:rsidP="00632AAE">
            <w:pPr>
              <w:spacing w:after="0" w:line="240" w:lineRule="auto"/>
              <w:rPr>
                <w:b/>
                <w:sz w:val="18"/>
                <w:szCs w:val="18"/>
              </w:rPr>
            </w:pPr>
            <w:r w:rsidRPr="00632AAE">
              <w:rPr>
                <w:b/>
                <w:sz w:val="18"/>
                <w:szCs w:val="18"/>
              </w:rPr>
              <w:t>Project Manager 1 Nos</w:t>
            </w:r>
          </w:p>
        </w:tc>
        <w:tc>
          <w:tcPr>
            <w:tcW w:w="539" w:type="pct"/>
          </w:tcPr>
          <w:p w:rsidR="00632AAE" w:rsidRPr="00632AAE" w:rsidRDefault="00632AAE" w:rsidP="00C46040">
            <w:pPr>
              <w:spacing w:after="0" w:line="240" w:lineRule="auto"/>
              <w:jc w:val="left"/>
              <w:rPr>
                <w:b/>
                <w:sz w:val="18"/>
                <w:szCs w:val="18"/>
              </w:rPr>
            </w:pPr>
            <w:r w:rsidRPr="00632AAE">
              <w:rPr>
                <w:b/>
                <w:sz w:val="18"/>
                <w:szCs w:val="18"/>
              </w:rPr>
              <w:t>B.E. Civil / Diploma in Civil</w:t>
            </w:r>
          </w:p>
        </w:tc>
        <w:tc>
          <w:tcPr>
            <w:tcW w:w="281" w:type="pct"/>
          </w:tcPr>
          <w:p w:rsidR="00632AAE" w:rsidRPr="00632AAE" w:rsidRDefault="00632AAE" w:rsidP="00C46040">
            <w:pPr>
              <w:spacing w:after="0" w:line="240" w:lineRule="auto"/>
              <w:jc w:val="left"/>
              <w:rPr>
                <w:b/>
                <w:sz w:val="18"/>
                <w:szCs w:val="18"/>
              </w:rPr>
            </w:pPr>
            <w:r w:rsidRPr="00632AAE">
              <w:rPr>
                <w:b/>
                <w:sz w:val="18"/>
                <w:szCs w:val="18"/>
              </w:rPr>
              <w:t>below 50 years</w:t>
            </w:r>
          </w:p>
        </w:tc>
        <w:tc>
          <w:tcPr>
            <w:tcW w:w="450" w:type="pct"/>
          </w:tcPr>
          <w:p w:rsidR="00632AAE" w:rsidRPr="00632AAE" w:rsidRDefault="00632AAE" w:rsidP="00C46040">
            <w:pPr>
              <w:spacing w:after="0" w:line="240" w:lineRule="auto"/>
              <w:jc w:val="left"/>
              <w:rPr>
                <w:b/>
                <w:sz w:val="18"/>
                <w:szCs w:val="18"/>
              </w:rPr>
            </w:pPr>
            <w:r w:rsidRPr="00632AAE">
              <w:rPr>
                <w:b/>
                <w:sz w:val="18"/>
                <w:szCs w:val="18"/>
              </w:rPr>
              <w:t>10 years</w:t>
            </w:r>
          </w:p>
        </w:tc>
        <w:tc>
          <w:tcPr>
            <w:tcW w:w="450" w:type="pct"/>
          </w:tcPr>
          <w:p w:rsidR="00632AAE" w:rsidRPr="00632AAE" w:rsidRDefault="00632AAE" w:rsidP="00C46040">
            <w:pPr>
              <w:spacing w:after="0" w:line="240" w:lineRule="auto"/>
              <w:jc w:val="left"/>
              <w:rPr>
                <w:b/>
                <w:sz w:val="18"/>
                <w:szCs w:val="18"/>
              </w:rPr>
            </w:pPr>
            <w:r w:rsidRPr="00632AAE">
              <w:rPr>
                <w:b/>
                <w:sz w:val="18"/>
                <w:szCs w:val="18"/>
              </w:rPr>
              <w:t>15 years</w:t>
            </w:r>
          </w:p>
        </w:tc>
        <w:tc>
          <w:tcPr>
            <w:tcW w:w="591" w:type="pct"/>
          </w:tcPr>
          <w:p w:rsidR="00632AAE" w:rsidRPr="00632AAE" w:rsidRDefault="00632AAE" w:rsidP="00632AAE">
            <w:pPr>
              <w:spacing w:after="0" w:line="240" w:lineRule="auto"/>
              <w:ind w:left="144"/>
              <w:jc w:val="right"/>
              <w:rPr>
                <w:b/>
                <w:sz w:val="18"/>
                <w:szCs w:val="18"/>
              </w:rPr>
            </w:pPr>
          </w:p>
        </w:tc>
        <w:tc>
          <w:tcPr>
            <w:tcW w:w="459" w:type="pct"/>
          </w:tcPr>
          <w:p w:rsidR="00632AAE" w:rsidRPr="00632AAE" w:rsidRDefault="00632AAE" w:rsidP="00632AAE">
            <w:pPr>
              <w:spacing w:after="0" w:line="240" w:lineRule="auto"/>
              <w:ind w:left="144"/>
              <w:jc w:val="right"/>
              <w:rPr>
                <w:b/>
                <w:sz w:val="18"/>
                <w:szCs w:val="18"/>
              </w:rPr>
            </w:pPr>
          </w:p>
        </w:tc>
        <w:tc>
          <w:tcPr>
            <w:tcW w:w="508" w:type="pct"/>
          </w:tcPr>
          <w:p w:rsidR="00632AAE" w:rsidRPr="00632AAE" w:rsidRDefault="00632AAE" w:rsidP="00632AAE">
            <w:pPr>
              <w:spacing w:after="0" w:line="240" w:lineRule="auto"/>
              <w:ind w:left="144"/>
              <w:jc w:val="right"/>
              <w:rPr>
                <w:b/>
                <w:sz w:val="18"/>
                <w:szCs w:val="18"/>
              </w:rPr>
            </w:pPr>
          </w:p>
        </w:tc>
        <w:tc>
          <w:tcPr>
            <w:tcW w:w="504" w:type="pct"/>
          </w:tcPr>
          <w:p w:rsidR="00632AAE" w:rsidRPr="00632AAE" w:rsidRDefault="00632AAE" w:rsidP="00632AAE">
            <w:pPr>
              <w:spacing w:after="0" w:line="240" w:lineRule="auto"/>
              <w:ind w:left="144"/>
              <w:jc w:val="right"/>
              <w:rPr>
                <w:b/>
                <w:sz w:val="18"/>
                <w:szCs w:val="18"/>
              </w:rPr>
            </w:pPr>
          </w:p>
        </w:tc>
        <w:tc>
          <w:tcPr>
            <w:tcW w:w="500" w:type="pct"/>
          </w:tcPr>
          <w:p w:rsidR="00632AAE" w:rsidRPr="00632AAE" w:rsidRDefault="00632AAE" w:rsidP="00632AAE">
            <w:pPr>
              <w:spacing w:after="0" w:line="240" w:lineRule="auto"/>
              <w:ind w:left="144"/>
              <w:jc w:val="right"/>
              <w:rPr>
                <w:b/>
                <w:sz w:val="18"/>
                <w:szCs w:val="18"/>
              </w:rPr>
            </w:pPr>
          </w:p>
        </w:tc>
      </w:tr>
      <w:tr w:rsidR="00632AAE" w:rsidRPr="00632AAE" w:rsidTr="00632AAE">
        <w:tc>
          <w:tcPr>
            <w:tcW w:w="289" w:type="pct"/>
          </w:tcPr>
          <w:p w:rsidR="00632AAE" w:rsidRPr="00632AAE" w:rsidRDefault="00632AAE" w:rsidP="00017838">
            <w:pPr>
              <w:pStyle w:val="ListParagraph"/>
              <w:numPr>
                <w:ilvl w:val="0"/>
                <w:numId w:val="26"/>
              </w:numPr>
              <w:spacing w:after="0" w:line="240" w:lineRule="auto"/>
              <w:rPr>
                <w:b/>
                <w:sz w:val="18"/>
                <w:szCs w:val="18"/>
              </w:rPr>
            </w:pPr>
          </w:p>
        </w:tc>
        <w:tc>
          <w:tcPr>
            <w:tcW w:w="429" w:type="pct"/>
          </w:tcPr>
          <w:p w:rsidR="00632AAE" w:rsidRPr="00632AAE" w:rsidRDefault="00632AAE" w:rsidP="00632AAE">
            <w:pPr>
              <w:spacing w:after="0" w:line="240" w:lineRule="auto"/>
              <w:rPr>
                <w:b/>
                <w:sz w:val="18"/>
                <w:szCs w:val="18"/>
              </w:rPr>
            </w:pPr>
            <w:r w:rsidRPr="00632AAE">
              <w:rPr>
                <w:b/>
                <w:sz w:val="18"/>
                <w:szCs w:val="18"/>
              </w:rPr>
              <w:t>Site Engineer</w:t>
            </w:r>
          </w:p>
          <w:p w:rsidR="00632AAE" w:rsidRPr="00632AAE" w:rsidRDefault="00632AAE" w:rsidP="00632AAE">
            <w:pPr>
              <w:spacing w:after="0" w:line="240" w:lineRule="auto"/>
              <w:rPr>
                <w:b/>
                <w:sz w:val="18"/>
                <w:szCs w:val="18"/>
              </w:rPr>
            </w:pPr>
            <w:r w:rsidRPr="00632AAE">
              <w:rPr>
                <w:b/>
                <w:sz w:val="18"/>
                <w:szCs w:val="18"/>
              </w:rPr>
              <w:t>1 Nos</w:t>
            </w:r>
          </w:p>
        </w:tc>
        <w:tc>
          <w:tcPr>
            <w:tcW w:w="539" w:type="pct"/>
          </w:tcPr>
          <w:p w:rsidR="00632AAE" w:rsidRPr="00632AAE" w:rsidRDefault="00632AAE" w:rsidP="00632AAE">
            <w:pPr>
              <w:spacing w:after="0" w:line="240" w:lineRule="auto"/>
              <w:jc w:val="left"/>
              <w:rPr>
                <w:b/>
                <w:sz w:val="18"/>
                <w:szCs w:val="18"/>
              </w:rPr>
            </w:pPr>
            <w:r w:rsidRPr="00632AAE">
              <w:rPr>
                <w:b/>
                <w:sz w:val="18"/>
                <w:szCs w:val="18"/>
              </w:rPr>
              <w:t>B.E. Civil / Diploma in Civil</w:t>
            </w:r>
          </w:p>
        </w:tc>
        <w:tc>
          <w:tcPr>
            <w:tcW w:w="281" w:type="pct"/>
          </w:tcPr>
          <w:p w:rsidR="00632AAE" w:rsidRPr="00632AAE" w:rsidRDefault="00632AAE" w:rsidP="00632AAE">
            <w:pPr>
              <w:spacing w:after="0" w:line="240" w:lineRule="auto"/>
              <w:jc w:val="left"/>
              <w:rPr>
                <w:b/>
                <w:sz w:val="18"/>
                <w:szCs w:val="18"/>
              </w:rPr>
            </w:pPr>
            <w:r w:rsidRPr="00632AAE">
              <w:rPr>
                <w:b/>
                <w:sz w:val="18"/>
                <w:szCs w:val="18"/>
              </w:rPr>
              <w:t>below 50 years</w:t>
            </w:r>
          </w:p>
        </w:tc>
        <w:tc>
          <w:tcPr>
            <w:tcW w:w="450" w:type="pct"/>
          </w:tcPr>
          <w:p w:rsidR="00632AAE" w:rsidRPr="00632AAE" w:rsidRDefault="00632AAE" w:rsidP="00632AAE">
            <w:pPr>
              <w:spacing w:after="0" w:line="240" w:lineRule="auto"/>
              <w:jc w:val="left"/>
              <w:rPr>
                <w:b/>
                <w:sz w:val="18"/>
                <w:szCs w:val="18"/>
              </w:rPr>
            </w:pPr>
            <w:r w:rsidRPr="00632AAE">
              <w:rPr>
                <w:b/>
                <w:sz w:val="18"/>
                <w:szCs w:val="18"/>
              </w:rPr>
              <w:t>7 years</w:t>
            </w:r>
          </w:p>
        </w:tc>
        <w:tc>
          <w:tcPr>
            <w:tcW w:w="450" w:type="pct"/>
          </w:tcPr>
          <w:p w:rsidR="00632AAE" w:rsidRPr="00632AAE" w:rsidRDefault="00632AAE" w:rsidP="00632AAE">
            <w:pPr>
              <w:spacing w:after="0" w:line="240" w:lineRule="auto"/>
              <w:jc w:val="left"/>
              <w:rPr>
                <w:b/>
                <w:sz w:val="18"/>
                <w:szCs w:val="18"/>
              </w:rPr>
            </w:pPr>
            <w:r w:rsidRPr="00632AAE">
              <w:rPr>
                <w:b/>
                <w:sz w:val="18"/>
                <w:szCs w:val="18"/>
              </w:rPr>
              <w:t>10 years</w:t>
            </w:r>
          </w:p>
        </w:tc>
        <w:tc>
          <w:tcPr>
            <w:tcW w:w="591" w:type="pct"/>
          </w:tcPr>
          <w:p w:rsidR="00632AAE" w:rsidRPr="00632AAE" w:rsidRDefault="00632AAE" w:rsidP="00632AAE">
            <w:pPr>
              <w:spacing w:after="0" w:line="240" w:lineRule="auto"/>
              <w:ind w:left="144"/>
              <w:jc w:val="right"/>
              <w:rPr>
                <w:b/>
                <w:sz w:val="18"/>
                <w:szCs w:val="18"/>
              </w:rPr>
            </w:pPr>
          </w:p>
        </w:tc>
        <w:tc>
          <w:tcPr>
            <w:tcW w:w="459" w:type="pct"/>
          </w:tcPr>
          <w:p w:rsidR="00632AAE" w:rsidRPr="00632AAE" w:rsidRDefault="00632AAE" w:rsidP="00632AAE">
            <w:pPr>
              <w:spacing w:after="0" w:line="240" w:lineRule="auto"/>
              <w:ind w:left="144"/>
              <w:jc w:val="right"/>
              <w:rPr>
                <w:b/>
                <w:sz w:val="18"/>
                <w:szCs w:val="18"/>
              </w:rPr>
            </w:pPr>
          </w:p>
        </w:tc>
        <w:tc>
          <w:tcPr>
            <w:tcW w:w="508" w:type="pct"/>
          </w:tcPr>
          <w:p w:rsidR="00632AAE" w:rsidRPr="00632AAE" w:rsidRDefault="00632AAE" w:rsidP="00632AAE">
            <w:pPr>
              <w:spacing w:after="0" w:line="240" w:lineRule="auto"/>
              <w:ind w:left="144"/>
              <w:jc w:val="right"/>
              <w:rPr>
                <w:b/>
                <w:sz w:val="18"/>
                <w:szCs w:val="18"/>
              </w:rPr>
            </w:pPr>
          </w:p>
        </w:tc>
        <w:tc>
          <w:tcPr>
            <w:tcW w:w="504" w:type="pct"/>
          </w:tcPr>
          <w:p w:rsidR="00632AAE" w:rsidRPr="00632AAE" w:rsidRDefault="00632AAE" w:rsidP="00632AAE">
            <w:pPr>
              <w:spacing w:after="0" w:line="240" w:lineRule="auto"/>
              <w:ind w:left="144"/>
              <w:jc w:val="right"/>
              <w:rPr>
                <w:b/>
                <w:sz w:val="18"/>
                <w:szCs w:val="18"/>
              </w:rPr>
            </w:pPr>
          </w:p>
        </w:tc>
        <w:tc>
          <w:tcPr>
            <w:tcW w:w="500" w:type="pct"/>
          </w:tcPr>
          <w:p w:rsidR="00632AAE" w:rsidRPr="00632AAE" w:rsidRDefault="00632AAE" w:rsidP="00632AAE">
            <w:pPr>
              <w:spacing w:after="0" w:line="240" w:lineRule="auto"/>
              <w:ind w:left="144"/>
              <w:jc w:val="right"/>
              <w:rPr>
                <w:b/>
                <w:sz w:val="18"/>
                <w:szCs w:val="18"/>
              </w:rPr>
            </w:pPr>
          </w:p>
        </w:tc>
      </w:tr>
      <w:tr w:rsidR="00632AAE" w:rsidRPr="00632AAE" w:rsidTr="00632AAE">
        <w:tc>
          <w:tcPr>
            <w:tcW w:w="289" w:type="pct"/>
          </w:tcPr>
          <w:p w:rsidR="00632AAE" w:rsidRPr="00632AAE" w:rsidRDefault="00632AAE" w:rsidP="00017838">
            <w:pPr>
              <w:pStyle w:val="ListParagraph"/>
              <w:numPr>
                <w:ilvl w:val="0"/>
                <w:numId w:val="26"/>
              </w:numPr>
              <w:spacing w:after="0" w:line="240" w:lineRule="auto"/>
              <w:rPr>
                <w:b/>
                <w:sz w:val="18"/>
                <w:szCs w:val="18"/>
              </w:rPr>
            </w:pPr>
          </w:p>
        </w:tc>
        <w:tc>
          <w:tcPr>
            <w:tcW w:w="429" w:type="pct"/>
          </w:tcPr>
          <w:p w:rsidR="00632AAE" w:rsidRPr="00632AAE" w:rsidRDefault="00632AAE" w:rsidP="00632AAE">
            <w:pPr>
              <w:spacing w:line="240" w:lineRule="auto"/>
              <w:rPr>
                <w:b/>
                <w:sz w:val="18"/>
                <w:szCs w:val="18"/>
              </w:rPr>
            </w:pPr>
            <w:r w:rsidRPr="00632AAE">
              <w:rPr>
                <w:b/>
                <w:sz w:val="18"/>
                <w:szCs w:val="18"/>
              </w:rPr>
              <w:t xml:space="preserve">Site Engineer – 1 Nos </w:t>
            </w:r>
          </w:p>
        </w:tc>
        <w:tc>
          <w:tcPr>
            <w:tcW w:w="539" w:type="pct"/>
          </w:tcPr>
          <w:p w:rsidR="00632AAE" w:rsidRPr="00632AAE" w:rsidRDefault="00632AAE" w:rsidP="00632AAE">
            <w:pPr>
              <w:spacing w:line="240" w:lineRule="auto"/>
              <w:jc w:val="left"/>
              <w:rPr>
                <w:b/>
                <w:sz w:val="18"/>
                <w:szCs w:val="18"/>
              </w:rPr>
            </w:pPr>
            <w:r w:rsidRPr="00632AAE">
              <w:rPr>
                <w:b/>
                <w:sz w:val="18"/>
                <w:szCs w:val="18"/>
              </w:rPr>
              <w:t xml:space="preserve">B.E. electrical/ Diploma in Electrical </w:t>
            </w:r>
          </w:p>
        </w:tc>
        <w:tc>
          <w:tcPr>
            <w:tcW w:w="281" w:type="pct"/>
          </w:tcPr>
          <w:p w:rsidR="00632AAE" w:rsidRPr="00632AAE" w:rsidRDefault="00632AAE" w:rsidP="00632AAE">
            <w:pPr>
              <w:spacing w:line="240" w:lineRule="auto"/>
              <w:jc w:val="left"/>
              <w:rPr>
                <w:b/>
                <w:sz w:val="18"/>
                <w:szCs w:val="18"/>
              </w:rPr>
            </w:pPr>
            <w:r w:rsidRPr="00632AAE">
              <w:rPr>
                <w:b/>
                <w:sz w:val="18"/>
                <w:szCs w:val="18"/>
              </w:rPr>
              <w:t>below 50 years</w:t>
            </w:r>
          </w:p>
        </w:tc>
        <w:tc>
          <w:tcPr>
            <w:tcW w:w="450" w:type="pct"/>
          </w:tcPr>
          <w:p w:rsidR="00632AAE" w:rsidRPr="00632AAE" w:rsidRDefault="00632AAE" w:rsidP="00632AAE">
            <w:pPr>
              <w:spacing w:line="240" w:lineRule="auto"/>
              <w:rPr>
                <w:b/>
                <w:sz w:val="18"/>
                <w:szCs w:val="18"/>
              </w:rPr>
            </w:pPr>
            <w:r w:rsidRPr="00632AAE">
              <w:rPr>
                <w:b/>
                <w:sz w:val="18"/>
                <w:szCs w:val="18"/>
              </w:rPr>
              <w:t>7 years</w:t>
            </w:r>
          </w:p>
        </w:tc>
        <w:tc>
          <w:tcPr>
            <w:tcW w:w="450" w:type="pct"/>
          </w:tcPr>
          <w:p w:rsidR="00632AAE" w:rsidRPr="00632AAE" w:rsidRDefault="00632AAE" w:rsidP="00632AAE">
            <w:pPr>
              <w:spacing w:line="240" w:lineRule="auto"/>
              <w:rPr>
                <w:b/>
                <w:sz w:val="18"/>
                <w:szCs w:val="18"/>
              </w:rPr>
            </w:pPr>
            <w:r w:rsidRPr="00632AAE">
              <w:rPr>
                <w:b/>
                <w:sz w:val="18"/>
                <w:szCs w:val="18"/>
              </w:rPr>
              <w:t>10 years</w:t>
            </w:r>
          </w:p>
        </w:tc>
        <w:tc>
          <w:tcPr>
            <w:tcW w:w="591" w:type="pct"/>
          </w:tcPr>
          <w:p w:rsidR="00632AAE" w:rsidRPr="00632AAE" w:rsidRDefault="00632AAE" w:rsidP="00632AAE">
            <w:pPr>
              <w:spacing w:after="0" w:line="240" w:lineRule="auto"/>
              <w:ind w:left="144"/>
              <w:jc w:val="right"/>
              <w:rPr>
                <w:b/>
                <w:sz w:val="18"/>
                <w:szCs w:val="18"/>
              </w:rPr>
            </w:pPr>
          </w:p>
        </w:tc>
        <w:tc>
          <w:tcPr>
            <w:tcW w:w="459" w:type="pct"/>
          </w:tcPr>
          <w:p w:rsidR="00632AAE" w:rsidRPr="00632AAE" w:rsidRDefault="00632AAE" w:rsidP="00632AAE">
            <w:pPr>
              <w:spacing w:after="0" w:line="240" w:lineRule="auto"/>
              <w:ind w:left="144"/>
              <w:jc w:val="right"/>
              <w:rPr>
                <w:b/>
                <w:sz w:val="18"/>
                <w:szCs w:val="18"/>
              </w:rPr>
            </w:pPr>
          </w:p>
        </w:tc>
        <w:tc>
          <w:tcPr>
            <w:tcW w:w="508" w:type="pct"/>
          </w:tcPr>
          <w:p w:rsidR="00632AAE" w:rsidRPr="00632AAE" w:rsidRDefault="00632AAE" w:rsidP="00632AAE">
            <w:pPr>
              <w:spacing w:after="0" w:line="240" w:lineRule="auto"/>
              <w:ind w:left="144"/>
              <w:jc w:val="right"/>
              <w:rPr>
                <w:b/>
                <w:sz w:val="18"/>
                <w:szCs w:val="18"/>
              </w:rPr>
            </w:pPr>
          </w:p>
        </w:tc>
        <w:tc>
          <w:tcPr>
            <w:tcW w:w="504" w:type="pct"/>
          </w:tcPr>
          <w:p w:rsidR="00632AAE" w:rsidRPr="00632AAE" w:rsidRDefault="00632AAE" w:rsidP="00632AAE">
            <w:pPr>
              <w:spacing w:after="0" w:line="240" w:lineRule="auto"/>
              <w:ind w:left="144"/>
              <w:jc w:val="right"/>
              <w:rPr>
                <w:b/>
                <w:sz w:val="18"/>
                <w:szCs w:val="18"/>
              </w:rPr>
            </w:pPr>
          </w:p>
        </w:tc>
        <w:tc>
          <w:tcPr>
            <w:tcW w:w="500" w:type="pct"/>
          </w:tcPr>
          <w:p w:rsidR="00632AAE" w:rsidRPr="00632AAE" w:rsidRDefault="00632AAE" w:rsidP="00632AAE">
            <w:pPr>
              <w:spacing w:after="0" w:line="240" w:lineRule="auto"/>
              <w:ind w:left="144"/>
              <w:jc w:val="right"/>
              <w:rPr>
                <w:b/>
                <w:sz w:val="18"/>
                <w:szCs w:val="18"/>
              </w:rPr>
            </w:pPr>
          </w:p>
        </w:tc>
      </w:tr>
      <w:tr w:rsidR="00632AAE" w:rsidRPr="00632AAE" w:rsidTr="00632AAE">
        <w:tc>
          <w:tcPr>
            <w:tcW w:w="289" w:type="pct"/>
          </w:tcPr>
          <w:p w:rsidR="00632AAE" w:rsidRPr="00632AAE" w:rsidRDefault="00632AAE" w:rsidP="00017838">
            <w:pPr>
              <w:pStyle w:val="ListParagraph"/>
              <w:numPr>
                <w:ilvl w:val="0"/>
                <w:numId w:val="26"/>
              </w:numPr>
              <w:spacing w:after="0" w:line="240" w:lineRule="auto"/>
              <w:rPr>
                <w:b/>
                <w:sz w:val="18"/>
                <w:szCs w:val="18"/>
              </w:rPr>
            </w:pPr>
          </w:p>
        </w:tc>
        <w:tc>
          <w:tcPr>
            <w:tcW w:w="429" w:type="pct"/>
          </w:tcPr>
          <w:p w:rsidR="00632AAE" w:rsidRPr="00632AAE" w:rsidRDefault="00632AAE" w:rsidP="00632AAE">
            <w:pPr>
              <w:spacing w:line="240" w:lineRule="auto"/>
              <w:rPr>
                <w:b/>
                <w:sz w:val="18"/>
                <w:szCs w:val="18"/>
              </w:rPr>
            </w:pPr>
            <w:r w:rsidRPr="00632AAE">
              <w:rPr>
                <w:b/>
                <w:sz w:val="18"/>
                <w:szCs w:val="18"/>
              </w:rPr>
              <w:t xml:space="preserve">Quantity Surveyor – 1 Nos </w:t>
            </w:r>
          </w:p>
        </w:tc>
        <w:tc>
          <w:tcPr>
            <w:tcW w:w="539" w:type="pct"/>
          </w:tcPr>
          <w:p w:rsidR="00632AAE" w:rsidRPr="00632AAE" w:rsidRDefault="00632AAE" w:rsidP="00632AAE">
            <w:pPr>
              <w:spacing w:line="240" w:lineRule="auto"/>
              <w:jc w:val="left"/>
              <w:rPr>
                <w:b/>
                <w:sz w:val="18"/>
                <w:szCs w:val="18"/>
              </w:rPr>
            </w:pPr>
            <w:r w:rsidRPr="00632AAE">
              <w:rPr>
                <w:b/>
                <w:sz w:val="18"/>
                <w:szCs w:val="18"/>
              </w:rPr>
              <w:t>B.E. Civil / Diploma Civil</w:t>
            </w:r>
          </w:p>
        </w:tc>
        <w:tc>
          <w:tcPr>
            <w:tcW w:w="281" w:type="pct"/>
          </w:tcPr>
          <w:p w:rsidR="00632AAE" w:rsidRPr="00632AAE" w:rsidRDefault="00632AAE" w:rsidP="00632AAE">
            <w:pPr>
              <w:spacing w:line="240" w:lineRule="auto"/>
              <w:jc w:val="left"/>
              <w:rPr>
                <w:b/>
                <w:sz w:val="18"/>
                <w:szCs w:val="18"/>
              </w:rPr>
            </w:pPr>
            <w:r w:rsidRPr="00632AAE">
              <w:rPr>
                <w:b/>
                <w:sz w:val="18"/>
                <w:szCs w:val="18"/>
              </w:rPr>
              <w:t>below 50 years</w:t>
            </w:r>
          </w:p>
        </w:tc>
        <w:tc>
          <w:tcPr>
            <w:tcW w:w="450" w:type="pct"/>
          </w:tcPr>
          <w:p w:rsidR="00632AAE" w:rsidRPr="00632AAE" w:rsidRDefault="00632AAE" w:rsidP="00632AAE">
            <w:pPr>
              <w:spacing w:line="240" w:lineRule="auto"/>
              <w:jc w:val="left"/>
              <w:rPr>
                <w:b/>
                <w:sz w:val="18"/>
                <w:szCs w:val="18"/>
              </w:rPr>
            </w:pPr>
            <w:r w:rsidRPr="00632AAE">
              <w:rPr>
                <w:b/>
                <w:sz w:val="18"/>
                <w:szCs w:val="18"/>
              </w:rPr>
              <w:t>5 years</w:t>
            </w:r>
          </w:p>
        </w:tc>
        <w:tc>
          <w:tcPr>
            <w:tcW w:w="450" w:type="pct"/>
          </w:tcPr>
          <w:p w:rsidR="00632AAE" w:rsidRPr="00632AAE" w:rsidRDefault="00632AAE" w:rsidP="00632AAE">
            <w:pPr>
              <w:spacing w:line="240" w:lineRule="auto"/>
              <w:jc w:val="left"/>
              <w:rPr>
                <w:b/>
                <w:sz w:val="18"/>
                <w:szCs w:val="18"/>
              </w:rPr>
            </w:pPr>
            <w:r w:rsidRPr="00632AAE">
              <w:rPr>
                <w:b/>
                <w:sz w:val="18"/>
                <w:szCs w:val="18"/>
              </w:rPr>
              <w:t>8 years</w:t>
            </w:r>
          </w:p>
        </w:tc>
        <w:tc>
          <w:tcPr>
            <w:tcW w:w="591" w:type="pct"/>
          </w:tcPr>
          <w:p w:rsidR="00632AAE" w:rsidRPr="00632AAE" w:rsidRDefault="00632AAE" w:rsidP="00632AAE">
            <w:pPr>
              <w:spacing w:after="0" w:line="240" w:lineRule="auto"/>
              <w:ind w:left="144"/>
              <w:jc w:val="right"/>
              <w:rPr>
                <w:b/>
                <w:sz w:val="18"/>
                <w:szCs w:val="18"/>
              </w:rPr>
            </w:pPr>
          </w:p>
        </w:tc>
        <w:tc>
          <w:tcPr>
            <w:tcW w:w="459" w:type="pct"/>
          </w:tcPr>
          <w:p w:rsidR="00632AAE" w:rsidRPr="00632AAE" w:rsidRDefault="00632AAE" w:rsidP="00632AAE">
            <w:pPr>
              <w:spacing w:after="0" w:line="240" w:lineRule="auto"/>
              <w:ind w:left="144"/>
              <w:jc w:val="right"/>
              <w:rPr>
                <w:b/>
                <w:sz w:val="18"/>
                <w:szCs w:val="18"/>
              </w:rPr>
            </w:pPr>
          </w:p>
        </w:tc>
        <w:tc>
          <w:tcPr>
            <w:tcW w:w="508" w:type="pct"/>
          </w:tcPr>
          <w:p w:rsidR="00632AAE" w:rsidRPr="00632AAE" w:rsidRDefault="00632AAE" w:rsidP="00632AAE">
            <w:pPr>
              <w:spacing w:after="0" w:line="240" w:lineRule="auto"/>
              <w:ind w:left="144"/>
              <w:jc w:val="right"/>
              <w:rPr>
                <w:b/>
                <w:sz w:val="18"/>
                <w:szCs w:val="18"/>
              </w:rPr>
            </w:pPr>
          </w:p>
        </w:tc>
        <w:tc>
          <w:tcPr>
            <w:tcW w:w="504" w:type="pct"/>
          </w:tcPr>
          <w:p w:rsidR="00632AAE" w:rsidRPr="00632AAE" w:rsidRDefault="00632AAE" w:rsidP="00632AAE">
            <w:pPr>
              <w:spacing w:after="0" w:line="240" w:lineRule="auto"/>
              <w:ind w:left="144"/>
              <w:jc w:val="right"/>
              <w:rPr>
                <w:b/>
                <w:sz w:val="18"/>
                <w:szCs w:val="18"/>
              </w:rPr>
            </w:pPr>
          </w:p>
        </w:tc>
        <w:tc>
          <w:tcPr>
            <w:tcW w:w="500" w:type="pct"/>
          </w:tcPr>
          <w:p w:rsidR="00632AAE" w:rsidRPr="00632AAE" w:rsidRDefault="00632AAE" w:rsidP="00632AAE">
            <w:pPr>
              <w:spacing w:after="0" w:line="240" w:lineRule="auto"/>
              <w:ind w:left="144"/>
              <w:jc w:val="right"/>
              <w:rPr>
                <w:b/>
                <w:sz w:val="18"/>
                <w:szCs w:val="18"/>
              </w:rPr>
            </w:pPr>
          </w:p>
        </w:tc>
      </w:tr>
      <w:tr w:rsidR="00632AAE" w:rsidRPr="00632AAE" w:rsidTr="00632AAE">
        <w:trPr>
          <w:trHeight w:val="1006"/>
        </w:trPr>
        <w:tc>
          <w:tcPr>
            <w:tcW w:w="289" w:type="pct"/>
          </w:tcPr>
          <w:p w:rsidR="00632AAE" w:rsidRPr="00632AAE" w:rsidRDefault="00632AAE" w:rsidP="00017838">
            <w:pPr>
              <w:pStyle w:val="ListParagraph"/>
              <w:numPr>
                <w:ilvl w:val="0"/>
                <w:numId w:val="26"/>
              </w:numPr>
              <w:spacing w:after="0" w:line="240" w:lineRule="auto"/>
              <w:rPr>
                <w:b/>
                <w:sz w:val="18"/>
                <w:szCs w:val="18"/>
              </w:rPr>
            </w:pPr>
          </w:p>
        </w:tc>
        <w:tc>
          <w:tcPr>
            <w:tcW w:w="429" w:type="pct"/>
          </w:tcPr>
          <w:p w:rsidR="00632AAE" w:rsidRPr="00632AAE" w:rsidRDefault="00632AAE" w:rsidP="00632AAE">
            <w:pPr>
              <w:spacing w:after="0" w:line="240" w:lineRule="auto"/>
              <w:rPr>
                <w:b/>
                <w:sz w:val="18"/>
                <w:szCs w:val="18"/>
              </w:rPr>
            </w:pPr>
            <w:r w:rsidRPr="00632AAE">
              <w:rPr>
                <w:b/>
                <w:sz w:val="18"/>
                <w:szCs w:val="18"/>
              </w:rPr>
              <w:t>Site Supervisor</w:t>
            </w:r>
          </w:p>
          <w:p w:rsidR="00632AAE" w:rsidRPr="00632AAE" w:rsidRDefault="00632AAE" w:rsidP="00632AAE">
            <w:pPr>
              <w:spacing w:after="0" w:line="240" w:lineRule="auto"/>
              <w:rPr>
                <w:b/>
                <w:sz w:val="18"/>
                <w:szCs w:val="18"/>
              </w:rPr>
            </w:pPr>
            <w:r w:rsidRPr="00632AAE">
              <w:rPr>
                <w:b/>
                <w:sz w:val="18"/>
                <w:szCs w:val="18"/>
              </w:rPr>
              <w:t>2 Nos</w:t>
            </w:r>
          </w:p>
        </w:tc>
        <w:tc>
          <w:tcPr>
            <w:tcW w:w="539" w:type="pct"/>
          </w:tcPr>
          <w:p w:rsidR="00632AAE" w:rsidRPr="00632AAE" w:rsidRDefault="00632AAE" w:rsidP="00632AAE">
            <w:pPr>
              <w:spacing w:after="0" w:line="240" w:lineRule="auto"/>
              <w:jc w:val="left"/>
              <w:rPr>
                <w:b/>
                <w:sz w:val="18"/>
                <w:szCs w:val="18"/>
              </w:rPr>
            </w:pPr>
            <w:r w:rsidRPr="00632AAE">
              <w:rPr>
                <w:b/>
                <w:sz w:val="18"/>
                <w:szCs w:val="18"/>
              </w:rPr>
              <w:t>Diploma Civil</w:t>
            </w:r>
          </w:p>
        </w:tc>
        <w:tc>
          <w:tcPr>
            <w:tcW w:w="281" w:type="pct"/>
          </w:tcPr>
          <w:p w:rsidR="00632AAE" w:rsidRPr="00632AAE" w:rsidRDefault="00632AAE" w:rsidP="00632AAE">
            <w:pPr>
              <w:spacing w:after="0" w:line="240" w:lineRule="auto"/>
              <w:jc w:val="left"/>
              <w:rPr>
                <w:b/>
                <w:sz w:val="18"/>
                <w:szCs w:val="18"/>
              </w:rPr>
            </w:pPr>
            <w:r w:rsidRPr="00632AAE">
              <w:rPr>
                <w:b/>
                <w:sz w:val="18"/>
                <w:szCs w:val="18"/>
              </w:rPr>
              <w:t xml:space="preserve">Below 50 years </w:t>
            </w:r>
          </w:p>
        </w:tc>
        <w:tc>
          <w:tcPr>
            <w:tcW w:w="450" w:type="pct"/>
          </w:tcPr>
          <w:p w:rsidR="00632AAE" w:rsidRPr="00632AAE" w:rsidRDefault="00632AAE" w:rsidP="00632AAE">
            <w:pPr>
              <w:spacing w:after="0" w:line="240" w:lineRule="auto"/>
              <w:jc w:val="left"/>
              <w:rPr>
                <w:b/>
                <w:sz w:val="18"/>
                <w:szCs w:val="18"/>
              </w:rPr>
            </w:pPr>
            <w:r w:rsidRPr="00632AAE">
              <w:rPr>
                <w:b/>
                <w:sz w:val="18"/>
                <w:szCs w:val="18"/>
              </w:rPr>
              <w:t>3 years</w:t>
            </w:r>
          </w:p>
        </w:tc>
        <w:tc>
          <w:tcPr>
            <w:tcW w:w="450" w:type="pct"/>
          </w:tcPr>
          <w:p w:rsidR="00632AAE" w:rsidRPr="00632AAE" w:rsidRDefault="00632AAE" w:rsidP="00632AAE">
            <w:pPr>
              <w:spacing w:after="0" w:line="240" w:lineRule="auto"/>
              <w:jc w:val="left"/>
              <w:rPr>
                <w:b/>
                <w:sz w:val="18"/>
                <w:szCs w:val="18"/>
              </w:rPr>
            </w:pPr>
            <w:r w:rsidRPr="00632AAE">
              <w:rPr>
                <w:b/>
                <w:sz w:val="18"/>
                <w:szCs w:val="18"/>
              </w:rPr>
              <w:t>6 years</w:t>
            </w:r>
          </w:p>
        </w:tc>
        <w:tc>
          <w:tcPr>
            <w:tcW w:w="591" w:type="pct"/>
          </w:tcPr>
          <w:p w:rsidR="00632AAE" w:rsidRPr="00632AAE" w:rsidRDefault="00632AAE" w:rsidP="00632AAE">
            <w:pPr>
              <w:spacing w:after="0" w:line="240" w:lineRule="auto"/>
              <w:ind w:left="144"/>
              <w:jc w:val="right"/>
              <w:rPr>
                <w:b/>
                <w:sz w:val="18"/>
                <w:szCs w:val="18"/>
              </w:rPr>
            </w:pPr>
          </w:p>
        </w:tc>
        <w:tc>
          <w:tcPr>
            <w:tcW w:w="459" w:type="pct"/>
          </w:tcPr>
          <w:p w:rsidR="00632AAE" w:rsidRPr="00632AAE" w:rsidRDefault="00632AAE" w:rsidP="00632AAE">
            <w:pPr>
              <w:spacing w:after="0" w:line="240" w:lineRule="auto"/>
              <w:ind w:left="144"/>
              <w:jc w:val="right"/>
              <w:rPr>
                <w:b/>
                <w:sz w:val="18"/>
                <w:szCs w:val="18"/>
              </w:rPr>
            </w:pPr>
          </w:p>
        </w:tc>
        <w:tc>
          <w:tcPr>
            <w:tcW w:w="508" w:type="pct"/>
          </w:tcPr>
          <w:p w:rsidR="00632AAE" w:rsidRPr="00632AAE" w:rsidRDefault="00632AAE" w:rsidP="00632AAE">
            <w:pPr>
              <w:spacing w:after="0" w:line="240" w:lineRule="auto"/>
              <w:ind w:left="144"/>
              <w:jc w:val="right"/>
              <w:rPr>
                <w:b/>
                <w:sz w:val="18"/>
                <w:szCs w:val="18"/>
              </w:rPr>
            </w:pPr>
          </w:p>
        </w:tc>
        <w:tc>
          <w:tcPr>
            <w:tcW w:w="504" w:type="pct"/>
          </w:tcPr>
          <w:p w:rsidR="00632AAE" w:rsidRPr="00632AAE" w:rsidRDefault="00632AAE" w:rsidP="00632AAE">
            <w:pPr>
              <w:spacing w:after="0" w:line="240" w:lineRule="auto"/>
              <w:ind w:left="144"/>
              <w:jc w:val="right"/>
              <w:rPr>
                <w:b/>
                <w:sz w:val="18"/>
                <w:szCs w:val="18"/>
              </w:rPr>
            </w:pPr>
          </w:p>
        </w:tc>
        <w:tc>
          <w:tcPr>
            <w:tcW w:w="500" w:type="pct"/>
          </w:tcPr>
          <w:p w:rsidR="00632AAE" w:rsidRPr="00632AAE" w:rsidRDefault="00632AAE" w:rsidP="00632AAE">
            <w:pPr>
              <w:spacing w:after="0" w:line="240" w:lineRule="auto"/>
              <w:ind w:left="144"/>
              <w:jc w:val="right"/>
              <w:rPr>
                <w:b/>
                <w:sz w:val="18"/>
                <w:szCs w:val="18"/>
              </w:rPr>
            </w:pPr>
          </w:p>
        </w:tc>
      </w:tr>
      <w:tr w:rsidR="00632AAE" w:rsidRPr="00632AAE" w:rsidTr="00632AAE">
        <w:tc>
          <w:tcPr>
            <w:tcW w:w="289" w:type="pct"/>
          </w:tcPr>
          <w:p w:rsidR="00632AAE" w:rsidRPr="00632AAE" w:rsidRDefault="00632AAE" w:rsidP="00632AAE">
            <w:pPr>
              <w:spacing w:after="0" w:line="240" w:lineRule="auto"/>
              <w:rPr>
                <w:b/>
                <w:sz w:val="18"/>
                <w:szCs w:val="18"/>
              </w:rPr>
            </w:pPr>
            <w:r w:rsidRPr="00632AAE">
              <w:rPr>
                <w:b/>
                <w:sz w:val="18"/>
                <w:szCs w:val="18"/>
              </w:rPr>
              <w:t xml:space="preserve">Total </w:t>
            </w:r>
          </w:p>
        </w:tc>
        <w:tc>
          <w:tcPr>
            <w:tcW w:w="429" w:type="pct"/>
          </w:tcPr>
          <w:p w:rsidR="00632AAE" w:rsidRPr="00632AAE" w:rsidRDefault="00632AAE" w:rsidP="00632AAE">
            <w:pPr>
              <w:spacing w:after="0" w:line="240" w:lineRule="auto"/>
              <w:rPr>
                <w:b/>
                <w:sz w:val="18"/>
                <w:szCs w:val="18"/>
              </w:rPr>
            </w:pPr>
            <w:r w:rsidRPr="00632AAE">
              <w:rPr>
                <w:b/>
                <w:sz w:val="18"/>
                <w:szCs w:val="18"/>
              </w:rPr>
              <w:t>6 Nos</w:t>
            </w:r>
          </w:p>
        </w:tc>
        <w:tc>
          <w:tcPr>
            <w:tcW w:w="539" w:type="pct"/>
          </w:tcPr>
          <w:p w:rsidR="00632AAE" w:rsidRPr="00632AAE" w:rsidRDefault="00632AAE" w:rsidP="00632AAE">
            <w:pPr>
              <w:spacing w:after="0" w:line="240" w:lineRule="auto"/>
              <w:jc w:val="left"/>
              <w:rPr>
                <w:b/>
                <w:sz w:val="18"/>
                <w:szCs w:val="18"/>
              </w:rPr>
            </w:pPr>
          </w:p>
        </w:tc>
        <w:tc>
          <w:tcPr>
            <w:tcW w:w="281" w:type="pct"/>
          </w:tcPr>
          <w:p w:rsidR="00632AAE" w:rsidRPr="00632AAE" w:rsidRDefault="00632AAE" w:rsidP="00632AAE">
            <w:pPr>
              <w:spacing w:after="0" w:line="240" w:lineRule="auto"/>
              <w:jc w:val="left"/>
              <w:rPr>
                <w:b/>
                <w:sz w:val="18"/>
                <w:szCs w:val="18"/>
              </w:rPr>
            </w:pPr>
          </w:p>
        </w:tc>
        <w:tc>
          <w:tcPr>
            <w:tcW w:w="450" w:type="pct"/>
          </w:tcPr>
          <w:p w:rsidR="00632AAE" w:rsidRPr="00632AAE" w:rsidRDefault="00632AAE" w:rsidP="00632AAE">
            <w:pPr>
              <w:spacing w:after="0" w:line="240" w:lineRule="auto"/>
              <w:ind w:left="144"/>
              <w:jc w:val="left"/>
              <w:rPr>
                <w:b/>
                <w:sz w:val="18"/>
                <w:szCs w:val="18"/>
              </w:rPr>
            </w:pPr>
          </w:p>
        </w:tc>
        <w:tc>
          <w:tcPr>
            <w:tcW w:w="450" w:type="pct"/>
          </w:tcPr>
          <w:p w:rsidR="00632AAE" w:rsidRPr="00632AAE" w:rsidRDefault="00632AAE" w:rsidP="00632AAE">
            <w:pPr>
              <w:spacing w:after="0" w:line="240" w:lineRule="auto"/>
              <w:ind w:left="144"/>
              <w:jc w:val="left"/>
              <w:rPr>
                <w:b/>
                <w:sz w:val="18"/>
                <w:szCs w:val="18"/>
              </w:rPr>
            </w:pPr>
          </w:p>
        </w:tc>
        <w:tc>
          <w:tcPr>
            <w:tcW w:w="591" w:type="pct"/>
          </w:tcPr>
          <w:p w:rsidR="00632AAE" w:rsidRPr="00632AAE" w:rsidRDefault="00632AAE" w:rsidP="00632AAE">
            <w:pPr>
              <w:spacing w:after="0" w:line="240" w:lineRule="auto"/>
              <w:ind w:left="144"/>
              <w:jc w:val="right"/>
              <w:rPr>
                <w:b/>
                <w:sz w:val="18"/>
                <w:szCs w:val="18"/>
              </w:rPr>
            </w:pPr>
          </w:p>
        </w:tc>
        <w:tc>
          <w:tcPr>
            <w:tcW w:w="459" w:type="pct"/>
          </w:tcPr>
          <w:p w:rsidR="00632AAE" w:rsidRPr="00632AAE" w:rsidRDefault="00632AAE" w:rsidP="00632AAE">
            <w:pPr>
              <w:spacing w:after="0" w:line="240" w:lineRule="auto"/>
              <w:ind w:left="144"/>
              <w:jc w:val="right"/>
              <w:rPr>
                <w:b/>
                <w:sz w:val="18"/>
                <w:szCs w:val="18"/>
              </w:rPr>
            </w:pPr>
          </w:p>
        </w:tc>
        <w:tc>
          <w:tcPr>
            <w:tcW w:w="508" w:type="pct"/>
          </w:tcPr>
          <w:p w:rsidR="00632AAE" w:rsidRPr="00632AAE" w:rsidRDefault="00632AAE" w:rsidP="00632AAE">
            <w:pPr>
              <w:spacing w:after="0" w:line="240" w:lineRule="auto"/>
              <w:ind w:left="144"/>
              <w:jc w:val="right"/>
              <w:rPr>
                <w:b/>
                <w:sz w:val="18"/>
                <w:szCs w:val="18"/>
              </w:rPr>
            </w:pPr>
          </w:p>
        </w:tc>
        <w:tc>
          <w:tcPr>
            <w:tcW w:w="504" w:type="pct"/>
          </w:tcPr>
          <w:p w:rsidR="00632AAE" w:rsidRPr="00632AAE" w:rsidRDefault="00632AAE" w:rsidP="00632AAE">
            <w:pPr>
              <w:spacing w:after="0" w:line="240" w:lineRule="auto"/>
              <w:ind w:left="144"/>
              <w:jc w:val="right"/>
              <w:rPr>
                <w:b/>
                <w:sz w:val="18"/>
                <w:szCs w:val="18"/>
              </w:rPr>
            </w:pPr>
          </w:p>
        </w:tc>
        <w:tc>
          <w:tcPr>
            <w:tcW w:w="500" w:type="pct"/>
          </w:tcPr>
          <w:p w:rsidR="00632AAE" w:rsidRPr="00632AAE" w:rsidRDefault="00632AAE" w:rsidP="00632AAE">
            <w:pPr>
              <w:spacing w:after="0" w:line="240" w:lineRule="auto"/>
              <w:ind w:left="144"/>
              <w:jc w:val="right"/>
              <w:rPr>
                <w:b/>
                <w:sz w:val="18"/>
                <w:szCs w:val="18"/>
              </w:rPr>
            </w:pPr>
          </w:p>
        </w:tc>
      </w:tr>
    </w:tbl>
    <w:p w:rsidR="00C01F3C" w:rsidRPr="001349FD" w:rsidRDefault="00C01F3C" w:rsidP="00C01F3C">
      <w:pPr>
        <w:jc w:val="left"/>
        <w:rPr>
          <w:bCs/>
          <w:i/>
          <w:szCs w:val="26"/>
        </w:rPr>
      </w:pPr>
      <w:r w:rsidRPr="001349FD">
        <w:rPr>
          <w:bCs/>
          <w:i/>
          <w:szCs w:val="26"/>
        </w:rPr>
        <w:t xml:space="preserve">Note: </w:t>
      </w:r>
    </w:p>
    <w:p w:rsidR="00632AAE" w:rsidRDefault="00C01F3C" w:rsidP="00632AAE">
      <w:pPr>
        <w:spacing w:after="0"/>
        <w:ind w:left="144"/>
        <w:jc w:val="left"/>
        <w:rPr>
          <w:i/>
          <w:sz w:val="18"/>
        </w:rPr>
      </w:pPr>
      <w:r w:rsidRPr="00632AAE">
        <w:rPr>
          <w:i/>
          <w:sz w:val="18"/>
        </w:rPr>
        <w:t>1. Aforesaid personnel shall be deployed within the period starting from the date of award of contract as stipulated in the contract.</w:t>
      </w:r>
    </w:p>
    <w:p w:rsidR="00C01F3C" w:rsidRPr="00036C84" w:rsidRDefault="00C01F3C" w:rsidP="00632AAE">
      <w:pPr>
        <w:spacing w:after="0"/>
        <w:ind w:left="144"/>
        <w:jc w:val="left"/>
        <w:rPr>
          <w:i/>
          <w:szCs w:val="26"/>
        </w:rPr>
        <w:sectPr w:rsidR="00C01F3C" w:rsidRPr="00036C84" w:rsidSect="00C01F3C">
          <w:pgSz w:w="16838" w:h="11906" w:orient="landscape"/>
          <w:pgMar w:top="1440" w:right="1440" w:bottom="1276" w:left="1440" w:header="284" w:footer="284" w:gutter="0"/>
          <w:cols w:space="708"/>
          <w:docGrid w:linePitch="360"/>
        </w:sectPr>
      </w:pPr>
      <w:r w:rsidRPr="00632AAE">
        <w:rPr>
          <w:i/>
          <w:sz w:val="18"/>
        </w:rPr>
        <w:t xml:space="preserve">2. Approval of the superintending engineer about suitability of personnel shall be obtained before deployment. The bidder shall submit CV of each personnel proposed as per the format Appendix 2. </w:t>
      </w:r>
    </w:p>
    <w:p w:rsidR="00C01F3C" w:rsidRPr="00B10077" w:rsidRDefault="008103FD" w:rsidP="00C01F3C">
      <w:pPr>
        <w:pStyle w:val="Heading2"/>
        <w:spacing w:before="0"/>
        <w:jc w:val="right"/>
        <w:rPr>
          <w:rFonts w:asciiTheme="minorHAnsi" w:hAnsiTheme="minorHAnsi"/>
        </w:rPr>
      </w:pPr>
      <w:bookmarkStart w:id="112" w:name="_Toc532814790"/>
      <w:bookmarkStart w:id="113" w:name="_Toc535249747"/>
      <w:bookmarkStart w:id="114" w:name="_Toc496109719"/>
      <w:r w:rsidRPr="00B10077">
        <w:rPr>
          <w:rFonts w:asciiTheme="minorHAnsi" w:hAnsiTheme="minorHAnsi"/>
        </w:rPr>
        <w:lastRenderedPageBreak/>
        <w:t>ANNEXURE - I (FORMAT: I-3)</w:t>
      </w:r>
      <w:bookmarkEnd w:id="112"/>
      <w:bookmarkEnd w:id="113"/>
    </w:p>
    <w:p w:rsidR="00C01F3C" w:rsidRPr="001349FD" w:rsidRDefault="00C01F3C" w:rsidP="00C01F3C">
      <w:pPr>
        <w:ind w:left="144"/>
        <w:jc w:val="right"/>
        <w:rPr>
          <w:b/>
          <w:i/>
          <w:sz w:val="26"/>
          <w:szCs w:val="26"/>
        </w:rPr>
      </w:pPr>
      <w:r w:rsidRPr="00B10077">
        <w:rPr>
          <w:b/>
          <w:i/>
          <w:szCs w:val="26"/>
        </w:rPr>
        <w:t>(See clause 14 of Section 2-ITB &amp; Clause</w:t>
      </w:r>
      <w:r w:rsidRPr="001349FD">
        <w:rPr>
          <w:b/>
          <w:i/>
          <w:szCs w:val="26"/>
        </w:rPr>
        <w:t xml:space="preserve"> 6 of GCC)</w:t>
      </w:r>
    </w:p>
    <w:p w:rsidR="00C01F3C" w:rsidRPr="001349FD" w:rsidRDefault="00C01F3C" w:rsidP="00C01F3C">
      <w:pPr>
        <w:pStyle w:val="Heading3"/>
        <w:jc w:val="center"/>
        <w:rPr>
          <w:rFonts w:asciiTheme="minorHAnsi" w:hAnsiTheme="minorHAnsi"/>
        </w:rPr>
      </w:pPr>
      <w:bookmarkStart w:id="115" w:name="_Toc532814791"/>
      <w:bookmarkStart w:id="116" w:name="_Toc535249748"/>
      <w:r w:rsidRPr="001349FD">
        <w:rPr>
          <w:rFonts w:asciiTheme="minorHAnsi" w:hAnsiTheme="minorHAnsi"/>
        </w:rPr>
        <w:t>List of Key Equipment’s / Machines for Quality Control Labs</w:t>
      </w:r>
      <w:bookmarkEnd w:id="114"/>
      <w:bookmarkEnd w:id="115"/>
      <w:bookmarkEnd w:id="116"/>
    </w:p>
    <w:p w:rsidR="00632AAE" w:rsidRPr="00632AAE" w:rsidRDefault="00632AAE" w:rsidP="00632AAE">
      <w:pPr>
        <w:jc w:val="center"/>
        <w:rPr>
          <w:b/>
          <w:bCs/>
        </w:rPr>
      </w:pPr>
      <w:r w:rsidRPr="00632AAE">
        <w:rPr>
          <w:b/>
          <w:bCs/>
        </w:rPr>
        <w:t>To be provided as per site requirement</w:t>
      </w:r>
    </w:p>
    <w:p w:rsidR="00C01F3C" w:rsidRPr="001349FD" w:rsidRDefault="00C01F3C" w:rsidP="00C01F3C"/>
    <w:p w:rsidR="00C01F3C" w:rsidRPr="001349FD" w:rsidRDefault="00C01F3C" w:rsidP="00C01F3C">
      <w:pPr>
        <w:jc w:val="left"/>
      </w:pPr>
      <w:r w:rsidRPr="001349FD">
        <w:br w:type="page"/>
      </w:r>
    </w:p>
    <w:p w:rsidR="00C01F3C" w:rsidRPr="001349FD" w:rsidRDefault="008103FD" w:rsidP="00C01F3C">
      <w:pPr>
        <w:pStyle w:val="Heading2"/>
        <w:jc w:val="right"/>
        <w:rPr>
          <w:rFonts w:asciiTheme="minorHAnsi" w:hAnsiTheme="minorHAnsi"/>
        </w:rPr>
      </w:pPr>
      <w:bookmarkStart w:id="117" w:name="_Toc496109720"/>
      <w:bookmarkStart w:id="118" w:name="_Toc532814792"/>
      <w:bookmarkStart w:id="119" w:name="_Toc535249749"/>
      <w:r w:rsidRPr="003805D1">
        <w:rPr>
          <w:rFonts w:asciiTheme="minorHAnsi" w:hAnsiTheme="minorHAnsi"/>
        </w:rPr>
        <w:lastRenderedPageBreak/>
        <w:t>ANNEXURE - I (FORMAT: I-5)</w:t>
      </w:r>
      <w:bookmarkEnd w:id="117"/>
      <w:bookmarkEnd w:id="118"/>
      <w:bookmarkEnd w:id="119"/>
    </w:p>
    <w:p w:rsidR="00C01F3C" w:rsidRPr="001349FD" w:rsidRDefault="00C01F3C" w:rsidP="00C01F3C">
      <w:pPr>
        <w:jc w:val="right"/>
        <w:rPr>
          <w:b/>
          <w:i/>
        </w:rPr>
      </w:pPr>
      <w:r w:rsidRPr="001349FD">
        <w:rPr>
          <w:b/>
          <w:i/>
        </w:rPr>
        <w:t>(See clause 14 of Section 2-ITB)</w:t>
      </w:r>
    </w:p>
    <w:p w:rsidR="00C01F3C" w:rsidRPr="001349FD" w:rsidRDefault="00C01F3C" w:rsidP="00C01F3C">
      <w:pPr>
        <w:pStyle w:val="Heading3"/>
        <w:jc w:val="center"/>
        <w:rPr>
          <w:rFonts w:asciiTheme="minorHAnsi" w:hAnsiTheme="minorHAnsi"/>
        </w:rPr>
      </w:pPr>
      <w:bookmarkStart w:id="120" w:name="_Toc496109721"/>
      <w:bookmarkStart w:id="121" w:name="_Toc532814793"/>
      <w:bookmarkStart w:id="122" w:name="_Toc535249750"/>
      <w:r w:rsidRPr="001349FD">
        <w:rPr>
          <w:rFonts w:asciiTheme="minorHAnsi" w:hAnsiTheme="minorHAnsi"/>
        </w:rPr>
        <w:t>List of Key Equipment’s/ Machines for Construction Work (Only for civil works)</w:t>
      </w:r>
      <w:bookmarkEnd w:id="120"/>
      <w:bookmarkEnd w:id="121"/>
      <w:bookmarkEnd w:id="122"/>
    </w:p>
    <w:p w:rsidR="00C01F3C" w:rsidRDefault="00C01F3C" w:rsidP="00C01F3C">
      <w:pPr>
        <w:pStyle w:val="ListParagraph"/>
        <w:ind w:left="0"/>
        <w:jc w:val="left"/>
      </w:pPr>
    </w:p>
    <w:p w:rsidR="00C01F3C" w:rsidRPr="00C01F3C" w:rsidRDefault="00C01F3C" w:rsidP="00C01F3C">
      <w:pPr>
        <w:pStyle w:val="ListParagraph"/>
        <w:ind w:left="0"/>
        <w:jc w:val="center"/>
        <w:rPr>
          <w:b/>
          <w:bCs/>
        </w:rPr>
      </w:pPr>
      <w:r w:rsidRPr="00C01F3C">
        <w:rPr>
          <w:b/>
          <w:bCs/>
        </w:rPr>
        <w:t>To be provided as per site requirement</w:t>
      </w:r>
    </w:p>
    <w:p w:rsidR="00C01F3C" w:rsidRDefault="00C01F3C" w:rsidP="00C01F3C">
      <w:pPr>
        <w:pStyle w:val="ListParagraph"/>
        <w:ind w:left="0"/>
        <w:jc w:val="left"/>
      </w:pPr>
    </w:p>
    <w:p w:rsidR="00C01F3C" w:rsidRDefault="00C01F3C" w:rsidP="00C01F3C">
      <w:pPr>
        <w:pStyle w:val="ListParagraph"/>
        <w:jc w:val="left"/>
      </w:pPr>
    </w:p>
    <w:p w:rsidR="00632AAE" w:rsidRDefault="00632AAE" w:rsidP="00C01F3C">
      <w:pPr>
        <w:rPr>
          <w:lang w:val="en-US"/>
        </w:rPr>
      </w:pPr>
    </w:p>
    <w:p w:rsidR="00632AAE" w:rsidRDefault="00632AAE">
      <w:pPr>
        <w:jc w:val="left"/>
        <w:rPr>
          <w:lang w:val="en-US"/>
        </w:rPr>
      </w:pPr>
      <w:r>
        <w:rPr>
          <w:lang w:val="en-US"/>
        </w:rPr>
        <w:br w:type="page"/>
      </w:r>
    </w:p>
    <w:p w:rsidR="00632AAE" w:rsidRPr="001349FD" w:rsidRDefault="008103FD" w:rsidP="00632AAE">
      <w:pPr>
        <w:pStyle w:val="Heading2"/>
        <w:jc w:val="right"/>
        <w:rPr>
          <w:rFonts w:asciiTheme="minorHAnsi" w:hAnsiTheme="minorHAnsi"/>
        </w:rPr>
      </w:pPr>
      <w:bookmarkStart w:id="123" w:name="_Toc496109722"/>
      <w:bookmarkStart w:id="124" w:name="_Toc532814794"/>
      <w:bookmarkStart w:id="125" w:name="_Toc535249751"/>
      <w:r w:rsidRPr="001349FD">
        <w:rPr>
          <w:rFonts w:asciiTheme="minorHAnsi" w:hAnsiTheme="minorHAnsi"/>
        </w:rPr>
        <w:lastRenderedPageBreak/>
        <w:t>ANNEXURE — J</w:t>
      </w:r>
      <w:bookmarkEnd w:id="123"/>
      <w:bookmarkEnd w:id="124"/>
      <w:bookmarkEnd w:id="125"/>
    </w:p>
    <w:p w:rsidR="00632AAE" w:rsidRPr="001349FD" w:rsidRDefault="00632AAE" w:rsidP="00632AAE">
      <w:pPr>
        <w:jc w:val="right"/>
        <w:rPr>
          <w:b/>
          <w:i/>
        </w:rPr>
      </w:pPr>
      <w:r w:rsidRPr="001349FD">
        <w:rPr>
          <w:b/>
          <w:i/>
        </w:rPr>
        <w:t>(See clause 14 of Section 2 -ITB)</w:t>
      </w:r>
    </w:p>
    <w:p w:rsidR="00632AAE" w:rsidRPr="001349FD" w:rsidRDefault="00632AAE" w:rsidP="003D626D">
      <w:pPr>
        <w:pStyle w:val="Heading3"/>
        <w:spacing w:before="0"/>
        <w:jc w:val="center"/>
        <w:rPr>
          <w:rFonts w:asciiTheme="minorHAnsi" w:hAnsiTheme="minorHAnsi"/>
        </w:rPr>
      </w:pPr>
      <w:bookmarkStart w:id="126" w:name="_Toc496109723"/>
      <w:bookmarkStart w:id="127" w:name="_Toc532814795"/>
      <w:bookmarkStart w:id="128" w:name="_Toc535249752"/>
      <w:r w:rsidRPr="001349FD">
        <w:rPr>
          <w:rFonts w:asciiTheme="minorHAnsi" w:hAnsiTheme="minorHAnsi"/>
        </w:rPr>
        <w:t>FINANCIAL BID</w:t>
      </w:r>
      <w:bookmarkEnd w:id="126"/>
      <w:bookmarkEnd w:id="127"/>
      <w:bookmarkEnd w:id="128"/>
    </w:p>
    <w:p w:rsidR="00632AAE" w:rsidRDefault="00632AAE" w:rsidP="003D626D">
      <w:pPr>
        <w:spacing w:after="0"/>
        <w:jc w:val="center"/>
        <w:rPr>
          <w:b/>
          <w:sz w:val="26"/>
          <w:szCs w:val="26"/>
        </w:rPr>
      </w:pPr>
      <w:r w:rsidRPr="001349FD">
        <w:rPr>
          <w:b/>
          <w:sz w:val="26"/>
          <w:szCs w:val="26"/>
        </w:rPr>
        <w:t>(To Be Contained in Envelope-C)</w:t>
      </w:r>
    </w:p>
    <w:p w:rsidR="00632AAE" w:rsidRDefault="00632AAE" w:rsidP="003D626D">
      <w:pPr>
        <w:spacing w:after="0"/>
        <w:jc w:val="center"/>
        <w:rPr>
          <w:b/>
          <w:szCs w:val="26"/>
        </w:rPr>
      </w:pPr>
      <w:r w:rsidRPr="00C80837">
        <w:rPr>
          <w:b/>
          <w:szCs w:val="26"/>
        </w:rPr>
        <w:t xml:space="preserve">To be submitted online only </w:t>
      </w:r>
    </w:p>
    <w:p w:rsidR="003D626D" w:rsidRPr="003D626D" w:rsidRDefault="003D626D" w:rsidP="003D626D">
      <w:pPr>
        <w:pStyle w:val="NoSpacing"/>
        <w:rPr>
          <w:b/>
          <w:bCs/>
          <w:i/>
          <w:iCs/>
        </w:rPr>
      </w:pPr>
      <w:r w:rsidRPr="003D626D">
        <w:rPr>
          <w:b/>
          <w:bCs/>
          <w:i/>
          <w:iCs/>
        </w:rPr>
        <w:t>NAME OF WORK</w:t>
      </w:r>
      <w:r>
        <w:rPr>
          <w:b/>
          <w:bCs/>
          <w:i/>
          <w:iCs/>
        </w:rPr>
        <w:t>-____________________________________________________________</w:t>
      </w:r>
    </w:p>
    <w:p w:rsidR="003D626D" w:rsidRPr="005F62EB" w:rsidRDefault="003D626D" w:rsidP="003D626D">
      <w:pPr>
        <w:spacing w:after="0" w:line="240" w:lineRule="auto"/>
        <w:ind w:firstLine="720"/>
        <w:rPr>
          <w:rFonts w:cs="Times New Roman"/>
          <w:szCs w:val="24"/>
        </w:rPr>
      </w:pPr>
      <w:r w:rsidRPr="005F62EB">
        <w:rPr>
          <w:rFonts w:cs="Times New Roman"/>
          <w:szCs w:val="24"/>
        </w:rPr>
        <w:t xml:space="preserve">I/We hereby bid for the execution of the above work within the time specified at the </w:t>
      </w:r>
      <w:r w:rsidRPr="00FA22FA">
        <w:rPr>
          <w:rFonts w:cs="Times New Roman"/>
          <w:b/>
          <w:szCs w:val="24"/>
        </w:rPr>
        <w:t>rate (in figures) _________(in words) _______________________________percent below/ above or at par</w:t>
      </w:r>
      <w:r w:rsidRPr="005F62EB">
        <w:rPr>
          <w:rFonts w:cs="Times New Roman"/>
          <w:szCs w:val="24"/>
        </w:rPr>
        <w:t xml:space="preserve"> based on the Bill of Quantities and item wise rates given therein in all respects and in accordance with the specifications, designs, drawings and instructions in writing in all respects in accordance with such conditions so far as applicable. I/We have visited the site of work and am/are fully aware of all the difficulties and conditions likely to affect carrying out the work. I/We have fully acquainted myself/ourselves about the conditions in regard to accessibility of site and quarries/kilns, nature and the extent of ground, working conditions including stacking of materials, installation of tools and plant conditions effecting accommodation and movement of labour etc. required for the satisfactory execution of contract.</w:t>
      </w:r>
    </w:p>
    <w:p w:rsidR="003D626D" w:rsidRPr="005F62EB" w:rsidRDefault="003D626D" w:rsidP="003D626D">
      <w:pPr>
        <w:spacing w:after="0" w:line="240" w:lineRule="auto"/>
        <w:rPr>
          <w:rFonts w:cs="Times New Roman"/>
          <w:szCs w:val="24"/>
        </w:rPr>
      </w:pPr>
      <w:r w:rsidRPr="005F62EB">
        <w:rPr>
          <w:rFonts w:cs="Times New Roman"/>
          <w:szCs w:val="24"/>
        </w:rPr>
        <w:t>Should this bid be accepted, I/We hereby agree to abide by and fulfill all the terms and provisions of the said conditions of contract annexed- hereto so far as applicable, or in default th</w:t>
      </w:r>
      <w:r>
        <w:rPr>
          <w:rFonts w:cs="Times New Roman"/>
          <w:szCs w:val="24"/>
        </w:rPr>
        <w:t xml:space="preserve">ereof to forfeit and pay to the </w:t>
      </w:r>
      <w:r w:rsidRPr="005F62EB">
        <w:rPr>
          <w:rFonts w:cs="Times New Roman"/>
          <w:szCs w:val="24"/>
        </w:rPr>
        <w:t>Jabalpur</w:t>
      </w:r>
      <w:r>
        <w:rPr>
          <w:rFonts w:cs="Times New Roman"/>
          <w:szCs w:val="24"/>
        </w:rPr>
        <w:t xml:space="preserve"> Smart City Limited</w:t>
      </w:r>
      <w:r w:rsidRPr="005F62EB">
        <w:rPr>
          <w:rFonts w:cs="Times New Roman"/>
          <w:szCs w:val="24"/>
        </w:rPr>
        <w:t xml:space="preserve"> or his successors in office the sums of money mentioned in the said conditions.</w:t>
      </w:r>
    </w:p>
    <w:p w:rsidR="003D626D" w:rsidRPr="005F62EB" w:rsidRDefault="003D626D" w:rsidP="003D626D">
      <w:pPr>
        <w:spacing w:after="0" w:line="240" w:lineRule="auto"/>
        <w:rPr>
          <w:rFonts w:cs="Times New Roman"/>
          <w:b/>
          <w:szCs w:val="24"/>
        </w:rPr>
      </w:pPr>
      <w:r w:rsidRPr="005F62EB">
        <w:rPr>
          <w:rFonts w:cs="Times New Roman"/>
          <w:b/>
          <w:szCs w:val="24"/>
        </w:rPr>
        <w:t>Note:</w:t>
      </w:r>
    </w:p>
    <w:p w:rsidR="003D626D" w:rsidRPr="005F62EB" w:rsidRDefault="003D626D" w:rsidP="003D626D">
      <w:pPr>
        <w:spacing w:after="0"/>
        <w:ind w:left="540" w:hanging="540"/>
        <w:rPr>
          <w:rFonts w:cs="Times New Roman"/>
          <w:szCs w:val="24"/>
        </w:rPr>
      </w:pPr>
      <w:r w:rsidRPr="005F62EB">
        <w:rPr>
          <w:rFonts w:cs="Times New Roman"/>
          <w:szCs w:val="24"/>
        </w:rPr>
        <w:t xml:space="preserve">i. </w:t>
      </w:r>
      <w:r w:rsidRPr="005F62EB">
        <w:rPr>
          <w:rFonts w:cs="Times New Roman"/>
          <w:szCs w:val="24"/>
        </w:rPr>
        <w:tab/>
        <w:t>Only one rate of percentage above or below or at par based on the Bill of Quantities and item wise rates .given therein shall be quoted.</w:t>
      </w:r>
    </w:p>
    <w:p w:rsidR="003D626D" w:rsidRPr="005F62EB" w:rsidRDefault="003D626D" w:rsidP="003D626D">
      <w:pPr>
        <w:spacing w:after="0"/>
        <w:ind w:left="540" w:hanging="540"/>
        <w:rPr>
          <w:rFonts w:cs="Times New Roman"/>
          <w:szCs w:val="24"/>
        </w:rPr>
      </w:pPr>
      <w:r w:rsidRPr="005F62EB">
        <w:rPr>
          <w:rFonts w:cs="Times New Roman"/>
          <w:szCs w:val="24"/>
        </w:rPr>
        <w:t xml:space="preserve">ii. </w:t>
      </w:r>
      <w:r w:rsidRPr="005F62EB">
        <w:rPr>
          <w:rFonts w:cs="Times New Roman"/>
          <w:szCs w:val="24"/>
        </w:rPr>
        <w:tab/>
        <w:t>Percentage shall be quoted in figures as well as in words. If any difference in figures and words is found lower of the two shall be taken as valid and correct rate. If the bidder is not ready to accept such valid and correct rate and declines to furnish performance -security and sign the agreement his earnest money deposit shall be forfeited.</w:t>
      </w:r>
    </w:p>
    <w:p w:rsidR="003D626D" w:rsidRPr="005F62EB" w:rsidRDefault="003D626D" w:rsidP="003D626D">
      <w:pPr>
        <w:spacing w:after="0"/>
        <w:ind w:left="540" w:hanging="540"/>
        <w:rPr>
          <w:rFonts w:cs="Times New Roman"/>
          <w:szCs w:val="24"/>
        </w:rPr>
      </w:pPr>
      <w:r w:rsidRPr="005F62EB">
        <w:rPr>
          <w:rFonts w:cs="Times New Roman"/>
          <w:szCs w:val="24"/>
        </w:rPr>
        <w:t xml:space="preserve">iii. </w:t>
      </w:r>
      <w:r w:rsidRPr="005F62EB">
        <w:rPr>
          <w:rFonts w:cs="Times New Roman"/>
          <w:szCs w:val="24"/>
        </w:rPr>
        <w:tab/>
        <w:t>In case the percentage “above” or “below” is not given by a bidder, his bid shall be treated as non-responsive.</w:t>
      </w:r>
    </w:p>
    <w:p w:rsidR="003D626D" w:rsidRPr="005F62EB" w:rsidRDefault="003D626D" w:rsidP="003D626D">
      <w:pPr>
        <w:spacing w:after="0"/>
        <w:ind w:left="540" w:hanging="540"/>
        <w:rPr>
          <w:rFonts w:cs="Times New Roman"/>
          <w:szCs w:val="24"/>
        </w:rPr>
      </w:pPr>
      <w:r w:rsidRPr="005F62EB">
        <w:rPr>
          <w:rFonts w:cs="Times New Roman"/>
          <w:szCs w:val="24"/>
        </w:rPr>
        <w:t xml:space="preserve">iv. </w:t>
      </w:r>
      <w:r w:rsidRPr="005F62EB">
        <w:rPr>
          <w:rFonts w:cs="Times New Roman"/>
          <w:szCs w:val="24"/>
        </w:rPr>
        <w:tab/>
      </w:r>
      <w:r w:rsidRPr="008806A0">
        <w:rPr>
          <w:rFonts w:cs="Times New Roman"/>
          <w:szCs w:val="24"/>
        </w:rPr>
        <w:t>All duties, taxes, and other levies except Goods and services tax (GST) are included in the rates (in case of Percentage Rate Bids)/ Lump sum offer (in case of Lump</w:t>
      </w:r>
      <w:r>
        <w:rPr>
          <w:rFonts w:cs="Times New Roman"/>
          <w:szCs w:val="24"/>
        </w:rPr>
        <w:t>-</w:t>
      </w:r>
      <w:r w:rsidRPr="008806A0">
        <w:rPr>
          <w:rFonts w:cs="Times New Roman"/>
          <w:szCs w:val="24"/>
        </w:rPr>
        <w:t>sum Bids quoted by the bidder.</w:t>
      </w:r>
    </w:p>
    <w:p w:rsidR="003D626D" w:rsidRPr="005F62EB" w:rsidRDefault="003D626D" w:rsidP="003D626D">
      <w:pPr>
        <w:spacing w:after="0"/>
        <w:ind w:left="4320" w:firstLine="720"/>
        <w:jc w:val="right"/>
        <w:rPr>
          <w:rFonts w:cs="Times New Roman"/>
          <w:szCs w:val="24"/>
        </w:rPr>
      </w:pPr>
    </w:p>
    <w:p w:rsidR="003D626D" w:rsidRPr="005F62EB" w:rsidRDefault="003D626D" w:rsidP="003D626D">
      <w:pPr>
        <w:spacing w:after="0"/>
        <w:ind w:left="4320" w:firstLine="720"/>
        <w:jc w:val="right"/>
        <w:rPr>
          <w:rFonts w:cs="Times New Roman"/>
          <w:szCs w:val="24"/>
        </w:rPr>
      </w:pPr>
      <w:r w:rsidRPr="005F62EB">
        <w:rPr>
          <w:rFonts w:cs="Times New Roman"/>
          <w:szCs w:val="24"/>
        </w:rPr>
        <w:t>Signature of Bidder</w:t>
      </w:r>
    </w:p>
    <w:p w:rsidR="003D626D" w:rsidRPr="005F62EB" w:rsidRDefault="003D626D" w:rsidP="003D626D">
      <w:pPr>
        <w:spacing w:after="0"/>
        <w:ind w:left="4320" w:firstLine="720"/>
        <w:jc w:val="right"/>
        <w:rPr>
          <w:rFonts w:cs="Times New Roman"/>
          <w:szCs w:val="24"/>
        </w:rPr>
      </w:pPr>
      <w:r w:rsidRPr="005F62EB">
        <w:rPr>
          <w:rFonts w:cs="Times New Roman"/>
          <w:szCs w:val="24"/>
        </w:rPr>
        <w:t>Name of Bidder</w:t>
      </w:r>
    </w:p>
    <w:p w:rsidR="003D626D" w:rsidRDefault="003D626D" w:rsidP="003D626D">
      <w:pPr>
        <w:spacing w:after="0"/>
        <w:rPr>
          <w:rFonts w:cs="Times New Roman"/>
          <w:szCs w:val="24"/>
        </w:rPr>
      </w:pPr>
    </w:p>
    <w:p w:rsidR="003D626D" w:rsidRPr="005F62EB" w:rsidRDefault="003D626D" w:rsidP="003D626D">
      <w:pPr>
        <w:spacing w:after="0"/>
        <w:rPr>
          <w:rFonts w:cs="Times New Roman"/>
          <w:szCs w:val="24"/>
        </w:rPr>
      </w:pPr>
      <w:r w:rsidRPr="005F62EB">
        <w:rPr>
          <w:rFonts w:cs="Times New Roman"/>
          <w:szCs w:val="24"/>
        </w:rPr>
        <w:t>The above bid is hereby accepted by me on behalf of the Jabalpur</w:t>
      </w:r>
      <w:r>
        <w:rPr>
          <w:rFonts w:cs="Times New Roman"/>
          <w:szCs w:val="24"/>
        </w:rPr>
        <w:t xml:space="preserve"> Smart City Limited</w:t>
      </w:r>
      <w:r w:rsidRPr="005F62EB">
        <w:rPr>
          <w:rFonts w:cs="Times New Roman"/>
          <w:szCs w:val="24"/>
        </w:rPr>
        <w:t xml:space="preserve"> dated the ______________ day of ___________________ 20________________</w:t>
      </w:r>
    </w:p>
    <w:p w:rsidR="003D626D" w:rsidRPr="005F62EB" w:rsidRDefault="003D626D" w:rsidP="003D626D">
      <w:pPr>
        <w:spacing w:after="0"/>
        <w:rPr>
          <w:rFonts w:cs="Times New Roman"/>
          <w:szCs w:val="24"/>
        </w:rPr>
      </w:pPr>
    </w:p>
    <w:p w:rsidR="00C46040" w:rsidRPr="003D626D" w:rsidRDefault="003D626D" w:rsidP="003D626D">
      <w:pPr>
        <w:spacing w:after="0"/>
        <w:jc w:val="right"/>
        <w:rPr>
          <w:rFonts w:cs="Times New Roman"/>
          <w:szCs w:val="24"/>
        </w:rPr>
      </w:pPr>
      <w:r w:rsidRPr="005F62EB">
        <w:rPr>
          <w:rFonts w:cs="Times New Roman"/>
          <w:szCs w:val="24"/>
        </w:rPr>
        <w:t xml:space="preserve">Signature of Officer </w:t>
      </w:r>
      <w:r>
        <w:rPr>
          <w:rFonts w:cs="Times New Roman"/>
          <w:szCs w:val="24"/>
        </w:rPr>
        <w:t xml:space="preserve"> </w:t>
      </w:r>
      <w:r w:rsidRPr="005F62EB">
        <w:rPr>
          <w:rFonts w:cs="Times New Roman"/>
          <w:szCs w:val="24"/>
        </w:rPr>
        <w:t>by whom accepted</w:t>
      </w:r>
    </w:p>
    <w:p w:rsidR="00C46040" w:rsidRDefault="00C46040">
      <w:pPr>
        <w:jc w:val="left"/>
        <w:rPr>
          <w:b/>
          <w:bCs/>
          <w:i/>
          <w:iCs/>
          <w:lang w:val="en-US"/>
        </w:rPr>
      </w:pPr>
      <w:r>
        <w:rPr>
          <w:b/>
          <w:bCs/>
          <w:i/>
          <w:iCs/>
          <w:lang w:val="en-US"/>
        </w:rPr>
        <w:lastRenderedPageBreak/>
        <w:br w:type="page"/>
      </w:r>
    </w:p>
    <w:p w:rsidR="00C46040" w:rsidRPr="001349FD" w:rsidRDefault="008103FD" w:rsidP="00C46040">
      <w:pPr>
        <w:pStyle w:val="Heading2"/>
        <w:jc w:val="right"/>
        <w:rPr>
          <w:rFonts w:asciiTheme="minorHAnsi" w:hAnsiTheme="minorHAnsi"/>
        </w:rPr>
      </w:pPr>
      <w:bookmarkStart w:id="129" w:name="_Toc496109724"/>
      <w:bookmarkStart w:id="130" w:name="_Toc532814796"/>
      <w:bookmarkStart w:id="131" w:name="_Toc535249753"/>
      <w:r w:rsidRPr="001349FD">
        <w:rPr>
          <w:rFonts w:asciiTheme="minorHAnsi" w:hAnsiTheme="minorHAnsi"/>
        </w:rPr>
        <w:lastRenderedPageBreak/>
        <w:t>ANNEXURE — K</w:t>
      </w:r>
      <w:bookmarkEnd w:id="129"/>
      <w:bookmarkEnd w:id="130"/>
      <w:bookmarkEnd w:id="131"/>
    </w:p>
    <w:p w:rsidR="00C46040" w:rsidRPr="001349FD" w:rsidRDefault="00C46040" w:rsidP="00C46040">
      <w:pPr>
        <w:jc w:val="right"/>
        <w:rPr>
          <w:b/>
          <w:i/>
          <w:szCs w:val="26"/>
        </w:rPr>
      </w:pPr>
      <w:r w:rsidRPr="001349FD">
        <w:rPr>
          <w:b/>
          <w:i/>
          <w:szCs w:val="26"/>
        </w:rPr>
        <w:t>(See clause 15 of Section 2 -ITB)</w:t>
      </w:r>
    </w:p>
    <w:p w:rsidR="00C46040" w:rsidRPr="001349FD" w:rsidRDefault="00C46040" w:rsidP="00C46040">
      <w:pPr>
        <w:jc w:val="center"/>
        <w:rPr>
          <w:sz w:val="26"/>
          <w:szCs w:val="26"/>
        </w:rPr>
      </w:pPr>
    </w:p>
    <w:p w:rsidR="00C46040" w:rsidRPr="001349FD" w:rsidRDefault="00C46040" w:rsidP="00C46040">
      <w:pPr>
        <w:pStyle w:val="Heading3"/>
        <w:jc w:val="center"/>
        <w:rPr>
          <w:rFonts w:asciiTheme="minorHAnsi" w:hAnsiTheme="minorHAnsi"/>
        </w:rPr>
      </w:pPr>
      <w:bookmarkStart w:id="132" w:name="_Toc496109725"/>
      <w:bookmarkStart w:id="133" w:name="_Toc532814797"/>
      <w:bookmarkStart w:id="134" w:name="_Toc535249754"/>
      <w:r w:rsidRPr="001349FD">
        <w:rPr>
          <w:rFonts w:asciiTheme="minorHAnsi" w:hAnsiTheme="minorHAnsi"/>
        </w:rPr>
        <w:t>MATERIALS TO BE ISSUED BY THE DEPARTMENT</w:t>
      </w:r>
      <w:bookmarkEnd w:id="132"/>
      <w:bookmarkEnd w:id="133"/>
      <w:bookmarkEnd w:id="134"/>
    </w:p>
    <w:p w:rsidR="00C46040" w:rsidRPr="001349FD" w:rsidRDefault="00C46040" w:rsidP="00C46040">
      <w:pPr>
        <w:jc w:val="center"/>
        <w:rPr>
          <w:sz w:val="26"/>
          <w:szCs w:val="26"/>
        </w:rPr>
      </w:pPr>
    </w:p>
    <w:p w:rsidR="00C46040" w:rsidRPr="001349FD" w:rsidRDefault="00C46040" w:rsidP="00C46040">
      <w:pPr>
        <w:jc w:val="center"/>
        <w:rPr>
          <w:b/>
          <w:sz w:val="26"/>
          <w:szCs w:val="26"/>
        </w:rPr>
      </w:pPr>
      <w:r w:rsidRPr="001349FD">
        <w:rPr>
          <w:b/>
          <w:sz w:val="26"/>
          <w:szCs w:val="26"/>
        </w:rPr>
        <w:t>N</w:t>
      </w:r>
      <w:r>
        <w:rPr>
          <w:b/>
          <w:sz w:val="26"/>
          <w:szCs w:val="26"/>
        </w:rPr>
        <w:t xml:space="preserve">ot Applicable </w:t>
      </w:r>
    </w:p>
    <w:p w:rsidR="00C46040" w:rsidRPr="001349FD" w:rsidRDefault="00C46040" w:rsidP="00C46040">
      <w:pPr>
        <w:jc w:val="left"/>
        <w:rPr>
          <w:b/>
          <w:sz w:val="26"/>
          <w:szCs w:val="26"/>
        </w:rPr>
      </w:pPr>
      <w:r w:rsidRPr="001349FD">
        <w:rPr>
          <w:b/>
          <w:sz w:val="26"/>
          <w:szCs w:val="26"/>
        </w:rPr>
        <w:br w:type="page"/>
      </w:r>
    </w:p>
    <w:p w:rsidR="00C46040" w:rsidRPr="001349FD" w:rsidRDefault="008103FD" w:rsidP="00C46040">
      <w:pPr>
        <w:pStyle w:val="Heading2"/>
        <w:jc w:val="right"/>
        <w:rPr>
          <w:rFonts w:asciiTheme="minorHAnsi" w:hAnsiTheme="minorHAnsi"/>
        </w:rPr>
      </w:pPr>
      <w:bookmarkStart w:id="135" w:name="_Toc496109726"/>
      <w:bookmarkStart w:id="136" w:name="_Toc532814798"/>
      <w:bookmarkStart w:id="137" w:name="_Toc535249755"/>
      <w:r w:rsidRPr="001349FD">
        <w:rPr>
          <w:rFonts w:asciiTheme="minorHAnsi" w:hAnsiTheme="minorHAnsi"/>
        </w:rPr>
        <w:lastRenderedPageBreak/>
        <w:t>ANNEXURE—L</w:t>
      </w:r>
      <w:bookmarkEnd w:id="135"/>
      <w:bookmarkEnd w:id="136"/>
      <w:bookmarkEnd w:id="137"/>
    </w:p>
    <w:p w:rsidR="00C46040" w:rsidRPr="001349FD" w:rsidRDefault="00C46040" w:rsidP="00C46040">
      <w:pPr>
        <w:jc w:val="right"/>
        <w:rPr>
          <w:b/>
          <w:i/>
          <w:szCs w:val="26"/>
        </w:rPr>
      </w:pPr>
      <w:r w:rsidRPr="001349FD">
        <w:rPr>
          <w:b/>
          <w:i/>
          <w:szCs w:val="26"/>
        </w:rPr>
        <w:t>(See clause 21 of Section 2 -ITB)</w:t>
      </w:r>
    </w:p>
    <w:p w:rsidR="00C46040" w:rsidRPr="001349FD" w:rsidRDefault="00C46040" w:rsidP="00C46040">
      <w:pPr>
        <w:pStyle w:val="Heading2"/>
        <w:jc w:val="center"/>
        <w:rPr>
          <w:rFonts w:asciiTheme="minorHAnsi" w:hAnsiTheme="minorHAnsi"/>
        </w:rPr>
      </w:pPr>
      <w:bookmarkStart w:id="138" w:name="_Toc532814799"/>
      <w:bookmarkStart w:id="139" w:name="_Toc535249756"/>
      <w:r w:rsidRPr="001349FD">
        <w:rPr>
          <w:rFonts w:asciiTheme="minorHAnsi" w:hAnsiTheme="minorHAnsi"/>
        </w:rPr>
        <w:t>LETTER OF ACCEPTANCE (LOA)</w:t>
      </w:r>
      <w:bookmarkEnd w:id="138"/>
      <w:bookmarkEnd w:id="139"/>
    </w:p>
    <w:p w:rsidR="00C46040" w:rsidRPr="001349FD" w:rsidRDefault="00C46040" w:rsidP="00C46040">
      <w:pPr>
        <w:spacing w:after="0"/>
      </w:pPr>
      <w:r w:rsidRPr="001349FD">
        <w:t xml:space="preserve">No. _______________ </w:t>
      </w:r>
      <w:r w:rsidRPr="001349FD">
        <w:tab/>
      </w:r>
      <w:r w:rsidRPr="001349FD">
        <w:tab/>
      </w:r>
      <w:r w:rsidRPr="001349FD">
        <w:tab/>
      </w:r>
      <w:r w:rsidRPr="001349FD">
        <w:tab/>
      </w:r>
      <w:r w:rsidRPr="001349FD">
        <w:tab/>
      </w:r>
      <w:r w:rsidRPr="001349FD">
        <w:tab/>
      </w:r>
      <w:r w:rsidRPr="001349FD">
        <w:tab/>
        <w:t>Dated: __________</w:t>
      </w:r>
    </w:p>
    <w:p w:rsidR="00C46040" w:rsidRPr="001349FD" w:rsidRDefault="00C46040" w:rsidP="00C46040">
      <w:pPr>
        <w:spacing w:after="0"/>
      </w:pPr>
    </w:p>
    <w:p w:rsidR="00C46040" w:rsidRPr="001349FD" w:rsidRDefault="00C46040" w:rsidP="00C46040">
      <w:pPr>
        <w:spacing w:after="0"/>
      </w:pPr>
      <w:r w:rsidRPr="001349FD">
        <w:t>To,</w:t>
      </w:r>
    </w:p>
    <w:p w:rsidR="00C46040" w:rsidRPr="001349FD" w:rsidRDefault="00C46040" w:rsidP="00C46040">
      <w:pPr>
        <w:spacing w:after="0"/>
      </w:pPr>
      <w:r w:rsidRPr="001349FD">
        <w:t>M/s.__________________________</w:t>
      </w:r>
    </w:p>
    <w:p w:rsidR="00C46040" w:rsidRPr="001349FD" w:rsidRDefault="00C46040" w:rsidP="00C46040">
      <w:pPr>
        <w:spacing w:after="0"/>
      </w:pPr>
      <w:r w:rsidRPr="001349FD">
        <w:t>(Name and address of the contractor)</w:t>
      </w:r>
    </w:p>
    <w:p w:rsidR="00C46040" w:rsidRPr="001349FD" w:rsidRDefault="00C46040" w:rsidP="00C46040">
      <w:pPr>
        <w:spacing w:after="0"/>
      </w:pPr>
    </w:p>
    <w:p w:rsidR="00C46040" w:rsidRPr="001349FD" w:rsidRDefault="00C46040" w:rsidP="00C46040">
      <w:pPr>
        <w:spacing w:after="0"/>
      </w:pPr>
      <w:r w:rsidRPr="001349FD">
        <w:t>Subject:</w:t>
      </w:r>
      <w:r w:rsidRPr="001349FD">
        <w:tab/>
        <w:t xml:space="preserve"> ______________________________________</w:t>
      </w:r>
    </w:p>
    <w:p w:rsidR="00C46040" w:rsidRPr="001349FD" w:rsidRDefault="00C46040" w:rsidP="00C46040">
      <w:pPr>
        <w:spacing w:after="0"/>
      </w:pPr>
      <w:r w:rsidRPr="001349FD">
        <w:t>(Name of the work as appearing in the bid for the. work)</w:t>
      </w:r>
    </w:p>
    <w:p w:rsidR="00C46040" w:rsidRPr="001349FD" w:rsidRDefault="00C46040" w:rsidP="00C46040">
      <w:pPr>
        <w:spacing w:after="0"/>
      </w:pPr>
    </w:p>
    <w:p w:rsidR="00C46040" w:rsidRPr="001349FD" w:rsidRDefault="00C46040" w:rsidP="00C46040">
      <w:pPr>
        <w:spacing w:after="0"/>
      </w:pPr>
      <w:r w:rsidRPr="001349FD">
        <w:t>Dear Sir(s),</w:t>
      </w:r>
    </w:p>
    <w:p w:rsidR="00C46040" w:rsidRPr="001349FD" w:rsidRDefault="00C46040" w:rsidP="00C46040">
      <w:pPr>
        <w:spacing w:after="0"/>
      </w:pPr>
      <w:r w:rsidRPr="001349FD">
        <w:t>Your bid for the work mentioned above has been accepted on behalf of the Jabalpur Smart City Limited at your bided percentage ______ below/ above or at par the Bill of Quantities and item wise rates given therein.</w:t>
      </w:r>
    </w:p>
    <w:p w:rsidR="00C46040" w:rsidRPr="001349FD" w:rsidRDefault="00C46040" w:rsidP="00C46040">
      <w:pPr>
        <w:spacing w:after="0"/>
      </w:pPr>
    </w:p>
    <w:p w:rsidR="00C46040" w:rsidRPr="001349FD" w:rsidRDefault="00C46040" w:rsidP="00C46040">
      <w:pPr>
        <w:spacing w:after="0"/>
      </w:pPr>
      <w:r w:rsidRPr="001349FD">
        <w:t>You are requested to submit within 15 (Fifteen) days from the date of issue of this letter:</w:t>
      </w:r>
    </w:p>
    <w:p w:rsidR="00C46040" w:rsidRPr="001349FD" w:rsidRDefault="00C46040" w:rsidP="00C46040">
      <w:pPr>
        <w:spacing w:after="0"/>
      </w:pPr>
      <w:r w:rsidRPr="001349FD">
        <w:t xml:space="preserve">a. </w:t>
      </w:r>
      <w:r w:rsidRPr="001349FD">
        <w:tab/>
        <w:t>The performance security/ performance guarantee of Rs. ___________________ (in-figures) (Rupees _______________ in words only). The performance security shall be in the shape of term deposit receipt / bank guarantee of any nationalized / schedule commercial bank valid up to three months after the expiry of defects liability period</w:t>
      </w:r>
      <w:r>
        <w:t xml:space="preserve">, and </w:t>
      </w:r>
    </w:p>
    <w:p w:rsidR="00C46040" w:rsidRPr="001349FD" w:rsidRDefault="00C46040" w:rsidP="00C46040">
      <w:pPr>
        <w:spacing w:after="0"/>
      </w:pPr>
      <w:r w:rsidRPr="001349FD">
        <w:t>b.</w:t>
      </w:r>
      <w:r w:rsidRPr="001349FD">
        <w:tab/>
        <w:t>Sign the contract agreement.</w:t>
      </w:r>
    </w:p>
    <w:p w:rsidR="00C46040" w:rsidRPr="00036C84" w:rsidRDefault="00C46040" w:rsidP="00C46040">
      <w:pPr>
        <w:spacing w:after="0"/>
      </w:pPr>
      <w:r w:rsidRPr="006C6E8B">
        <w:t xml:space="preserve">Failing which action shall be taken in terms of the terms and conditions of the tender. </w:t>
      </w:r>
    </w:p>
    <w:p w:rsidR="00C46040" w:rsidRPr="001349FD" w:rsidRDefault="00C46040" w:rsidP="00C46040">
      <w:pPr>
        <w:spacing w:after="0"/>
      </w:pPr>
    </w:p>
    <w:p w:rsidR="00C46040" w:rsidRPr="001349FD" w:rsidRDefault="00C46040" w:rsidP="00C46040">
      <w:pPr>
        <w:spacing w:after="0"/>
      </w:pPr>
      <w:r w:rsidRPr="001349FD">
        <w:t xml:space="preserve">Please note that the time allowed for carrying-out the work as entered in the bid is __________ months including/ excluding rainy season, shall be reckoned from the date of signing the-contract agreement.  </w:t>
      </w:r>
    </w:p>
    <w:p w:rsidR="00C46040" w:rsidRPr="001349FD" w:rsidRDefault="00C46040" w:rsidP="00C46040">
      <w:pPr>
        <w:spacing w:after="0"/>
      </w:pPr>
    </w:p>
    <w:p w:rsidR="00C46040" w:rsidRPr="001349FD" w:rsidRDefault="00C46040" w:rsidP="00C46040">
      <w:pPr>
        <w:spacing w:after="0"/>
      </w:pPr>
      <w:r w:rsidRPr="001349FD">
        <w:t xml:space="preserve">Signing the contract agreement shall be reckoned as intimation to commencement of work and no separate letter for commencement of work is required. Therefore, after signing of the agreement, you are directed to contact the Engineer-in-charge for taking the possession of site and necessary instructions to start the work.  </w:t>
      </w:r>
    </w:p>
    <w:p w:rsidR="00C46040" w:rsidRPr="001349FD" w:rsidRDefault="00C46040" w:rsidP="00C46040">
      <w:pPr>
        <w:spacing w:after="0"/>
      </w:pPr>
    </w:p>
    <w:p w:rsidR="00C46040" w:rsidRPr="001349FD" w:rsidRDefault="00C46040" w:rsidP="00C46040">
      <w:pPr>
        <w:spacing w:after="0"/>
        <w:jc w:val="right"/>
      </w:pPr>
      <w:r w:rsidRPr="001349FD">
        <w:t>Yours Faithfully</w:t>
      </w:r>
    </w:p>
    <w:p w:rsidR="00C46040" w:rsidRPr="001349FD" w:rsidRDefault="00C46040" w:rsidP="00C46040">
      <w:pPr>
        <w:spacing w:after="0"/>
      </w:pPr>
    </w:p>
    <w:p w:rsidR="00C46040" w:rsidRPr="001349FD" w:rsidRDefault="00C46040" w:rsidP="00C46040">
      <w:pPr>
        <w:spacing w:after="0"/>
      </w:pPr>
    </w:p>
    <w:p w:rsidR="00C46040" w:rsidRPr="001349FD" w:rsidRDefault="00C46040" w:rsidP="00C46040">
      <w:pPr>
        <w:spacing w:after="0"/>
        <w:jc w:val="right"/>
      </w:pPr>
    </w:p>
    <w:p w:rsidR="00C46040" w:rsidRDefault="00C46040" w:rsidP="00C46040">
      <w:pPr>
        <w:spacing w:after="0"/>
        <w:jc w:val="right"/>
      </w:pPr>
      <w:r>
        <w:t>Chief Executive Officer</w:t>
      </w:r>
    </w:p>
    <w:p w:rsidR="00C46040" w:rsidRPr="001349FD" w:rsidRDefault="00C46040" w:rsidP="00C46040">
      <w:pPr>
        <w:spacing w:after="0"/>
        <w:jc w:val="right"/>
      </w:pPr>
      <w:r>
        <w:t xml:space="preserve">Jabalpur Smart City Limited </w:t>
      </w:r>
    </w:p>
    <w:p w:rsidR="00C46040" w:rsidRPr="00C46040" w:rsidRDefault="00C46040" w:rsidP="00C46040">
      <w:pPr>
        <w:pStyle w:val="Heading1"/>
        <w:jc w:val="center"/>
        <w:rPr>
          <w:sz w:val="22"/>
          <w:szCs w:val="22"/>
        </w:rPr>
      </w:pPr>
      <w:r w:rsidRPr="00C46040">
        <w:rPr>
          <w:sz w:val="22"/>
          <w:szCs w:val="22"/>
        </w:rPr>
        <w:lastRenderedPageBreak/>
        <w:t xml:space="preserve">   </w:t>
      </w:r>
      <w:bookmarkStart w:id="140" w:name="_Toc535249757"/>
      <w:r w:rsidRPr="00C46040">
        <w:rPr>
          <w:sz w:val="22"/>
          <w:szCs w:val="22"/>
        </w:rPr>
        <w:t>SECTION 3</w:t>
      </w:r>
      <w:bookmarkEnd w:id="140"/>
      <w:r w:rsidRPr="00C46040">
        <w:rPr>
          <w:sz w:val="22"/>
          <w:szCs w:val="22"/>
        </w:rPr>
        <w:t xml:space="preserve"> </w:t>
      </w:r>
    </w:p>
    <w:p w:rsidR="00C46040" w:rsidRPr="00C46040" w:rsidRDefault="00C46040" w:rsidP="00C46040">
      <w:pPr>
        <w:pStyle w:val="Heading2"/>
        <w:jc w:val="center"/>
        <w:rPr>
          <w:lang w:val="en-US"/>
        </w:rPr>
      </w:pPr>
      <w:bookmarkStart w:id="141" w:name="_Toc535249758"/>
      <w:r w:rsidRPr="00C46040">
        <w:rPr>
          <w:lang w:val="en-US"/>
        </w:rPr>
        <w:t>Conditions of Contract</w:t>
      </w:r>
      <w:r w:rsidRPr="00C46040">
        <w:rPr>
          <w:lang w:val="en-US"/>
        </w:rPr>
        <w:br/>
        <w:t>Part – I General Conditions of Contract [GCC]</w:t>
      </w:r>
      <w:bookmarkEnd w:id="141"/>
    </w:p>
    <w:p w:rsidR="00C46040" w:rsidRPr="00C46040" w:rsidRDefault="00C46040" w:rsidP="00C46040">
      <w:pPr>
        <w:rPr>
          <w:b/>
          <w:lang w:val="en-US"/>
        </w:rPr>
      </w:pPr>
      <w:r w:rsidRPr="00C46040">
        <w:rPr>
          <w:b/>
          <w:lang w:val="en-US"/>
        </w:rPr>
        <w:t>Table of Clauses of GCC</w:t>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910"/>
        <w:gridCol w:w="711"/>
        <w:gridCol w:w="3992"/>
      </w:tblGrid>
      <w:tr w:rsidR="00C46040" w:rsidRPr="00C46040" w:rsidTr="00C46040">
        <w:trPr>
          <w:jc w:val="center"/>
        </w:trPr>
        <w:tc>
          <w:tcPr>
            <w:tcW w:w="649" w:type="dxa"/>
          </w:tcPr>
          <w:p w:rsidR="00C46040" w:rsidRPr="00C46040" w:rsidRDefault="00C46040" w:rsidP="00C46040">
            <w:pPr>
              <w:spacing w:after="0"/>
              <w:rPr>
                <w:b/>
                <w:lang w:val="en-GB"/>
              </w:rPr>
            </w:pPr>
            <w:r w:rsidRPr="00C46040">
              <w:rPr>
                <w:b/>
                <w:lang w:val="en-GB"/>
              </w:rPr>
              <w:t>Sno</w:t>
            </w:r>
          </w:p>
        </w:tc>
        <w:tc>
          <w:tcPr>
            <w:tcW w:w="3960" w:type="dxa"/>
          </w:tcPr>
          <w:p w:rsidR="00C46040" w:rsidRPr="00C46040" w:rsidRDefault="00C46040" w:rsidP="00C46040">
            <w:pPr>
              <w:spacing w:after="0"/>
              <w:rPr>
                <w:b/>
                <w:lang w:val="en-GB"/>
              </w:rPr>
            </w:pPr>
            <w:r w:rsidRPr="00C46040">
              <w:rPr>
                <w:b/>
                <w:lang w:val="en-GB"/>
              </w:rPr>
              <w:t>Particulars</w:t>
            </w:r>
          </w:p>
        </w:tc>
        <w:tc>
          <w:tcPr>
            <w:tcW w:w="603" w:type="dxa"/>
          </w:tcPr>
          <w:p w:rsidR="00C46040" w:rsidRPr="00C46040" w:rsidRDefault="00C46040" w:rsidP="00C46040">
            <w:pPr>
              <w:spacing w:after="0"/>
              <w:rPr>
                <w:b/>
                <w:lang w:val="en-GB"/>
              </w:rPr>
            </w:pPr>
            <w:r w:rsidRPr="00C46040">
              <w:rPr>
                <w:b/>
                <w:lang w:val="en-GB"/>
              </w:rPr>
              <w:t>S.No</w:t>
            </w:r>
          </w:p>
        </w:tc>
        <w:tc>
          <w:tcPr>
            <w:tcW w:w="4049" w:type="dxa"/>
          </w:tcPr>
          <w:p w:rsidR="00C46040" w:rsidRPr="00C46040" w:rsidRDefault="00C46040" w:rsidP="00C46040">
            <w:pPr>
              <w:spacing w:after="0"/>
              <w:rPr>
                <w:b/>
                <w:lang w:val="en-GB"/>
              </w:rPr>
            </w:pPr>
            <w:r w:rsidRPr="00C46040">
              <w:rPr>
                <w:b/>
                <w:lang w:val="en-GB"/>
              </w:rPr>
              <w:t>Particulars</w:t>
            </w:r>
          </w:p>
        </w:tc>
      </w:tr>
      <w:tr w:rsidR="00C46040" w:rsidRPr="00C46040" w:rsidTr="00C46040">
        <w:trPr>
          <w:jc w:val="center"/>
        </w:trPr>
        <w:tc>
          <w:tcPr>
            <w:tcW w:w="649" w:type="dxa"/>
          </w:tcPr>
          <w:p w:rsidR="00C46040" w:rsidRPr="00C46040" w:rsidRDefault="00C46040" w:rsidP="00C46040">
            <w:pPr>
              <w:spacing w:after="0"/>
              <w:rPr>
                <w:lang w:val="en-GB"/>
              </w:rPr>
            </w:pPr>
          </w:p>
        </w:tc>
        <w:tc>
          <w:tcPr>
            <w:tcW w:w="3960" w:type="dxa"/>
          </w:tcPr>
          <w:p w:rsidR="00C46040" w:rsidRPr="00C46040" w:rsidRDefault="00C46040" w:rsidP="00C46040">
            <w:pPr>
              <w:spacing w:after="0"/>
              <w:rPr>
                <w:lang w:val="en-GB"/>
              </w:rPr>
            </w:pPr>
            <w:r w:rsidRPr="00C46040">
              <w:rPr>
                <w:b/>
                <w:lang w:val="en-GB"/>
              </w:rPr>
              <w:t>A. General</w:t>
            </w:r>
          </w:p>
        </w:tc>
        <w:tc>
          <w:tcPr>
            <w:tcW w:w="603" w:type="dxa"/>
          </w:tcPr>
          <w:p w:rsidR="00C46040" w:rsidRPr="00C46040" w:rsidRDefault="00C46040" w:rsidP="00C46040">
            <w:pPr>
              <w:spacing w:after="0"/>
              <w:rPr>
                <w:lang w:val="en-GB"/>
              </w:rPr>
            </w:pPr>
            <w:r w:rsidRPr="00C46040">
              <w:rPr>
                <w:lang w:val="en-GB"/>
              </w:rPr>
              <w:t>21</w:t>
            </w:r>
          </w:p>
        </w:tc>
        <w:tc>
          <w:tcPr>
            <w:tcW w:w="4049" w:type="dxa"/>
          </w:tcPr>
          <w:p w:rsidR="00C46040" w:rsidRPr="00C46040" w:rsidRDefault="00C46040" w:rsidP="00C46040">
            <w:pPr>
              <w:spacing w:after="0"/>
              <w:rPr>
                <w:lang w:val="en-GB"/>
              </w:rPr>
            </w:pPr>
            <w:r w:rsidRPr="00C46040">
              <w:rPr>
                <w:lang w:val="en-GB"/>
              </w:rPr>
              <w:t>Payments for Variations and / or Extra Quantities</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1</w:t>
            </w:r>
          </w:p>
        </w:tc>
        <w:tc>
          <w:tcPr>
            <w:tcW w:w="3960" w:type="dxa"/>
          </w:tcPr>
          <w:p w:rsidR="00C46040" w:rsidRPr="00C46040" w:rsidRDefault="00C46040" w:rsidP="00C46040">
            <w:pPr>
              <w:spacing w:after="0"/>
              <w:rPr>
                <w:lang w:val="en-GB"/>
              </w:rPr>
            </w:pPr>
            <w:r w:rsidRPr="00C46040">
              <w:rPr>
                <w:lang w:val="en-GB"/>
              </w:rPr>
              <w:t xml:space="preserve">Definitions                                        </w:t>
            </w:r>
          </w:p>
        </w:tc>
        <w:tc>
          <w:tcPr>
            <w:tcW w:w="603" w:type="dxa"/>
          </w:tcPr>
          <w:p w:rsidR="00C46040" w:rsidRPr="00C46040" w:rsidRDefault="00C46040" w:rsidP="00C46040">
            <w:pPr>
              <w:spacing w:after="0"/>
              <w:rPr>
                <w:lang w:val="en-GB"/>
              </w:rPr>
            </w:pPr>
            <w:r w:rsidRPr="00C46040">
              <w:rPr>
                <w:lang w:val="en-GB"/>
              </w:rPr>
              <w:t>22</w:t>
            </w:r>
          </w:p>
        </w:tc>
        <w:tc>
          <w:tcPr>
            <w:tcW w:w="4049" w:type="dxa"/>
          </w:tcPr>
          <w:p w:rsidR="00C46040" w:rsidRPr="00C46040" w:rsidRDefault="00C46040" w:rsidP="00C46040">
            <w:pPr>
              <w:spacing w:after="0"/>
              <w:rPr>
                <w:lang w:val="en-GB"/>
              </w:rPr>
            </w:pPr>
            <w:r w:rsidRPr="00C46040">
              <w:rPr>
                <w:lang w:val="en-GB"/>
              </w:rPr>
              <w:t>No compensation for alterations in or restriction of work to be carried out.</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2</w:t>
            </w:r>
          </w:p>
        </w:tc>
        <w:tc>
          <w:tcPr>
            <w:tcW w:w="3960" w:type="dxa"/>
          </w:tcPr>
          <w:p w:rsidR="00C46040" w:rsidRPr="00C46040" w:rsidRDefault="00C46040" w:rsidP="00C46040">
            <w:pPr>
              <w:spacing w:after="0"/>
              <w:rPr>
                <w:lang w:val="en-GB"/>
              </w:rPr>
            </w:pPr>
            <w:r w:rsidRPr="00C46040">
              <w:rPr>
                <w:lang w:val="en-GB"/>
              </w:rPr>
              <w:t xml:space="preserve">Interpretations and Documents                                     </w:t>
            </w:r>
          </w:p>
        </w:tc>
        <w:tc>
          <w:tcPr>
            <w:tcW w:w="603" w:type="dxa"/>
          </w:tcPr>
          <w:p w:rsidR="00C46040" w:rsidRPr="00C46040" w:rsidRDefault="00C46040" w:rsidP="00C46040">
            <w:pPr>
              <w:spacing w:after="0"/>
              <w:rPr>
                <w:lang w:val="en-GB"/>
              </w:rPr>
            </w:pPr>
            <w:r w:rsidRPr="00C46040">
              <w:rPr>
                <w:lang w:val="en-GB"/>
              </w:rPr>
              <w:t>23</w:t>
            </w:r>
          </w:p>
        </w:tc>
        <w:tc>
          <w:tcPr>
            <w:tcW w:w="4049" w:type="dxa"/>
          </w:tcPr>
          <w:p w:rsidR="00C46040" w:rsidRPr="00C46040" w:rsidRDefault="00C46040" w:rsidP="00C46040">
            <w:pPr>
              <w:spacing w:after="0"/>
              <w:rPr>
                <w:lang w:val="en-GB"/>
              </w:rPr>
            </w:pPr>
            <w:r w:rsidRPr="00C46040">
              <w:rPr>
                <w:lang w:val="en-GB"/>
              </w:rPr>
              <w:t>No Interest payable</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3</w:t>
            </w:r>
          </w:p>
        </w:tc>
        <w:tc>
          <w:tcPr>
            <w:tcW w:w="3960" w:type="dxa"/>
          </w:tcPr>
          <w:p w:rsidR="00C46040" w:rsidRPr="00C46040" w:rsidRDefault="00C46040" w:rsidP="00C46040">
            <w:pPr>
              <w:spacing w:after="0"/>
              <w:rPr>
                <w:lang w:val="en-GB"/>
              </w:rPr>
            </w:pPr>
            <w:r w:rsidRPr="00C46040">
              <w:rPr>
                <w:lang w:val="en-GB"/>
              </w:rPr>
              <w:t xml:space="preserve">Language and Law                            </w:t>
            </w:r>
          </w:p>
        </w:tc>
        <w:tc>
          <w:tcPr>
            <w:tcW w:w="603" w:type="dxa"/>
          </w:tcPr>
          <w:p w:rsidR="00C46040" w:rsidRPr="00C46040" w:rsidRDefault="00C46040" w:rsidP="00C46040">
            <w:pPr>
              <w:spacing w:after="0"/>
              <w:rPr>
                <w:lang w:val="en-GB"/>
              </w:rPr>
            </w:pPr>
            <w:r w:rsidRPr="00C46040">
              <w:rPr>
                <w:lang w:val="en-GB"/>
              </w:rPr>
              <w:t>24</w:t>
            </w:r>
          </w:p>
        </w:tc>
        <w:tc>
          <w:tcPr>
            <w:tcW w:w="4049" w:type="dxa"/>
          </w:tcPr>
          <w:p w:rsidR="00C46040" w:rsidRPr="00C46040" w:rsidRDefault="00C46040" w:rsidP="00C46040">
            <w:pPr>
              <w:spacing w:after="0"/>
              <w:rPr>
                <w:lang w:val="en-GB"/>
              </w:rPr>
            </w:pPr>
            <w:r w:rsidRPr="00C46040">
              <w:rPr>
                <w:lang w:val="en-GB"/>
              </w:rPr>
              <w:t>Recovery from Contractors</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4</w:t>
            </w:r>
          </w:p>
        </w:tc>
        <w:tc>
          <w:tcPr>
            <w:tcW w:w="3960" w:type="dxa"/>
          </w:tcPr>
          <w:p w:rsidR="00C46040" w:rsidRPr="00C46040" w:rsidRDefault="00C46040" w:rsidP="00C46040">
            <w:pPr>
              <w:spacing w:after="0"/>
              <w:rPr>
                <w:lang w:val="en-GB"/>
              </w:rPr>
            </w:pPr>
            <w:r w:rsidRPr="00C46040">
              <w:rPr>
                <w:lang w:val="en-GB"/>
              </w:rPr>
              <w:t xml:space="preserve">Communications                                      </w:t>
            </w:r>
          </w:p>
        </w:tc>
        <w:tc>
          <w:tcPr>
            <w:tcW w:w="603" w:type="dxa"/>
          </w:tcPr>
          <w:p w:rsidR="00C46040" w:rsidRPr="00C46040" w:rsidRDefault="00C46040" w:rsidP="00C46040">
            <w:pPr>
              <w:spacing w:after="0"/>
              <w:rPr>
                <w:lang w:val="en-GB"/>
              </w:rPr>
            </w:pPr>
            <w:r w:rsidRPr="00C46040">
              <w:rPr>
                <w:lang w:val="en-GB"/>
              </w:rPr>
              <w:t>25</w:t>
            </w:r>
          </w:p>
        </w:tc>
        <w:tc>
          <w:tcPr>
            <w:tcW w:w="4049" w:type="dxa"/>
          </w:tcPr>
          <w:p w:rsidR="00C46040" w:rsidRPr="00C46040" w:rsidRDefault="00C46040" w:rsidP="00C46040">
            <w:pPr>
              <w:spacing w:after="0"/>
              <w:rPr>
                <w:lang w:val="en-GB"/>
              </w:rPr>
            </w:pPr>
            <w:r w:rsidRPr="00C46040">
              <w:rPr>
                <w:lang w:val="en-GB"/>
              </w:rPr>
              <w:t>Tax</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5</w:t>
            </w:r>
          </w:p>
        </w:tc>
        <w:tc>
          <w:tcPr>
            <w:tcW w:w="3960" w:type="dxa"/>
          </w:tcPr>
          <w:p w:rsidR="00C46040" w:rsidRPr="00C46040" w:rsidRDefault="00C46040" w:rsidP="00C46040">
            <w:pPr>
              <w:spacing w:after="0"/>
              <w:rPr>
                <w:lang w:val="en-GB"/>
              </w:rPr>
            </w:pPr>
            <w:r w:rsidRPr="00C46040">
              <w:rPr>
                <w:lang w:val="en-GB"/>
              </w:rPr>
              <w:t xml:space="preserve">Subcontracting                                 </w:t>
            </w:r>
          </w:p>
        </w:tc>
        <w:tc>
          <w:tcPr>
            <w:tcW w:w="603" w:type="dxa"/>
          </w:tcPr>
          <w:p w:rsidR="00C46040" w:rsidRPr="00C46040" w:rsidRDefault="00C46040" w:rsidP="00C46040">
            <w:pPr>
              <w:spacing w:after="0"/>
              <w:rPr>
                <w:lang w:val="en-GB"/>
              </w:rPr>
            </w:pPr>
            <w:r w:rsidRPr="00C46040">
              <w:rPr>
                <w:lang w:val="en-GB"/>
              </w:rPr>
              <w:t>26</w:t>
            </w:r>
          </w:p>
        </w:tc>
        <w:tc>
          <w:tcPr>
            <w:tcW w:w="4049" w:type="dxa"/>
          </w:tcPr>
          <w:p w:rsidR="00C46040" w:rsidRPr="00C46040" w:rsidRDefault="00C46040" w:rsidP="00C46040">
            <w:pPr>
              <w:spacing w:after="0"/>
              <w:rPr>
                <w:lang w:val="en-GB"/>
              </w:rPr>
            </w:pPr>
            <w:r w:rsidRPr="00C46040">
              <w:rPr>
                <w:lang w:val="en-GB"/>
              </w:rPr>
              <w:t>Check Measurements</w:t>
            </w:r>
          </w:p>
        </w:tc>
      </w:tr>
      <w:tr w:rsidR="00C46040" w:rsidRPr="00C46040" w:rsidTr="00C46040">
        <w:trPr>
          <w:trHeight w:val="341"/>
          <w:jc w:val="center"/>
        </w:trPr>
        <w:tc>
          <w:tcPr>
            <w:tcW w:w="649" w:type="dxa"/>
          </w:tcPr>
          <w:p w:rsidR="00C46040" w:rsidRPr="00C46040" w:rsidRDefault="00C46040" w:rsidP="00C46040">
            <w:pPr>
              <w:spacing w:after="0"/>
              <w:rPr>
                <w:lang w:val="en-GB"/>
              </w:rPr>
            </w:pPr>
            <w:r w:rsidRPr="00C46040">
              <w:rPr>
                <w:lang w:val="en-GB"/>
              </w:rPr>
              <w:t>6</w:t>
            </w:r>
          </w:p>
        </w:tc>
        <w:tc>
          <w:tcPr>
            <w:tcW w:w="3960" w:type="dxa"/>
          </w:tcPr>
          <w:p w:rsidR="00C46040" w:rsidRPr="00C46040" w:rsidRDefault="00C46040" w:rsidP="00C46040">
            <w:pPr>
              <w:spacing w:after="0"/>
              <w:rPr>
                <w:lang w:val="en-GB"/>
              </w:rPr>
            </w:pPr>
            <w:r w:rsidRPr="00C46040">
              <w:rPr>
                <w:lang w:val="en-GB"/>
              </w:rPr>
              <w:t xml:space="preserve">Personnel     </w:t>
            </w:r>
          </w:p>
        </w:tc>
        <w:tc>
          <w:tcPr>
            <w:tcW w:w="603" w:type="dxa"/>
          </w:tcPr>
          <w:p w:rsidR="00C46040" w:rsidRPr="00C46040" w:rsidRDefault="00C46040" w:rsidP="00C46040">
            <w:pPr>
              <w:spacing w:after="0"/>
              <w:rPr>
                <w:lang w:val="en-GB"/>
              </w:rPr>
            </w:pPr>
            <w:r w:rsidRPr="00C46040">
              <w:rPr>
                <w:lang w:val="en-GB"/>
              </w:rPr>
              <w:t>27</w:t>
            </w:r>
          </w:p>
        </w:tc>
        <w:tc>
          <w:tcPr>
            <w:tcW w:w="4049" w:type="dxa"/>
          </w:tcPr>
          <w:p w:rsidR="00C46040" w:rsidRPr="00C46040" w:rsidRDefault="00C46040" w:rsidP="00C46040">
            <w:pPr>
              <w:spacing w:after="0"/>
              <w:rPr>
                <w:lang w:val="en-GB"/>
              </w:rPr>
            </w:pPr>
            <w:r w:rsidRPr="00C46040">
              <w:rPr>
                <w:lang w:val="en-GB"/>
              </w:rPr>
              <w:t>Termination by Engineer in charge</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7</w:t>
            </w:r>
          </w:p>
        </w:tc>
        <w:tc>
          <w:tcPr>
            <w:tcW w:w="3960" w:type="dxa"/>
          </w:tcPr>
          <w:p w:rsidR="00C46040" w:rsidRPr="00C46040" w:rsidRDefault="00C46040" w:rsidP="00C46040">
            <w:pPr>
              <w:spacing w:after="0"/>
              <w:rPr>
                <w:lang w:val="en-GB"/>
              </w:rPr>
            </w:pPr>
            <w:r w:rsidRPr="00C46040">
              <w:rPr>
                <w:lang w:val="en-GB"/>
              </w:rPr>
              <w:t xml:space="preserve">Force Majeure                                   </w:t>
            </w:r>
          </w:p>
        </w:tc>
        <w:tc>
          <w:tcPr>
            <w:tcW w:w="603" w:type="dxa"/>
          </w:tcPr>
          <w:p w:rsidR="00C46040" w:rsidRPr="00C46040" w:rsidRDefault="00C46040" w:rsidP="00C46040">
            <w:pPr>
              <w:spacing w:after="0"/>
              <w:rPr>
                <w:lang w:val="en-GB"/>
              </w:rPr>
            </w:pPr>
            <w:r w:rsidRPr="00C46040">
              <w:rPr>
                <w:lang w:val="en-GB"/>
              </w:rPr>
              <w:t>28</w:t>
            </w:r>
          </w:p>
        </w:tc>
        <w:tc>
          <w:tcPr>
            <w:tcW w:w="4049" w:type="dxa"/>
          </w:tcPr>
          <w:p w:rsidR="00C46040" w:rsidRPr="00C46040" w:rsidRDefault="00C46040" w:rsidP="00C46040">
            <w:pPr>
              <w:spacing w:after="0"/>
              <w:rPr>
                <w:lang w:val="en-GB"/>
              </w:rPr>
            </w:pPr>
            <w:r w:rsidRPr="00C46040">
              <w:rPr>
                <w:lang w:val="en-GB"/>
              </w:rPr>
              <w:t>Payment upon Termination</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8</w:t>
            </w:r>
          </w:p>
        </w:tc>
        <w:tc>
          <w:tcPr>
            <w:tcW w:w="3960" w:type="dxa"/>
          </w:tcPr>
          <w:p w:rsidR="00C46040" w:rsidRPr="00C46040" w:rsidRDefault="00C46040" w:rsidP="00C46040">
            <w:pPr>
              <w:spacing w:after="0"/>
              <w:rPr>
                <w:lang w:val="en-GB"/>
              </w:rPr>
            </w:pPr>
            <w:r w:rsidRPr="00C46040">
              <w:rPr>
                <w:lang w:val="en-GB"/>
              </w:rPr>
              <w:t xml:space="preserve">Contractor's Risks                        </w:t>
            </w:r>
          </w:p>
        </w:tc>
        <w:tc>
          <w:tcPr>
            <w:tcW w:w="603" w:type="dxa"/>
          </w:tcPr>
          <w:p w:rsidR="00C46040" w:rsidRPr="00C46040" w:rsidRDefault="00C46040" w:rsidP="00C46040">
            <w:pPr>
              <w:spacing w:after="0"/>
              <w:rPr>
                <w:lang w:val="en-GB"/>
              </w:rPr>
            </w:pPr>
            <w:r w:rsidRPr="00C46040">
              <w:rPr>
                <w:lang w:val="en-GB"/>
              </w:rPr>
              <w:t>29</w:t>
            </w:r>
          </w:p>
        </w:tc>
        <w:tc>
          <w:tcPr>
            <w:tcW w:w="4049" w:type="dxa"/>
          </w:tcPr>
          <w:p w:rsidR="00C46040" w:rsidRPr="00C46040" w:rsidRDefault="00C46040" w:rsidP="00C46040">
            <w:pPr>
              <w:spacing w:after="0"/>
              <w:rPr>
                <w:lang w:val="en-GB"/>
              </w:rPr>
            </w:pPr>
            <w:r w:rsidRPr="00C46040">
              <w:rPr>
                <w:lang w:val="en-GB"/>
              </w:rPr>
              <w:t>Performance Security</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9</w:t>
            </w:r>
          </w:p>
        </w:tc>
        <w:tc>
          <w:tcPr>
            <w:tcW w:w="3960" w:type="dxa"/>
          </w:tcPr>
          <w:p w:rsidR="00C46040" w:rsidRPr="00C46040" w:rsidRDefault="00C46040" w:rsidP="00C46040">
            <w:pPr>
              <w:spacing w:after="0"/>
              <w:rPr>
                <w:lang w:val="en-GB"/>
              </w:rPr>
            </w:pPr>
            <w:r w:rsidRPr="00C46040">
              <w:rPr>
                <w:lang w:val="en-GB"/>
              </w:rPr>
              <w:t>Liability For Accidents To Person</w:t>
            </w:r>
          </w:p>
        </w:tc>
        <w:tc>
          <w:tcPr>
            <w:tcW w:w="603" w:type="dxa"/>
          </w:tcPr>
          <w:p w:rsidR="00C46040" w:rsidRPr="00C46040" w:rsidRDefault="00C46040" w:rsidP="00C46040">
            <w:pPr>
              <w:spacing w:after="0"/>
              <w:rPr>
                <w:lang w:val="en-GB"/>
              </w:rPr>
            </w:pPr>
            <w:r w:rsidRPr="00C46040">
              <w:rPr>
                <w:lang w:val="en-GB"/>
              </w:rPr>
              <w:t>30</w:t>
            </w:r>
          </w:p>
        </w:tc>
        <w:tc>
          <w:tcPr>
            <w:tcW w:w="4049" w:type="dxa"/>
          </w:tcPr>
          <w:p w:rsidR="00C46040" w:rsidRPr="00C46040" w:rsidRDefault="00C46040" w:rsidP="00C46040">
            <w:pPr>
              <w:spacing w:after="0"/>
              <w:rPr>
                <w:lang w:val="en-GB"/>
              </w:rPr>
            </w:pPr>
            <w:r w:rsidRPr="00C46040">
              <w:rPr>
                <w:lang w:val="en-GB"/>
              </w:rPr>
              <w:t>Security Deposit</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10</w:t>
            </w:r>
          </w:p>
        </w:tc>
        <w:tc>
          <w:tcPr>
            <w:tcW w:w="3960" w:type="dxa"/>
          </w:tcPr>
          <w:p w:rsidR="00C46040" w:rsidRPr="00C46040" w:rsidRDefault="00C46040" w:rsidP="00C46040">
            <w:pPr>
              <w:spacing w:after="0"/>
              <w:rPr>
                <w:lang w:val="en-GB"/>
              </w:rPr>
            </w:pPr>
            <w:r w:rsidRPr="00C46040">
              <w:rPr>
                <w:lang w:val="en-GB"/>
              </w:rPr>
              <w:t>Contractor to Construct the Works</w:t>
            </w:r>
          </w:p>
        </w:tc>
        <w:tc>
          <w:tcPr>
            <w:tcW w:w="603" w:type="dxa"/>
          </w:tcPr>
          <w:p w:rsidR="00C46040" w:rsidRPr="00C46040" w:rsidRDefault="00C46040" w:rsidP="00C46040">
            <w:pPr>
              <w:spacing w:after="0"/>
              <w:rPr>
                <w:lang w:val="en-GB"/>
              </w:rPr>
            </w:pPr>
            <w:r w:rsidRPr="00C46040">
              <w:rPr>
                <w:lang w:val="en-GB"/>
              </w:rPr>
              <w:t>31</w:t>
            </w:r>
          </w:p>
        </w:tc>
        <w:tc>
          <w:tcPr>
            <w:tcW w:w="4049" w:type="dxa"/>
          </w:tcPr>
          <w:p w:rsidR="00C46040" w:rsidRPr="00C46040" w:rsidRDefault="00C46040" w:rsidP="00C46040">
            <w:pPr>
              <w:spacing w:after="0"/>
              <w:rPr>
                <w:lang w:val="en-GB"/>
              </w:rPr>
            </w:pPr>
            <w:r w:rsidRPr="00C46040">
              <w:rPr>
                <w:lang w:val="en-GB"/>
              </w:rPr>
              <w:t>Price Adjustment</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11</w:t>
            </w:r>
          </w:p>
        </w:tc>
        <w:tc>
          <w:tcPr>
            <w:tcW w:w="3960" w:type="dxa"/>
          </w:tcPr>
          <w:p w:rsidR="00C46040" w:rsidRPr="00C46040" w:rsidRDefault="00C46040" w:rsidP="00C46040">
            <w:pPr>
              <w:spacing w:after="0"/>
              <w:rPr>
                <w:lang w:val="en-GB"/>
              </w:rPr>
            </w:pPr>
            <w:r w:rsidRPr="00C46040">
              <w:rPr>
                <w:lang w:val="en-GB"/>
              </w:rPr>
              <w:t>Discoveries</w:t>
            </w:r>
          </w:p>
        </w:tc>
        <w:tc>
          <w:tcPr>
            <w:tcW w:w="603" w:type="dxa"/>
          </w:tcPr>
          <w:p w:rsidR="00C46040" w:rsidRPr="00C46040" w:rsidRDefault="00C46040" w:rsidP="00C46040">
            <w:pPr>
              <w:spacing w:after="0"/>
              <w:rPr>
                <w:lang w:val="en-GB"/>
              </w:rPr>
            </w:pPr>
            <w:r w:rsidRPr="00C46040">
              <w:rPr>
                <w:lang w:val="en-GB"/>
              </w:rPr>
              <w:t>32</w:t>
            </w:r>
          </w:p>
        </w:tc>
        <w:tc>
          <w:tcPr>
            <w:tcW w:w="4049" w:type="dxa"/>
          </w:tcPr>
          <w:p w:rsidR="00C46040" w:rsidRPr="00C46040" w:rsidRDefault="00C46040" w:rsidP="00C46040">
            <w:pPr>
              <w:spacing w:after="0"/>
              <w:rPr>
                <w:lang w:val="en-GB"/>
              </w:rPr>
            </w:pPr>
            <w:r w:rsidRPr="00C46040">
              <w:rPr>
                <w:lang w:val="en-GB"/>
              </w:rPr>
              <w:t>Mobilization and Construction Machinery Advance</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12</w:t>
            </w:r>
          </w:p>
        </w:tc>
        <w:tc>
          <w:tcPr>
            <w:tcW w:w="3960" w:type="dxa"/>
          </w:tcPr>
          <w:p w:rsidR="00C46040" w:rsidRPr="00C46040" w:rsidRDefault="00C46040" w:rsidP="00C46040">
            <w:pPr>
              <w:spacing w:after="0"/>
              <w:rPr>
                <w:lang w:val="en-GB"/>
              </w:rPr>
            </w:pPr>
            <w:r w:rsidRPr="00C46040">
              <w:rPr>
                <w:lang w:val="en-GB"/>
              </w:rPr>
              <w:t>Dispute Resolution System</w:t>
            </w:r>
          </w:p>
        </w:tc>
        <w:tc>
          <w:tcPr>
            <w:tcW w:w="603" w:type="dxa"/>
          </w:tcPr>
          <w:p w:rsidR="00C46040" w:rsidRPr="00C46040" w:rsidRDefault="00C46040" w:rsidP="00C46040">
            <w:pPr>
              <w:spacing w:after="0"/>
              <w:rPr>
                <w:lang w:val="en-GB"/>
              </w:rPr>
            </w:pPr>
            <w:r w:rsidRPr="00C46040">
              <w:rPr>
                <w:lang w:val="en-GB"/>
              </w:rPr>
              <w:t>33</w:t>
            </w:r>
          </w:p>
        </w:tc>
        <w:tc>
          <w:tcPr>
            <w:tcW w:w="4049" w:type="dxa"/>
          </w:tcPr>
          <w:p w:rsidR="00C46040" w:rsidRPr="00C46040" w:rsidRDefault="00C46040" w:rsidP="00C46040">
            <w:pPr>
              <w:spacing w:after="0"/>
              <w:rPr>
                <w:lang w:val="en-GB"/>
              </w:rPr>
            </w:pPr>
            <w:r w:rsidRPr="00C46040">
              <w:rPr>
                <w:lang w:val="en-GB"/>
              </w:rPr>
              <w:t>Secured Advance</w:t>
            </w:r>
          </w:p>
        </w:tc>
      </w:tr>
      <w:tr w:rsidR="00C46040" w:rsidRPr="00C46040" w:rsidTr="00C46040">
        <w:trPr>
          <w:jc w:val="center"/>
        </w:trPr>
        <w:tc>
          <w:tcPr>
            <w:tcW w:w="649" w:type="dxa"/>
          </w:tcPr>
          <w:p w:rsidR="00C46040" w:rsidRPr="00C46040" w:rsidRDefault="00C46040" w:rsidP="00C46040">
            <w:pPr>
              <w:spacing w:after="0"/>
              <w:rPr>
                <w:lang w:val="en-GB"/>
              </w:rPr>
            </w:pPr>
          </w:p>
        </w:tc>
        <w:tc>
          <w:tcPr>
            <w:tcW w:w="3960" w:type="dxa"/>
          </w:tcPr>
          <w:p w:rsidR="00C46040" w:rsidRPr="00C46040" w:rsidRDefault="00C46040" w:rsidP="00C46040">
            <w:pPr>
              <w:spacing w:after="0"/>
              <w:rPr>
                <w:b/>
                <w:lang w:val="en-GB"/>
              </w:rPr>
            </w:pPr>
            <w:r w:rsidRPr="00C46040">
              <w:rPr>
                <w:b/>
                <w:lang w:val="en-GB"/>
              </w:rPr>
              <w:t>B. Time Control</w:t>
            </w:r>
          </w:p>
        </w:tc>
        <w:tc>
          <w:tcPr>
            <w:tcW w:w="603" w:type="dxa"/>
          </w:tcPr>
          <w:p w:rsidR="00C46040" w:rsidRPr="00C46040" w:rsidRDefault="00C46040" w:rsidP="00C46040">
            <w:pPr>
              <w:spacing w:after="0"/>
              <w:rPr>
                <w:lang w:val="en-GB"/>
              </w:rPr>
            </w:pPr>
            <w:r w:rsidRPr="00C46040">
              <w:rPr>
                <w:lang w:val="en-GB"/>
              </w:rPr>
              <w:t>34</w:t>
            </w:r>
          </w:p>
        </w:tc>
        <w:tc>
          <w:tcPr>
            <w:tcW w:w="4049" w:type="dxa"/>
          </w:tcPr>
          <w:p w:rsidR="00C46040" w:rsidRPr="00C46040" w:rsidRDefault="00C46040" w:rsidP="00C46040">
            <w:pPr>
              <w:spacing w:after="0"/>
              <w:rPr>
                <w:lang w:val="en-GB"/>
              </w:rPr>
            </w:pPr>
            <w:r w:rsidRPr="00C46040">
              <w:rPr>
                <w:lang w:val="en-GB"/>
              </w:rPr>
              <w:t>Payment certificates</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13</w:t>
            </w:r>
          </w:p>
        </w:tc>
        <w:tc>
          <w:tcPr>
            <w:tcW w:w="3960" w:type="dxa"/>
          </w:tcPr>
          <w:p w:rsidR="00C46040" w:rsidRPr="00C46040" w:rsidRDefault="00C46040" w:rsidP="00C46040">
            <w:pPr>
              <w:spacing w:after="0"/>
              <w:rPr>
                <w:lang w:val="en-GB"/>
              </w:rPr>
            </w:pPr>
            <w:r w:rsidRPr="00C46040">
              <w:rPr>
                <w:lang w:val="en-GB"/>
              </w:rPr>
              <w:t>Programme</w:t>
            </w:r>
          </w:p>
        </w:tc>
        <w:tc>
          <w:tcPr>
            <w:tcW w:w="603" w:type="dxa"/>
          </w:tcPr>
          <w:p w:rsidR="00C46040" w:rsidRPr="00C46040" w:rsidRDefault="00C46040" w:rsidP="00C46040">
            <w:pPr>
              <w:spacing w:after="0"/>
              <w:rPr>
                <w:lang w:val="en-GB"/>
              </w:rPr>
            </w:pPr>
          </w:p>
        </w:tc>
        <w:tc>
          <w:tcPr>
            <w:tcW w:w="4049" w:type="dxa"/>
          </w:tcPr>
          <w:p w:rsidR="00C46040" w:rsidRPr="00C46040" w:rsidRDefault="00C46040" w:rsidP="00C46040">
            <w:pPr>
              <w:spacing w:after="0"/>
              <w:rPr>
                <w:lang w:val="en-GB"/>
              </w:rPr>
            </w:pPr>
            <w:r w:rsidRPr="00C46040">
              <w:rPr>
                <w:b/>
                <w:lang w:val="en-GB"/>
              </w:rPr>
              <w:t>E. Finishing the Contract</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14</w:t>
            </w:r>
          </w:p>
        </w:tc>
        <w:tc>
          <w:tcPr>
            <w:tcW w:w="3960" w:type="dxa"/>
          </w:tcPr>
          <w:p w:rsidR="00C46040" w:rsidRPr="00C46040" w:rsidRDefault="00C46040" w:rsidP="00C46040">
            <w:pPr>
              <w:spacing w:after="0"/>
              <w:rPr>
                <w:lang w:val="en-GB"/>
              </w:rPr>
            </w:pPr>
            <w:r w:rsidRPr="00C46040">
              <w:rPr>
                <w:lang w:val="en-GB"/>
              </w:rPr>
              <w:t>Extension of Time</w:t>
            </w:r>
          </w:p>
        </w:tc>
        <w:tc>
          <w:tcPr>
            <w:tcW w:w="603" w:type="dxa"/>
          </w:tcPr>
          <w:p w:rsidR="00C46040" w:rsidRPr="00C46040" w:rsidRDefault="00C46040" w:rsidP="00C46040">
            <w:pPr>
              <w:spacing w:after="0"/>
              <w:rPr>
                <w:lang w:val="en-GB"/>
              </w:rPr>
            </w:pPr>
            <w:r w:rsidRPr="00C46040">
              <w:rPr>
                <w:lang w:val="en-GB"/>
              </w:rPr>
              <w:t>35</w:t>
            </w:r>
          </w:p>
        </w:tc>
        <w:tc>
          <w:tcPr>
            <w:tcW w:w="4049" w:type="dxa"/>
          </w:tcPr>
          <w:p w:rsidR="00C46040" w:rsidRPr="00C46040" w:rsidRDefault="00C46040" w:rsidP="00C46040">
            <w:pPr>
              <w:spacing w:after="0"/>
              <w:rPr>
                <w:lang w:val="en-GB"/>
              </w:rPr>
            </w:pPr>
            <w:r w:rsidRPr="00C46040">
              <w:rPr>
                <w:lang w:val="en-GB"/>
              </w:rPr>
              <w:t>Completion of Certificate</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15</w:t>
            </w:r>
          </w:p>
        </w:tc>
        <w:tc>
          <w:tcPr>
            <w:tcW w:w="3960" w:type="dxa"/>
          </w:tcPr>
          <w:p w:rsidR="00C46040" w:rsidRPr="00C46040" w:rsidRDefault="00C46040" w:rsidP="00C46040">
            <w:pPr>
              <w:spacing w:after="0"/>
              <w:rPr>
                <w:lang w:val="en-GB"/>
              </w:rPr>
            </w:pPr>
            <w:r w:rsidRPr="00C46040">
              <w:rPr>
                <w:lang w:val="en-GB"/>
              </w:rPr>
              <w:t>Compensation for Delay</w:t>
            </w:r>
          </w:p>
        </w:tc>
        <w:tc>
          <w:tcPr>
            <w:tcW w:w="603" w:type="dxa"/>
          </w:tcPr>
          <w:p w:rsidR="00C46040" w:rsidRPr="00C46040" w:rsidRDefault="00C46040" w:rsidP="00C46040">
            <w:pPr>
              <w:spacing w:after="0"/>
              <w:rPr>
                <w:lang w:val="en-GB"/>
              </w:rPr>
            </w:pPr>
            <w:r w:rsidRPr="00C46040">
              <w:rPr>
                <w:lang w:val="en-GB"/>
              </w:rPr>
              <w:t>36</w:t>
            </w:r>
          </w:p>
        </w:tc>
        <w:tc>
          <w:tcPr>
            <w:tcW w:w="4049" w:type="dxa"/>
          </w:tcPr>
          <w:p w:rsidR="00C46040" w:rsidRPr="00C46040" w:rsidRDefault="00C46040" w:rsidP="00C46040">
            <w:pPr>
              <w:spacing w:after="0"/>
              <w:rPr>
                <w:lang w:val="en-GB"/>
              </w:rPr>
            </w:pPr>
            <w:r w:rsidRPr="00C46040">
              <w:rPr>
                <w:lang w:val="en-GB"/>
              </w:rPr>
              <w:t>Final Account</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16</w:t>
            </w:r>
          </w:p>
        </w:tc>
        <w:tc>
          <w:tcPr>
            <w:tcW w:w="3960" w:type="dxa"/>
          </w:tcPr>
          <w:p w:rsidR="00C46040" w:rsidRPr="00C46040" w:rsidRDefault="00C46040" w:rsidP="00C46040">
            <w:pPr>
              <w:spacing w:after="0"/>
              <w:rPr>
                <w:lang w:val="en-GB"/>
              </w:rPr>
            </w:pPr>
            <w:r w:rsidRPr="00C46040">
              <w:rPr>
                <w:lang w:val="en-GB"/>
              </w:rPr>
              <w:t>Contractor’s quoted percentage</w:t>
            </w:r>
          </w:p>
        </w:tc>
        <w:tc>
          <w:tcPr>
            <w:tcW w:w="603" w:type="dxa"/>
          </w:tcPr>
          <w:p w:rsidR="00C46040" w:rsidRPr="00C46040" w:rsidRDefault="00C46040" w:rsidP="00C46040">
            <w:pPr>
              <w:spacing w:after="0"/>
              <w:rPr>
                <w:lang w:val="en-GB"/>
              </w:rPr>
            </w:pPr>
          </w:p>
        </w:tc>
        <w:tc>
          <w:tcPr>
            <w:tcW w:w="4049" w:type="dxa"/>
          </w:tcPr>
          <w:p w:rsidR="00C46040" w:rsidRPr="00C46040" w:rsidRDefault="00C46040" w:rsidP="00C46040">
            <w:pPr>
              <w:spacing w:after="0"/>
              <w:rPr>
                <w:lang w:val="en-GB"/>
              </w:rPr>
            </w:pPr>
            <w:r w:rsidRPr="00C46040">
              <w:rPr>
                <w:b/>
                <w:lang w:val="en-GB"/>
              </w:rPr>
              <w:t>F. Other Conditions of Contract</w:t>
            </w:r>
          </w:p>
        </w:tc>
      </w:tr>
      <w:tr w:rsidR="00C46040" w:rsidRPr="00C46040" w:rsidTr="00C46040">
        <w:trPr>
          <w:jc w:val="center"/>
        </w:trPr>
        <w:tc>
          <w:tcPr>
            <w:tcW w:w="649" w:type="dxa"/>
          </w:tcPr>
          <w:p w:rsidR="00C46040" w:rsidRPr="00C46040" w:rsidRDefault="00C46040" w:rsidP="00C46040">
            <w:pPr>
              <w:spacing w:after="0"/>
              <w:rPr>
                <w:lang w:val="en-GB"/>
              </w:rPr>
            </w:pPr>
          </w:p>
        </w:tc>
        <w:tc>
          <w:tcPr>
            <w:tcW w:w="3960" w:type="dxa"/>
          </w:tcPr>
          <w:p w:rsidR="00C46040" w:rsidRPr="00C46040" w:rsidRDefault="00C46040" w:rsidP="00C46040">
            <w:pPr>
              <w:spacing w:after="0"/>
              <w:rPr>
                <w:b/>
                <w:lang w:val="en-GB"/>
              </w:rPr>
            </w:pPr>
            <w:r w:rsidRPr="00C46040">
              <w:rPr>
                <w:b/>
                <w:lang w:val="en-GB"/>
              </w:rPr>
              <w:t>C. Quality Control</w:t>
            </w:r>
          </w:p>
        </w:tc>
        <w:tc>
          <w:tcPr>
            <w:tcW w:w="603" w:type="dxa"/>
          </w:tcPr>
          <w:p w:rsidR="00C46040" w:rsidRPr="00C46040" w:rsidRDefault="00C46040" w:rsidP="00C46040">
            <w:pPr>
              <w:spacing w:after="0"/>
              <w:rPr>
                <w:lang w:val="en-GB"/>
              </w:rPr>
            </w:pPr>
            <w:r w:rsidRPr="00C46040">
              <w:rPr>
                <w:lang w:val="en-GB"/>
              </w:rPr>
              <w:t>37</w:t>
            </w:r>
          </w:p>
        </w:tc>
        <w:tc>
          <w:tcPr>
            <w:tcW w:w="4049" w:type="dxa"/>
          </w:tcPr>
          <w:p w:rsidR="00C46040" w:rsidRPr="00C46040" w:rsidRDefault="00C46040" w:rsidP="00C46040">
            <w:pPr>
              <w:spacing w:after="0"/>
              <w:rPr>
                <w:lang w:val="en-GB"/>
              </w:rPr>
            </w:pPr>
            <w:r w:rsidRPr="00C46040">
              <w:rPr>
                <w:lang w:val="en-GB"/>
              </w:rPr>
              <w:t>Currencies</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 xml:space="preserve">  17</w:t>
            </w:r>
          </w:p>
        </w:tc>
        <w:tc>
          <w:tcPr>
            <w:tcW w:w="3960" w:type="dxa"/>
          </w:tcPr>
          <w:p w:rsidR="00C46040" w:rsidRPr="00C46040" w:rsidRDefault="00C46040" w:rsidP="00C46040">
            <w:pPr>
              <w:spacing w:after="0"/>
              <w:rPr>
                <w:lang w:val="en-GB"/>
              </w:rPr>
            </w:pPr>
            <w:r w:rsidRPr="00C46040">
              <w:rPr>
                <w:lang w:val="en-GB"/>
              </w:rPr>
              <w:t>Tests</w:t>
            </w:r>
          </w:p>
        </w:tc>
        <w:tc>
          <w:tcPr>
            <w:tcW w:w="603" w:type="dxa"/>
          </w:tcPr>
          <w:p w:rsidR="00C46040" w:rsidRPr="00C46040" w:rsidRDefault="00C46040" w:rsidP="00C46040">
            <w:pPr>
              <w:spacing w:after="0"/>
              <w:rPr>
                <w:lang w:val="en-GB"/>
              </w:rPr>
            </w:pPr>
            <w:r w:rsidRPr="00C46040">
              <w:rPr>
                <w:lang w:val="en-GB"/>
              </w:rPr>
              <w:t>38</w:t>
            </w:r>
          </w:p>
        </w:tc>
        <w:tc>
          <w:tcPr>
            <w:tcW w:w="4049" w:type="dxa"/>
          </w:tcPr>
          <w:p w:rsidR="00C46040" w:rsidRPr="00C46040" w:rsidRDefault="00C46040" w:rsidP="00C46040">
            <w:pPr>
              <w:spacing w:after="0"/>
              <w:rPr>
                <w:lang w:val="en-GB"/>
              </w:rPr>
            </w:pPr>
            <w:r w:rsidRPr="00C46040">
              <w:rPr>
                <w:lang w:val="en-GB"/>
              </w:rPr>
              <w:t>Labour</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 xml:space="preserve">  18</w:t>
            </w:r>
          </w:p>
        </w:tc>
        <w:tc>
          <w:tcPr>
            <w:tcW w:w="3960" w:type="dxa"/>
          </w:tcPr>
          <w:p w:rsidR="00C46040" w:rsidRPr="00C46040" w:rsidRDefault="00C46040" w:rsidP="00C46040">
            <w:pPr>
              <w:spacing w:after="0"/>
              <w:rPr>
                <w:b/>
                <w:lang w:val="en-GB"/>
              </w:rPr>
            </w:pPr>
            <w:r w:rsidRPr="00C46040">
              <w:rPr>
                <w:lang w:val="en-GB"/>
              </w:rPr>
              <w:t>Correction of Defects noticed during the Defect Liability Period</w:t>
            </w:r>
          </w:p>
        </w:tc>
        <w:tc>
          <w:tcPr>
            <w:tcW w:w="603" w:type="dxa"/>
          </w:tcPr>
          <w:p w:rsidR="00C46040" w:rsidRPr="00C46040" w:rsidRDefault="00C46040" w:rsidP="00C46040">
            <w:pPr>
              <w:spacing w:after="0"/>
              <w:rPr>
                <w:lang w:val="en-GB"/>
              </w:rPr>
            </w:pPr>
            <w:r w:rsidRPr="00C46040">
              <w:rPr>
                <w:lang w:val="en-GB"/>
              </w:rPr>
              <w:t>39</w:t>
            </w:r>
          </w:p>
        </w:tc>
        <w:tc>
          <w:tcPr>
            <w:tcW w:w="4049" w:type="dxa"/>
          </w:tcPr>
          <w:p w:rsidR="00C46040" w:rsidRPr="00C46040" w:rsidRDefault="00C46040" w:rsidP="00C46040">
            <w:pPr>
              <w:spacing w:after="0"/>
              <w:rPr>
                <w:lang w:val="en-GB"/>
              </w:rPr>
            </w:pPr>
            <w:r w:rsidRPr="00C46040">
              <w:rPr>
                <w:lang w:val="en-GB"/>
              </w:rPr>
              <w:t>Compliance with Labour Regulations</w:t>
            </w:r>
          </w:p>
        </w:tc>
      </w:tr>
      <w:tr w:rsidR="00C46040" w:rsidRPr="00C46040" w:rsidTr="00C46040">
        <w:trPr>
          <w:jc w:val="center"/>
        </w:trPr>
        <w:tc>
          <w:tcPr>
            <w:tcW w:w="649" w:type="dxa"/>
          </w:tcPr>
          <w:p w:rsidR="00C46040" w:rsidRPr="00C46040" w:rsidRDefault="00C46040" w:rsidP="00C46040">
            <w:pPr>
              <w:spacing w:after="0"/>
              <w:rPr>
                <w:lang w:val="en-GB"/>
              </w:rPr>
            </w:pPr>
          </w:p>
        </w:tc>
        <w:tc>
          <w:tcPr>
            <w:tcW w:w="3960" w:type="dxa"/>
          </w:tcPr>
          <w:p w:rsidR="00C46040" w:rsidRPr="00C46040" w:rsidRDefault="00C46040" w:rsidP="00C46040">
            <w:pPr>
              <w:spacing w:after="0"/>
              <w:rPr>
                <w:lang w:val="en-GB"/>
              </w:rPr>
            </w:pPr>
            <w:r w:rsidRPr="00C46040">
              <w:rPr>
                <w:b/>
                <w:lang w:val="en-GB"/>
              </w:rPr>
              <w:t>D. Cost Control</w:t>
            </w:r>
          </w:p>
        </w:tc>
        <w:tc>
          <w:tcPr>
            <w:tcW w:w="603" w:type="dxa"/>
          </w:tcPr>
          <w:p w:rsidR="00C46040" w:rsidRPr="00C46040" w:rsidRDefault="00C46040" w:rsidP="00C46040">
            <w:pPr>
              <w:spacing w:after="0"/>
              <w:rPr>
                <w:lang w:val="en-GB"/>
              </w:rPr>
            </w:pPr>
            <w:r w:rsidRPr="00C46040">
              <w:rPr>
                <w:lang w:val="en-GB"/>
              </w:rPr>
              <w:t>40</w:t>
            </w:r>
          </w:p>
        </w:tc>
        <w:tc>
          <w:tcPr>
            <w:tcW w:w="4049" w:type="dxa"/>
          </w:tcPr>
          <w:p w:rsidR="00C46040" w:rsidRPr="00C46040" w:rsidRDefault="00C46040" w:rsidP="00C46040">
            <w:pPr>
              <w:spacing w:after="0"/>
              <w:rPr>
                <w:lang w:val="en-GB"/>
              </w:rPr>
            </w:pPr>
            <w:r w:rsidRPr="00C46040">
              <w:rPr>
                <w:lang w:val="en-GB"/>
              </w:rPr>
              <w:t>Audit and Technical Examination</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19</w:t>
            </w:r>
          </w:p>
        </w:tc>
        <w:tc>
          <w:tcPr>
            <w:tcW w:w="3960" w:type="dxa"/>
          </w:tcPr>
          <w:p w:rsidR="00C46040" w:rsidRPr="00C46040" w:rsidRDefault="00C46040" w:rsidP="00C46040">
            <w:pPr>
              <w:spacing w:after="0"/>
              <w:rPr>
                <w:lang w:val="en-GB"/>
              </w:rPr>
            </w:pPr>
            <w:r w:rsidRPr="00C46040">
              <w:rPr>
                <w:lang w:val="en-GB"/>
              </w:rPr>
              <w:t>Variations - Change in original Specifications, Designs, Drawings etc.</w:t>
            </w:r>
          </w:p>
        </w:tc>
        <w:tc>
          <w:tcPr>
            <w:tcW w:w="603" w:type="dxa"/>
          </w:tcPr>
          <w:p w:rsidR="00C46040" w:rsidRPr="00C46040" w:rsidRDefault="00C46040" w:rsidP="00C46040">
            <w:pPr>
              <w:spacing w:after="0"/>
              <w:rPr>
                <w:lang w:val="en-GB"/>
              </w:rPr>
            </w:pPr>
            <w:r w:rsidRPr="00C46040">
              <w:rPr>
                <w:lang w:val="en-GB"/>
              </w:rPr>
              <w:t>41</w:t>
            </w:r>
          </w:p>
        </w:tc>
        <w:tc>
          <w:tcPr>
            <w:tcW w:w="4049" w:type="dxa"/>
          </w:tcPr>
          <w:p w:rsidR="00C46040" w:rsidRPr="00C46040" w:rsidRDefault="00C46040" w:rsidP="00C46040">
            <w:pPr>
              <w:spacing w:after="0"/>
              <w:rPr>
                <w:lang w:val="en-GB"/>
              </w:rPr>
            </w:pPr>
            <w:r w:rsidRPr="00C46040">
              <w:rPr>
                <w:lang w:val="en-GB"/>
              </w:rPr>
              <w:t>Death and Permanent Invalidity of Contractor</w:t>
            </w:r>
          </w:p>
        </w:tc>
      </w:tr>
      <w:tr w:rsidR="00C46040" w:rsidRPr="00C46040" w:rsidTr="00C46040">
        <w:trPr>
          <w:jc w:val="center"/>
        </w:trPr>
        <w:tc>
          <w:tcPr>
            <w:tcW w:w="649" w:type="dxa"/>
          </w:tcPr>
          <w:p w:rsidR="00C46040" w:rsidRPr="00C46040" w:rsidRDefault="00C46040" w:rsidP="00C46040">
            <w:pPr>
              <w:spacing w:after="0"/>
              <w:rPr>
                <w:lang w:val="en-GB"/>
              </w:rPr>
            </w:pPr>
            <w:r w:rsidRPr="00C46040">
              <w:rPr>
                <w:lang w:val="en-GB"/>
              </w:rPr>
              <w:t>20</w:t>
            </w:r>
          </w:p>
        </w:tc>
        <w:tc>
          <w:tcPr>
            <w:tcW w:w="3960" w:type="dxa"/>
          </w:tcPr>
          <w:p w:rsidR="00C46040" w:rsidRPr="00C46040" w:rsidRDefault="00C46040" w:rsidP="00C46040">
            <w:pPr>
              <w:spacing w:after="0"/>
              <w:rPr>
                <w:lang w:val="en-GB"/>
              </w:rPr>
            </w:pPr>
            <w:r w:rsidRPr="00C46040">
              <w:rPr>
                <w:lang w:val="en-GB"/>
              </w:rPr>
              <w:t>Extra Items</w:t>
            </w:r>
          </w:p>
        </w:tc>
        <w:tc>
          <w:tcPr>
            <w:tcW w:w="603" w:type="dxa"/>
          </w:tcPr>
          <w:p w:rsidR="00C46040" w:rsidRPr="00C46040" w:rsidRDefault="00C46040" w:rsidP="00C46040">
            <w:pPr>
              <w:spacing w:after="0"/>
              <w:rPr>
                <w:lang w:val="en-GB"/>
              </w:rPr>
            </w:pPr>
            <w:r w:rsidRPr="00C46040">
              <w:rPr>
                <w:lang w:val="en-GB"/>
              </w:rPr>
              <w:t>42</w:t>
            </w:r>
          </w:p>
        </w:tc>
        <w:tc>
          <w:tcPr>
            <w:tcW w:w="4049" w:type="dxa"/>
          </w:tcPr>
          <w:p w:rsidR="00C46040" w:rsidRPr="00C46040" w:rsidRDefault="00C46040" w:rsidP="00C46040">
            <w:pPr>
              <w:spacing w:after="0"/>
              <w:rPr>
                <w:lang w:val="en-GB"/>
              </w:rPr>
            </w:pPr>
            <w:r w:rsidRPr="00C46040">
              <w:rPr>
                <w:lang w:val="en-GB"/>
              </w:rPr>
              <w:t>Jurisdiction</w:t>
            </w:r>
          </w:p>
        </w:tc>
      </w:tr>
      <w:tr w:rsidR="00C46040" w:rsidRPr="00C46040" w:rsidTr="00C46040">
        <w:trPr>
          <w:jc w:val="center"/>
        </w:trPr>
        <w:tc>
          <w:tcPr>
            <w:tcW w:w="649" w:type="dxa"/>
          </w:tcPr>
          <w:p w:rsidR="00C46040" w:rsidRPr="00C46040" w:rsidRDefault="00C46040" w:rsidP="00C46040">
            <w:pPr>
              <w:spacing w:after="0"/>
              <w:rPr>
                <w:lang w:val="en-GB"/>
              </w:rPr>
            </w:pPr>
          </w:p>
        </w:tc>
        <w:tc>
          <w:tcPr>
            <w:tcW w:w="3960" w:type="dxa"/>
          </w:tcPr>
          <w:p w:rsidR="00C46040" w:rsidRPr="00C46040" w:rsidRDefault="00C46040" w:rsidP="00C46040">
            <w:pPr>
              <w:spacing w:after="0"/>
              <w:rPr>
                <w:lang w:val="en-GB"/>
              </w:rPr>
            </w:pPr>
          </w:p>
        </w:tc>
        <w:tc>
          <w:tcPr>
            <w:tcW w:w="603" w:type="dxa"/>
          </w:tcPr>
          <w:p w:rsidR="00C46040" w:rsidRPr="00C46040" w:rsidRDefault="00C46040" w:rsidP="00C46040">
            <w:pPr>
              <w:spacing w:after="0"/>
              <w:rPr>
                <w:lang w:val="en-GB"/>
              </w:rPr>
            </w:pPr>
            <w:r w:rsidRPr="00C46040">
              <w:rPr>
                <w:lang w:val="en-GB"/>
              </w:rPr>
              <w:t>43</w:t>
            </w:r>
          </w:p>
        </w:tc>
        <w:tc>
          <w:tcPr>
            <w:tcW w:w="4049" w:type="dxa"/>
          </w:tcPr>
          <w:p w:rsidR="00C46040" w:rsidRPr="00C46040" w:rsidRDefault="00C46040" w:rsidP="00C46040">
            <w:pPr>
              <w:spacing w:after="0"/>
              <w:rPr>
                <w:lang w:val="en-GB"/>
              </w:rPr>
            </w:pPr>
            <w:r w:rsidRPr="00C46040">
              <w:rPr>
                <w:lang w:val="en-GB"/>
              </w:rPr>
              <w:t>Monthly RA bills</w:t>
            </w:r>
          </w:p>
        </w:tc>
      </w:tr>
    </w:tbl>
    <w:p w:rsidR="00632AAE" w:rsidRPr="00632AAE" w:rsidRDefault="00632AAE" w:rsidP="00C46040">
      <w:pPr>
        <w:rPr>
          <w:lang w:val="en-US"/>
        </w:rPr>
      </w:pPr>
    </w:p>
    <w:p w:rsidR="00C46040" w:rsidRDefault="00C46040">
      <w:pPr>
        <w:jc w:val="left"/>
        <w:rPr>
          <w:lang w:val="en-US"/>
        </w:rPr>
      </w:pPr>
    </w:p>
    <w:p w:rsidR="00C46040" w:rsidRPr="00C46040" w:rsidRDefault="00C46040" w:rsidP="00C46040">
      <w:pPr>
        <w:rPr>
          <w:b/>
          <w:lang w:val="en-GB"/>
        </w:rPr>
      </w:pPr>
      <w:r w:rsidRPr="00C46040">
        <w:rPr>
          <w:b/>
          <w:lang w:val="en-GB"/>
        </w:rPr>
        <w:lastRenderedPageBreak/>
        <w:t>A. General</w:t>
      </w:r>
    </w:p>
    <w:p w:rsidR="00C46040" w:rsidRPr="00C46040" w:rsidRDefault="00C46040" w:rsidP="00C46040">
      <w:pPr>
        <w:rPr>
          <w:b/>
          <w:lang w:val="en-GB"/>
        </w:rPr>
      </w:pPr>
      <w:r w:rsidRPr="00C46040">
        <w:rPr>
          <w:b/>
          <w:lang w:val="en-GB"/>
        </w:rPr>
        <w:t>1.  DEFINITIONS</w:t>
      </w:r>
    </w:p>
    <w:p w:rsidR="00C46040" w:rsidRPr="00C46040" w:rsidRDefault="00C46040" w:rsidP="00017838">
      <w:pPr>
        <w:numPr>
          <w:ilvl w:val="0"/>
          <w:numId w:val="33"/>
        </w:numPr>
        <w:rPr>
          <w:lang w:val="en-GB"/>
        </w:rPr>
      </w:pPr>
      <w:r w:rsidRPr="00C46040">
        <w:rPr>
          <w:b/>
          <w:lang w:val="en-GB"/>
        </w:rPr>
        <w:t>Bill of Quantities</w:t>
      </w:r>
      <w:r w:rsidRPr="00C46040">
        <w:rPr>
          <w:lang w:val="en-GB"/>
        </w:rPr>
        <w:t>: means the priced and completed Bill of Quantities forming part of the Bid.</w:t>
      </w:r>
    </w:p>
    <w:p w:rsidR="00C46040" w:rsidRPr="00C46040" w:rsidRDefault="00C46040" w:rsidP="00017838">
      <w:pPr>
        <w:numPr>
          <w:ilvl w:val="0"/>
          <w:numId w:val="33"/>
        </w:numPr>
        <w:rPr>
          <w:lang w:val="en-GB"/>
        </w:rPr>
      </w:pPr>
      <w:r w:rsidRPr="00C46040">
        <w:rPr>
          <w:b/>
          <w:lang w:val="en-GB"/>
        </w:rPr>
        <w:t>Chief Engineer</w:t>
      </w:r>
      <w:r w:rsidRPr="00C46040">
        <w:rPr>
          <w:lang w:val="en-GB"/>
        </w:rPr>
        <w:t>: means Chief Engineer of UADD.</w:t>
      </w:r>
    </w:p>
    <w:p w:rsidR="00C46040" w:rsidRPr="00C46040" w:rsidRDefault="00C46040" w:rsidP="00017838">
      <w:pPr>
        <w:numPr>
          <w:ilvl w:val="0"/>
          <w:numId w:val="33"/>
        </w:numPr>
        <w:rPr>
          <w:lang w:val="en-GB"/>
        </w:rPr>
      </w:pPr>
      <w:r w:rsidRPr="00C46040">
        <w:rPr>
          <w:b/>
          <w:lang w:val="en-GB"/>
        </w:rPr>
        <w:t>Completion</w:t>
      </w:r>
      <w:r w:rsidRPr="00C46040">
        <w:rPr>
          <w:lang w:val="en-GB"/>
        </w:rPr>
        <w:t>: means completion of the work as certified by the Engineer-in-Charge, in accordance with provisions of agreement.</w:t>
      </w:r>
    </w:p>
    <w:p w:rsidR="00C46040" w:rsidRPr="00C46040" w:rsidRDefault="00C46040" w:rsidP="00017838">
      <w:pPr>
        <w:numPr>
          <w:ilvl w:val="0"/>
          <w:numId w:val="33"/>
        </w:numPr>
        <w:rPr>
          <w:lang w:val="en-GB"/>
        </w:rPr>
      </w:pPr>
      <w:r w:rsidRPr="00C46040">
        <w:rPr>
          <w:b/>
          <w:lang w:val="en-GB"/>
        </w:rPr>
        <w:t>Contract:</w:t>
      </w:r>
      <w:r w:rsidRPr="00C46040">
        <w:rPr>
          <w:lang w:val="en-GB"/>
        </w:rPr>
        <w:t xml:space="preserve"> means the Contract between the Employer and the Contractor to execute, complete and/or maintain the work. Agreement is synonym of Contract and carry the same meaning wherever used.  </w:t>
      </w:r>
    </w:p>
    <w:p w:rsidR="00C46040" w:rsidRPr="00C46040" w:rsidRDefault="00C46040" w:rsidP="00017838">
      <w:pPr>
        <w:numPr>
          <w:ilvl w:val="0"/>
          <w:numId w:val="33"/>
        </w:numPr>
        <w:rPr>
          <w:lang w:val="en-GB"/>
        </w:rPr>
      </w:pPr>
      <w:r w:rsidRPr="00C46040">
        <w:rPr>
          <w:b/>
          <w:lang w:val="en-GB"/>
        </w:rPr>
        <w:t>Contract Data Sheet</w:t>
      </w:r>
      <w:r w:rsidRPr="00C46040">
        <w:rPr>
          <w:lang w:val="en-GB"/>
        </w:rPr>
        <w:t>: means the documents and other information which comprise of the Contract.</w:t>
      </w:r>
    </w:p>
    <w:p w:rsidR="00C46040" w:rsidRPr="00C46040" w:rsidRDefault="00C46040" w:rsidP="00017838">
      <w:pPr>
        <w:numPr>
          <w:ilvl w:val="0"/>
          <w:numId w:val="33"/>
        </w:numPr>
        <w:rPr>
          <w:lang w:val="en-GB"/>
        </w:rPr>
      </w:pPr>
      <w:r w:rsidRPr="00C46040">
        <w:rPr>
          <w:b/>
          <w:lang w:val="en-GB"/>
        </w:rPr>
        <w:t>Contractor</w:t>
      </w:r>
      <w:r w:rsidRPr="00C46040">
        <w:rPr>
          <w:lang w:val="en-GB"/>
        </w:rPr>
        <w:t>: means a person or legal entity whose bid to carry out the work has been accepted by the Employer.</w:t>
      </w:r>
    </w:p>
    <w:p w:rsidR="00C46040" w:rsidRPr="00C46040" w:rsidRDefault="00C46040" w:rsidP="00017838">
      <w:pPr>
        <w:numPr>
          <w:ilvl w:val="0"/>
          <w:numId w:val="33"/>
        </w:numPr>
        <w:rPr>
          <w:lang w:val="en-GB"/>
        </w:rPr>
      </w:pPr>
      <w:r w:rsidRPr="00C46040">
        <w:rPr>
          <w:b/>
          <w:lang w:val="en-GB"/>
        </w:rPr>
        <w:t>Contractor's bid</w:t>
      </w:r>
      <w:r w:rsidRPr="00C46040">
        <w:rPr>
          <w:lang w:val="en-GB"/>
        </w:rPr>
        <w:t>: means the completed bid document submitted by the Contractor to the Employer.</w:t>
      </w:r>
    </w:p>
    <w:p w:rsidR="00C46040" w:rsidRPr="00C46040" w:rsidRDefault="00C46040" w:rsidP="00017838">
      <w:pPr>
        <w:numPr>
          <w:ilvl w:val="0"/>
          <w:numId w:val="33"/>
        </w:numPr>
        <w:rPr>
          <w:lang w:val="en-GB"/>
        </w:rPr>
      </w:pPr>
      <w:r w:rsidRPr="00C46040">
        <w:rPr>
          <w:b/>
          <w:lang w:val="en-GB"/>
        </w:rPr>
        <w:t>Contract amount</w:t>
      </w:r>
      <w:r w:rsidRPr="00C46040">
        <w:rPr>
          <w:lang w:val="en-GB"/>
        </w:rPr>
        <w:t>: means the amount of contract worked out on the basis of accepted bid.</w:t>
      </w:r>
    </w:p>
    <w:p w:rsidR="00C46040" w:rsidRPr="00C46040" w:rsidRDefault="00C46040" w:rsidP="00017838">
      <w:pPr>
        <w:numPr>
          <w:ilvl w:val="0"/>
          <w:numId w:val="33"/>
        </w:numPr>
        <w:rPr>
          <w:lang w:val="en-GB"/>
        </w:rPr>
      </w:pPr>
      <w:r w:rsidRPr="00C46040">
        <w:rPr>
          <w:b/>
          <w:lang w:val="en-GB"/>
        </w:rPr>
        <w:t>Completion of work</w:t>
      </w:r>
      <w:r w:rsidRPr="00C46040">
        <w:rPr>
          <w:lang w:val="en-GB"/>
        </w:rPr>
        <w:t>: means completion of the entire contracted work. Exhaustion of quantity of any particular item mentioned in the bid document shall not imply completion of work or any component thereof.</w:t>
      </w:r>
    </w:p>
    <w:p w:rsidR="00C46040" w:rsidRPr="00C46040" w:rsidRDefault="00C46040" w:rsidP="00017838">
      <w:pPr>
        <w:numPr>
          <w:ilvl w:val="0"/>
          <w:numId w:val="33"/>
        </w:numPr>
        <w:rPr>
          <w:lang w:val="en-GB"/>
        </w:rPr>
      </w:pPr>
      <w:r w:rsidRPr="00C46040">
        <w:rPr>
          <w:b/>
          <w:lang w:val="en-GB"/>
        </w:rPr>
        <w:t>Day</w:t>
      </w:r>
      <w:r w:rsidRPr="00C46040">
        <w:rPr>
          <w:lang w:val="en-GB"/>
        </w:rPr>
        <w:t>: means the calendar day.</w:t>
      </w:r>
    </w:p>
    <w:p w:rsidR="00C46040" w:rsidRPr="00C46040" w:rsidRDefault="00C46040" w:rsidP="00017838">
      <w:pPr>
        <w:numPr>
          <w:ilvl w:val="0"/>
          <w:numId w:val="33"/>
        </w:numPr>
        <w:rPr>
          <w:lang w:val="en-GB"/>
        </w:rPr>
      </w:pPr>
      <w:r w:rsidRPr="00C46040">
        <w:rPr>
          <w:b/>
          <w:lang w:val="en-GB"/>
        </w:rPr>
        <w:t>Defect</w:t>
      </w:r>
      <w:r w:rsidRPr="00C46040">
        <w:rPr>
          <w:lang w:val="en-GB"/>
        </w:rPr>
        <w:t xml:space="preserve">: means any part of the work not completed in accordance with the specifications included in the contract.   </w:t>
      </w:r>
    </w:p>
    <w:p w:rsidR="00C46040" w:rsidRPr="00C46040" w:rsidRDefault="00C46040" w:rsidP="00017838">
      <w:pPr>
        <w:numPr>
          <w:ilvl w:val="0"/>
          <w:numId w:val="33"/>
        </w:numPr>
        <w:rPr>
          <w:lang w:val="en-GB"/>
        </w:rPr>
      </w:pPr>
      <w:r w:rsidRPr="00C46040">
        <w:rPr>
          <w:b/>
          <w:lang w:val="en-GB"/>
        </w:rPr>
        <w:t>Department:</w:t>
      </w:r>
      <w:r w:rsidRPr="00C46040">
        <w:rPr>
          <w:lang w:val="en-GB"/>
        </w:rPr>
        <w:t xml:space="preserve"> means JABALPUR SMART CITY LIMITED (JSCL) as the case may be. </w:t>
      </w:r>
    </w:p>
    <w:p w:rsidR="00C46040" w:rsidRPr="00C46040" w:rsidRDefault="00C46040" w:rsidP="00017838">
      <w:pPr>
        <w:numPr>
          <w:ilvl w:val="0"/>
          <w:numId w:val="33"/>
        </w:numPr>
        <w:rPr>
          <w:lang w:val="en-GB"/>
        </w:rPr>
      </w:pPr>
      <w:r w:rsidRPr="00C46040">
        <w:rPr>
          <w:b/>
          <w:lang w:val="en-GB"/>
        </w:rPr>
        <w:t>Drawings</w:t>
      </w:r>
      <w:r w:rsidRPr="00C46040">
        <w:rPr>
          <w:lang w:val="en-GB"/>
        </w:rPr>
        <w:t xml:space="preserve"> : means drawings including calculations and other information provided or approved by the Engineer-in-Charge.</w:t>
      </w:r>
    </w:p>
    <w:p w:rsidR="00C46040" w:rsidRPr="00C46040" w:rsidRDefault="00C46040" w:rsidP="00017838">
      <w:pPr>
        <w:numPr>
          <w:ilvl w:val="0"/>
          <w:numId w:val="33"/>
        </w:numPr>
        <w:rPr>
          <w:lang w:val="en-GB"/>
        </w:rPr>
      </w:pPr>
      <w:r w:rsidRPr="00C46040">
        <w:rPr>
          <w:b/>
          <w:lang w:val="en-GB"/>
        </w:rPr>
        <w:t>Employer</w:t>
      </w:r>
      <w:r w:rsidRPr="00C46040">
        <w:rPr>
          <w:lang w:val="en-GB"/>
        </w:rPr>
        <w:t xml:space="preserve"> :  means the party as defined in the Contract Data, who employs the Contractor to carry out the work. The employer may delegate any or all functions to a person or body nominated by him for specified functions. The word Employer/Government/Department  wherever used denote the Employer</w:t>
      </w:r>
    </w:p>
    <w:p w:rsidR="00C46040" w:rsidRPr="00C46040" w:rsidRDefault="00C46040" w:rsidP="00017838">
      <w:pPr>
        <w:numPr>
          <w:ilvl w:val="0"/>
          <w:numId w:val="33"/>
        </w:numPr>
        <w:rPr>
          <w:lang w:val="en-GB"/>
        </w:rPr>
      </w:pPr>
      <w:r w:rsidRPr="00C46040">
        <w:rPr>
          <w:b/>
          <w:lang w:val="en-GB"/>
        </w:rPr>
        <w:t>Engineer:</w:t>
      </w:r>
      <w:r w:rsidRPr="00C46040">
        <w:rPr>
          <w:lang w:val="en-GB"/>
        </w:rPr>
        <w:t xml:space="preserve"> means the person named in contract data sheet. </w:t>
      </w:r>
    </w:p>
    <w:p w:rsidR="00C46040" w:rsidRPr="00C46040" w:rsidRDefault="00C46040" w:rsidP="00017838">
      <w:pPr>
        <w:numPr>
          <w:ilvl w:val="0"/>
          <w:numId w:val="33"/>
        </w:numPr>
        <w:rPr>
          <w:lang w:val="en-GB"/>
        </w:rPr>
      </w:pPr>
      <w:r w:rsidRPr="00C46040">
        <w:rPr>
          <w:b/>
          <w:lang w:val="en-GB"/>
        </w:rPr>
        <w:lastRenderedPageBreak/>
        <w:t>Engineer in charge:</w:t>
      </w:r>
      <w:r w:rsidRPr="00C46040">
        <w:rPr>
          <w:lang w:val="en-GB"/>
        </w:rPr>
        <w:t xml:space="preserve"> means the person named in the contract data.</w:t>
      </w:r>
    </w:p>
    <w:p w:rsidR="00C46040" w:rsidRPr="00C46040" w:rsidRDefault="00C46040" w:rsidP="00017838">
      <w:pPr>
        <w:numPr>
          <w:ilvl w:val="0"/>
          <w:numId w:val="33"/>
        </w:numPr>
        <w:rPr>
          <w:lang w:val="en-GB"/>
        </w:rPr>
      </w:pPr>
      <w:r w:rsidRPr="00C46040">
        <w:rPr>
          <w:b/>
          <w:lang w:val="en-GB"/>
        </w:rPr>
        <w:t>Engineer In Chief :</w:t>
      </w:r>
      <w:r w:rsidRPr="00C46040">
        <w:rPr>
          <w:lang w:val="en-GB"/>
        </w:rPr>
        <w:t xml:space="preserve"> Chief Engineer, Jscl</w:t>
      </w:r>
    </w:p>
    <w:p w:rsidR="00C46040" w:rsidRPr="00C46040" w:rsidRDefault="00C46040" w:rsidP="00017838">
      <w:pPr>
        <w:numPr>
          <w:ilvl w:val="0"/>
          <w:numId w:val="33"/>
        </w:numPr>
        <w:rPr>
          <w:lang w:val="en-GB"/>
        </w:rPr>
      </w:pPr>
      <w:r w:rsidRPr="00C46040">
        <w:rPr>
          <w:b/>
          <w:lang w:val="en-GB"/>
        </w:rPr>
        <w:t>Equipment</w:t>
      </w:r>
      <w:r w:rsidRPr="00C46040">
        <w:rPr>
          <w:lang w:val="en-GB"/>
        </w:rPr>
        <w:t xml:space="preserve"> : means the Contractor's machinery and vehicles brought temporarily to the Site for execution of work.</w:t>
      </w:r>
    </w:p>
    <w:p w:rsidR="00C46040" w:rsidRPr="00C46040" w:rsidRDefault="00C46040" w:rsidP="00017838">
      <w:pPr>
        <w:numPr>
          <w:ilvl w:val="0"/>
          <w:numId w:val="33"/>
        </w:numPr>
        <w:rPr>
          <w:lang w:val="en-GB"/>
        </w:rPr>
      </w:pPr>
      <w:r w:rsidRPr="00C46040">
        <w:rPr>
          <w:b/>
          <w:lang w:val="en-GB"/>
        </w:rPr>
        <w:t>Government</w:t>
      </w:r>
      <w:r w:rsidRPr="00C46040">
        <w:rPr>
          <w:lang w:val="en-GB"/>
        </w:rPr>
        <w:t>: means Government of Madhya Pradesh.</w:t>
      </w:r>
    </w:p>
    <w:p w:rsidR="00C46040" w:rsidRPr="00C46040" w:rsidRDefault="00C46040" w:rsidP="00017838">
      <w:pPr>
        <w:numPr>
          <w:ilvl w:val="0"/>
          <w:numId w:val="33"/>
        </w:numPr>
        <w:rPr>
          <w:lang w:val="en-GB"/>
        </w:rPr>
      </w:pPr>
      <w:r w:rsidRPr="00C46040">
        <w:rPr>
          <w:b/>
          <w:lang w:val="en-GB"/>
        </w:rPr>
        <w:t>In Writing</w:t>
      </w:r>
      <w:r w:rsidRPr="00C46040">
        <w:rPr>
          <w:lang w:val="en-GB"/>
        </w:rPr>
        <w:t>: means communicated in written form and delivered against receipt.</w:t>
      </w:r>
    </w:p>
    <w:p w:rsidR="00C46040" w:rsidRPr="00C46040" w:rsidRDefault="00C46040" w:rsidP="00017838">
      <w:pPr>
        <w:numPr>
          <w:ilvl w:val="0"/>
          <w:numId w:val="33"/>
        </w:numPr>
        <w:rPr>
          <w:lang w:val="en-GB"/>
        </w:rPr>
      </w:pPr>
      <w:r w:rsidRPr="00C46040">
        <w:rPr>
          <w:b/>
          <w:lang w:val="en-GB"/>
        </w:rPr>
        <w:t>Material</w:t>
      </w:r>
      <w:r w:rsidRPr="00C46040">
        <w:rPr>
          <w:lang w:val="en-GB"/>
        </w:rPr>
        <w:t>: means all supplies, including consumables, used by the Contractor for incorporation in the work.</w:t>
      </w:r>
    </w:p>
    <w:p w:rsidR="00C46040" w:rsidRPr="00C46040" w:rsidRDefault="00C46040" w:rsidP="00017838">
      <w:pPr>
        <w:numPr>
          <w:ilvl w:val="0"/>
          <w:numId w:val="33"/>
        </w:numPr>
        <w:rPr>
          <w:lang w:val="en-GB"/>
        </w:rPr>
      </w:pPr>
      <w:r w:rsidRPr="00C46040">
        <w:rPr>
          <w:b/>
          <w:lang w:val="en-GB"/>
        </w:rPr>
        <w:t>Schedule of Rates</w:t>
      </w:r>
      <w:r w:rsidRPr="00C46040">
        <w:rPr>
          <w:lang w:val="en-GB"/>
        </w:rPr>
        <w:t>: means, Schedule of Rates of Urban Administration and Development and Department, Government of Madhya Pradesh w.e.f. 10</w:t>
      </w:r>
      <w:r w:rsidRPr="00C46040">
        <w:rPr>
          <w:vertAlign w:val="superscript"/>
          <w:lang w:val="en-GB"/>
        </w:rPr>
        <w:t>th</w:t>
      </w:r>
      <w:r w:rsidRPr="00C46040">
        <w:rPr>
          <w:lang w:val="en-GB"/>
        </w:rPr>
        <w:t xml:space="preserve"> May 2012  with upto date amendments.</w:t>
      </w:r>
    </w:p>
    <w:p w:rsidR="00C46040" w:rsidRPr="00C46040" w:rsidRDefault="00C46040" w:rsidP="00017838">
      <w:pPr>
        <w:numPr>
          <w:ilvl w:val="0"/>
          <w:numId w:val="33"/>
        </w:numPr>
        <w:rPr>
          <w:lang w:val="en-GB"/>
        </w:rPr>
      </w:pPr>
      <w:r w:rsidRPr="00C46040">
        <w:rPr>
          <w:b/>
          <w:lang w:val="en-GB"/>
        </w:rPr>
        <w:t>Superintending engineer</w:t>
      </w:r>
      <w:r w:rsidRPr="00C46040">
        <w:rPr>
          <w:lang w:val="en-GB"/>
        </w:rPr>
        <w:t>: means superintending engineer of the concerned division of the mp urban administration &amp; development department as the case may be.</w:t>
      </w:r>
    </w:p>
    <w:p w:rsidR="00C46040" w:rsidRPr="00C46040" w:rsidRDefault="00C46040" w:rsidP="00017838">
      <w:pPr>
        <w:numPr>
          <w:ilvl w:val="0"/>
          <w:numId w:val="33"/>
        </w:numPr>
        <w:rPr>
          <w:lang w:val="en-GB"/>
        </w:rPr>
      </w:pPr>
      <w:r w:rsidRPr="00C46040">
        <w:rPr>
          <w:b/>
          <w:lang w:val="en-GB"/>
        </w:rPr>
        <w:t>Stipulated date of completion</w:t>
      </w:r>
      <w:r w:rsidRPr="00C46040">
        <w:rPr>
          <w:lang w:val="en-GB"/>
        </w:rPr>
        <w:t xml:space="preserve"> : means the date on which the Contractor is required to complete the work. The stipulated date is specified in the Contract Data. </w:t>
      </w:r>
    </w:p>
    <w:p w:rsidR="00C46040" w:rsidRPr="00C46040" w:rsidRDefault="00C46040" w:rsidP="00017838">
      <w:pPr>
        <w:numPr>
          <w:ilvl w:val="0"/>
          <w:numId w:val="33"/>
        </w:numPr>
        <w:rPr>
          <w:lang w:val="en-GB"/>
        </w:rPr>
      </w:pPr>
      <w:r w:rsidRPr="00C46040">
        <w:rPr>
          <w:b/>
          <w:lang w:val="en-GB"/>
        </w:rPr>
        <w:t xml:space="preserve">Specification </w:t>
      </w:r>
      <w:r w:rsidRPr="00C46040">
        <w:rPr>
          <w:lang w:val="en-GB"/>
        </w:rPr>
        <w:t xml:space="preserve">:  means the specification of the work included in the Contract and any modification or addition made or approved by the Engineer-in-Charge. </w:t>
      </w:r>
    </w:p>
    <w:p w:rsidR="00C46040" w:rsidRPr="00C46040" w:rsidRDefault="00C46040" w:rsidP="00017838">
      <w:pPr>
        <w:numPr>
          <w:ilvl w:val="0"/>
          <w:numId w:val="33"/>
        </w:numPr>
        <w:rPr>
          <w:lang w:val="en-GB"/>
        </w:rPr>
      </w:pPr>
      <w:r w:rsidRPr="00C46040">
        <w:rPr>
          <w:b/>
          <w:lang w:val="en-GB"/>
        </w:rPr>
        <w:t>Start Date :</w:t>
      </w:r>
      <w:r w:rsidRPr="00C46040">
        <w:rPr>
          <w:lang w:val="en-GB"/>
        </w:rPr>
        <w:t>means the date 14 days after the signing of agreement for the work. However, the employer may extend this time limit by another 14 days, as and when required.</w:t>
      </w:r>
    </w:p>
    <w:p w:rsidR="00C46040" w:rsidRPr="00C46040" w:rsidRDefault="00C46040" w:rsidP="00017838">
      <w:pPr>
        <w:numPr>
          <w:ilvl w:val="0"/>
          <w:numId w:val="33"/>
        </w:numPr>
        <w:rPr>
          <w:lang w:val="en-GB"/>
        </w:rPr>
      </w:pPr>
      <w:r w:rsidRPr="00C46040">
        <w:rPr>
          <w:b/>
          <w:lang w:val="en-GB"/>
        </w:rPr>
        <w:t>Sub-Contractor</w:t>
      </w:r>
      <w:r w:rsidRPr="00C46040">
        <w:rPr>
          <w:lang w:val="en-GB"/>
        </w:rPr>
        <w:t xml:space="preserve"> : means a person or corporate body who has a Contract (duly authorized by the employer) with the Contractor to carry out a part of the construction work under the Contract.</w:t>
      </w:r>
    </w:p>
    <w:p w:rsidR="00C46040" w:rsidRPr="00C46040" w:rsidRDefault="00C46040" w:rsidP="00017838">
      <w:pPr>
        <w:numPr>
          <w:ilvl w:val="0"/>
          <w:numId w:val="33"/>
        </w:numPr>
        <w:rPr>
          <w:lang w:val="en-GB"/>
        </w:rPr>
      </w:pPr>
      <w:r w:rsidRPr="00C46040">
        <w:rPr>
          <w:b/>
          <w:lang w:val="en-GB"/>
        </w:rPr>
        <w:t>Temporary Work</w:t>
      </w:r>
      <w:r w:rsidRPr="00C46040">
        <w:rPr>
          <w:lang w:val="en-GB"/>
        </w:rPr>
        <w:t xml:space="preserve"> : means work designed, constructed, installed, and removed by the Contractor that are needed for construction or installation of the work.</w:t>
      </w:r>
    </w:p>
    <w:p w:rsidR="00C46040" w:rsidRPr="00C46040" w:rsidRDefault="00C46040" w:rsidP="00017838">
      <w:pPr>
        <w:numPr>
          <w:ilvl w:val="0"/>
          <w:numId w:val="33"/>
        </w:numPr>
        <w:rPr>
          <w:lang w:val="en-GB"/>
        </w:rPr>
      </w:pPr>
      <w:r w:rsidRPr="00C46040">
        <w:rPr>
          <w:b/>
          <w:lang w:val="en-GB"/>
        </w:rPr>
        <w:t>Tender / Bid, Tenderer /Bidder</w:t>
      </w:r>
      <w:r w:rsidRPr="00C46040">
        <w:rPr>
          <w:lang w:val="en-GB"/>
        </w:rPr>
        <w:t xml:space="preserve"> : are the synonyms and carry the same meaning where ever used.  </w:t>
      </w:r>
    </w:p>
    <w:p w:rsidR="00C46040" w:rsidRPr="00C46040" w:rsidRDefault="00C46040" w:rsidP="00017838">
      <w:pPr>
        <w:numPr>
          <w:ilvl w:val="0"/>
          <w:numId w:val="33"/>
        </w:numPr>
        <w:rPr>
          <w:lang w:val="en-GB"/>
        </w:rPr>
      </w:pPr>
      <w:r w:rsidRPr="00C46040">
        <w:rPr>
          <w:b/>
          <w:lang w:val="en-GB"/>
        </w:rPr>
        <w:t xml:space="preserve">UADD </w:t>
      </w:r>
      <w:r w:rsidRPr="00C46040">
        <w:rPr>
          <w:lang w:val="en-GB"/>
        </w:rPr>
        <w:t>: Urban Administration and Development Department</w:t>
      </w:r>
    </w:p>
    <w:p w:rsidR="00C46040" w:rsidRPr="00C46040" w:rsidRDefault="00C46040" w:rsidP="00017838">
      <w:pPr>
        <w:numPr>
          <w:ilvl w:val="0"/>
          <w:numId w:val="33"/>
        </w:numPr>
        <w:rPr>
          <w:lang w:val="en-GB"/>
        </w:rPr>
      </w:pPr>
      <w:r w:rsidRPr="00C46040">
        <w:rPr>
          <w:b/>
          <w:lang w:val="en-GB"/>
        </w:rPr>
        <w:t>Variation</w:t>
      </w:r>
      <w:r w:rsidRPr="00C46040">
        <w:rPr>
          <w:lang w:val="en-GB"/>
        </w:rPr>
        <w:t>: means any change in the work which is instructed or approved as variation under this contract.</w:t>
      </w:r>
    </w:p>
    <w:p w:rsidR="00C46040" w:rsidRPr="00C46040" w:rsidRDefault="00C46040" w:rsidP="00017838">
      <w:pPr>
        <w:numPr>
          <w:ilvl w:val="0"/>
          <w:numId w:val="33"/>
        </w:numPr>
        <w:rPr>
          <w:lang w:val="en-GB"/>
        </w:rPr>
      </w:pPr>
      <w:r w:rsidRPr="00C46040">
        <w:rPr>
          <w:b/>
          <w:lang w:val="en-GB"/>
        </w:rPr>
        <w:lastRenderedPageBreak/>
        <w:t>Work</w:t>
      </w:r>
      <w:r w:rsidRPr="00C46040">
        <w:rPr>
          <w:lang w:val="en-GB"/>
        </w:rPr>
        <w:t>: the expression "work" or "works" where used in these conditions shall unless there be something either in the subject or context repugnant to such construction, be construed and taken to mean the work by virtue of contract, contracted to be executed, whether temporary or permanent and whether original, altered, substituted or additional.</w:t>
      </w:r>
    </w:p>
    <w:p w:rsidR="00C46040" w:rsidRPr="00C46040" w:rsidRDefault="00C46040" w:rsidP="00C46040">
      <w:pPr>
        <w:spacing w:after="0"/>
        <w:rPr>
          <w:b/>
          <w:lang w:val="en-GB"/>
        </w:rPr>
      </w:pPr>
      <w:r w:rsidRPr="00C46040">
        <w:rPr>
          <w:b/>
          <w:lang w:val="en-GB"/>
        </w:rPr>
        <w:t xml:space="preserve">2. INTERPRETATIONS AND DOCUMENTS    </w:t>
      </w:r>
    </w:p>
    <w:p w:rsidR="00C46040" w:rsidRPr="00C46040" w:rsidRDefault="00C46040" w:rsidP="00C46040">
      <w:pPr>
        <w:spacing w:after="0"/>
        <w:rPr>
          <w:b/>
          <w:lang w:val="en-GB"/>
        </w:rPr>
      </w:pPr>
      <w:r w:rsidRPr="00C46040">
        <w:rPr>
          <w:b/>
          <w:lang w:val="en-GB"/>
        </w:rPr>
        <w:t xml:space="preserve">  2.1</w:t>
      </w:r>
      <w:r w:rsidRPr="00C46040">
        <w:rPr>
          <w:b/>
          <w:lang w:val="en-GB"/>
        </w:rPr>
        <w:tab/>
        <w:t xml:space="preserve">Interpretations </w:t>
      </w:r>
    </w:p>
    <w:p w:rsidR="00C46040" w:rsidRPr="00C46040" w:rsidRDefault="00C46040" w:rsidP="00C46040">
      <w:pPr>
        <w:spacing w:after="0"/>
        <w:rPr>
          <w:lang w:val="en-GB"/>
        </w:rPr>
      </w:pPr>
      <w:r w:rsidRPr="00C46040">
        <w:rPr>
          <w:lang w:val="en-GB"/>
        </w:rPr>
        <w:t>In the contract, except where the context requires otherwise:</w:t>
      </w:r>
    </w:p>
    <w:p w:rsidR="00C46040" w:rsidRPr="00C46040" w:rsidRDefault="00C46040" w:rsidP="00017838">
      <w:pPr>
        <w:numPr>
          <w:ilvl w:val="0"/>
          <w:numId w:val="34"/>
        </w:numPr>
        <w:spacing w:after="0"/>
        <w:rPr>
          <w:lang w:val="en-GB"/>
        </w:rPr>
      </w:pPr>
      <w:r w:rsidRPr="00C46040">
        <w:rPr>
          <w:lang w:val="en-GB"/>
        </w:rPr>
        <w:t>words indicating one gender include all genders;</w:t>
      </w:r>
    </w:p>
    <w:p w:rsidR="00C46040" w:rsidRPr="00C46040" w:rsidRDefault="00C46040" w:rsidP="00017838">
      <w:pPr>
        <w:numPr>
          <w:ilvl w:val="0"/>
          <w:numId w:val="34"/>
        </w:numPr>
        <w:spacing w:after="0"/>
        <w:rPr>
          <w:lang w:val="en-GB"/>
        </w:rPr>
      </w:pPr>
      <w:r w:rsidRPr="00C46040">
        <w:rPr>
          <w:lang w:val="en-GB"/>
        </w:rPr>
        <w:t>words indicating the singular also include the plural and vice versa.</w:t>
      </w:r>
    </w:p>
    <w:p w:rsidR="00C46040" w:rsidRDefault="00C46040" w:rsidP="00017838">
      <w:pPr>
        <w:numPr>
          <w:ilvl w:val="0"/>
          <w:numId w:val="34"/>
        </w:numPr>
        <w:spacing w:after="0"/>
        <w:rPr>
          <w:lang w:val="en-GB"/>
        </w:rPr>
      </w:pPr>
      <w:r w:rsidRPr="00C46040">
        <w:rPr>
          <w:lang w:val="en-GB"/>
        </w:rPr>
        <w:t>provisions including the word “agree”, “agreed” or  “agreement” require the agreement to be recorded in writing;</w:t>
      </w:r>
    </w:p>
    <w:p w:rsidR="00C46040" w:rsidRPr="00C46040" w:rsidRDefault="00C46040" w:rsidP="00017838">
      <w:pPr>
        <w:numPr>
          <w:ilvl w:val="0"/>
          <w:numId w:val="34"/>
        </w:numPr>
        <w:spacing w:after="0"/>
        <w:rPr>
          <w:lang w:val="en-GB"/>
        </w:rPr>
      </w:pPr>
      <w:r w:rsidRPr="00C46040">
        <w:rPr>
          <w:lang w:val="en-GB"/>
        </w:rPr>
        <w:t>written” or “in writing” means hand-written, type-written, printed or electronically made, and resulting in a permanent record;</w:t>
      </w:r>
    </w:p>
    <w:p w:rsidR="00C46040" w:rsidRPr="00C46040" w:rsidRDefault="00C46040" w:rsidP="00C46040">
      <w:pPr>
        <w:spacing w:after="0"/>
        <w:rPr>
          <w:b/>
          <w:lang w:val="en-GB"/>
        </w:rPr>
      </w:pPr>
      <w:r w:rsidRPr="00C46040">
        <w:rPr>
          <w:b/>
          <w:lang w:val="en-GB"/>
        </w:rPr>
        <w:t xml:space="preserve"> 2.2</w:t>
      </w:r>
      <w:r w:rsidRPr="00C46040">
        <w:rPr>
          <w:b/>
          <w:lang w:val="en-GB"/>
        </w:rPr>
        <w:tab/>
        <w:t>Documents Forming Part of Contract:</w:t>
      </w:r>
    </w:p>
    <w:p w:rsidR="00C46040" w:rsidRPr="00C46040" w:rsidRDefault="00C46040" w:rsidP="00C46040">
      <w:pPr>
        <w:spacing w:after="0"/>
        <w:ind w:left="720"/>
        <w:rPr>
          <w:lang w:val="en-GB"/>
        </w:rPr>
      </w:pPr>
      <w:r w:rsidRPr="00C46040">
        <w:rPr>
          <w:lang w:val="en-US"/>
        </w:rPr>
        <w:t xml:space="preserve">1. </w:t>
      </w:r>
      <w:r w:rsidRPr="00C46040">
        <w:rPr>
          <w:lang w:val="en-GB"/>
        </w:rPr>
        <w:t>NIT with all amendments.</w:t>
      </w:r>
    </w:p>
    <w:p w:rsidR="00C46040" w:rsidRPr="00C46040" w:rsidRDefault="00C46040" w:rsidP="00C46040">
      <w:pPr>
        <w:spacing w:after="0"/>
        <w:ind w:left="720"/>
        <w:rPr>
          <w:lang w:val="en-GB"/>
        </w:rPr>
      </w:pPr>
      <w:r w:rsidRPr="00C46040">
        <w:rPr>
          <w:lang w:val="en-GB"/>
        </w:rPr>
        <w:t>2. Instructions to Bidders</w:t>
      </w:r>
    </w:p>
    <w:p w:rsidR="00C46040" w:rsidRPr="00C46040" w:rsidRDefault="00C46040" w:rsidP="00C46040">
      <w:pPr>
        <w:spacing w:after="0"/>
        <w:ind w:left="720"/>
        <w:rPr>
          <w:lang w:val="en-GB"/>
        </w:rPr>
      </w:pPr>
      <w:r w:rsidRPr="00C46040">
        <w:rPr>
          <w:lang w:val="en-GB"/>
        </w:rPr>
        <w:t>3. Conditions of Contract:</w:t>
      </w:r>
    </w:p>
    <w:p w:rsidR="00C46040" w:rsidRPr="00C46040" w:rsidRDefault="00C46040" w:rsidP="00C46040">
      <w:pPr>
        <w:spacing w:after="0"/>
        <w:ind w:left="720"/>
        <w:rPr>
          <w:lang w:val="en-GB"/>
        </w:rPr>
      </w:pPr>
      <w:r w:rsidRPr="00C46040">
        <w:rPr>
          <w:lang w:val="en-GB"/>
        </w:rPr>
        <w:t>i. Part I General Conditions of Contract and Contract Data; with all Annexures</w:t>
      </w:r>
    </w:p>
    <w:p w:rsidR="00C46040" w:rsidRPr="00C46040" w:rsidRDefault="00C46040" w:rsidP="00C46040">
      <w:pPr>
        <w:spacing w:after="0"/>
        <w:ind w:left="720"/>
        <w:rPr>
          <w:lang w:val="en-GB"/>
        </w:rPr>
      </w:pPr>
      <w:r w:rsidRPr="00C46040">
        <w:rPr>
          <w:lang w:val="en-GB"/>
        </w:rPr>
        <w:t xml:space="preserve">ii. Part II Special Conditions of Contract. </w:t>
      </w:r>
    </w:p>
    <w:p w:rsidR="00C46040" w:rsidRPr="00C46040" w:rsidRDefault="00C46040" w:rsidP="00C46040">
      <w:pPr>
        <w:spacing w:after="0"/>
        <w:ind w:left="720"/>
        <w:rPr>
          <w:lang w:val="en-GB"/>
        </w:rPr>
      </w:pPr>
      <w:r w:rsidRPr="00C46040">
        <w:rPr>
          <w:lang w:val="en-GB"/>
        </w:rPr>
        <w:t>4. Specifications</w:t>
      </w:r>
    </w:p>
    <w:p w:rsidR="00C46040" w:rsidRPr="00C46040" w:rsidRDefault="00C46040" w:rsidP="00C46040">
      <w:pPr>
        <w:spacing w:after="0"/>
        <w:ind w:left="720"/>
        <w:rPr>
          <w:lang w:val="en-GB"/>
        </w:rPr>
      </w:pPr>
      <w:r w:rsidRPr="00C46040">
        <w:rPr>
          <w:lang w:val="en-GB"/>
        </w:rPr>
        <w:t>5. Drawings</w:t>
      </w:r>
    </w:p>
    <w:p w:rsidR="00C46040" w:rsidRPr="00C46040" w:rsidRDefault="00C46040" w:rsidP="00C46040">
      <w:pPr>
        <w:spacing w:after="0"/>
        <w:ind w:left="720"/>
        <w:rPr>
          <w:lang w:val="en-GB"/>
        </w:rPr>
      </w:pPr>
      <w:r w:rsidRPr="00C46040">
        <w:rPr>
          <w:lang w:val="en-GB"/>
        </w:rPr>
        <w:t>6. Bill of Quantities</w:t>
      </w:r>
    </w:p>
    <w:p w:rsidR="00C46040" w:rsidRPr="00C46040" w:rsidRDefault="00C46040" w:rsidP="00C46040">
      <w:pPr>
        <w:spacing w:after="0"/>
        <w:ind w:left="720"/>
        <w:rPr>
          <w:lang w:val="en-GB"/>
        </w:rPr>
      </w:pPr>
      <w:r w:rsidRPr="00C46040">
        <w:rPr>
          <w:lang w:val="en-GB"/>
        </w:rPr>
        <w:t>7. Technical and Financial Bid</w:t>
      </w:r>
    </w:p>
    <w:p w:rsidR="00C46040" w:rsidRPr="00C46040" w:rsidRDefault="00C46040" w:rsidP="00C46040">
      <w:pPr>
        <w:spacing w:after="0"/>
        <w:ind w:left="720"/>
        <w:rPr>
          <w:lang w:val="en-GB"/>
        </w:rPr>
      </w:pPr>
      <w:r w:rsidRPr="00C46040">
        <w:rPr>
          <w:lang w:val="en-GB"/>
        </w:rPr>
        <w:t>8. Agreement</w:t>
      </w:r>
    </w:p>
    <w:p w:rsidR="00C46040" w:rsidRPr="00C46040" w:rsidRDefault="00C46040" w:rsidP="00C46040">
      <w:pPr>
        <w:spacing w:after="0"/>
        <w:ind w:left="720"/>
        <w:rPr>
          <w:lang w:val="en-GB"/>
        </w:rPr>
      </w:pPr>
      <w:r w:rsidRPr="00C46040">
        <w:rPr>
          <w:lang w:val="en-GB"/>
        </w:rPr>
        <w:t>9. Any other document (s), as specified.</w:t>
      </w:r>
    </w:p>
    <w:p w:rsidR="00C46040" w:rsidRPr="00C46040" w:rsidRDefault="00C46040" w:rsidP="00C46040">
      <w:pPr>
        <w:spacing w:after="0"/>
        <w:rPr>
          <w:b/>
          <w:lang w:val="en-GB"/>
        </w:rPr>
      </w:pPr>
      <w:r w:rsidRPr="00C46040">
        <w:rPr>
          <w:b/>
          <w:lang w:val="en-GB"/>
        </w:rPr>
        <w:t xml:space="preserve">3. Language and Law    </w:t>
      </w:r>
    </w:p>
    <w:p w:rsidR="00C46040" w:rsidRPr="00C46040" w:rsidRDefault="00C46040" w:rsidP="00C46040">
      <w:pPr>
        <w:spacing w:after="0"/>
        <w:rPr>
          <w:lang w:val="en-GB"/>
        </w:rPr>
      </w:pPr>
      <w:r w:rsidRPr="00C46040">
        <w:rPr>
          <w:lang w:val="en-GB"/>
        </w:rPr>
        <w:t>The language of the Contract and the law governing the Contract are stated in the Contract Data.</w:t>
      </w:r>
    </w:p>
    <w:p w:rsidR="00C46040" w:rsidRPr="00C46040" w:rsidRDefault="00C46040" w:rsidP="00C46040">
      <w:pPr>
        <w:spacing w:after="0"/>
        <w:rPr>
          <w:b/>
          <w:lang w:val="en-GB"/>
        </w:rPr>
      </w:pPr>
      <w:r w:rsidRPr="00C46040">
        <w:rPr>
          <w:b/>
          <w:lang w:val="en-GB"/>
        </w:rPr>
        <w:t>4. Communications</w:t>
      </w:r>
    </w:p>
    <w:p w:rsidR="00C46040" w:rsidRPr="00C46040" w:rsidRDefault="00C46040" w:rsidP="00C46040">
      <w:pPr>
        <w:spacing w:after="0"/>
        <w:rPr>
          <w:lang w:val="en-GB"/>
        </w:rPr>
      </w:pPr>
      <w:r w:rsidRPr="00C46040">
        <w:rPr>
          <w:lang w:val="en-GB"/>
        </w:rPr>
        <w:t>All certificates, notice or instruction to be given to the Contractor by Employer/Engineer shall be sent on the address or contact details given by the Contractor in [Annexure H of ITB]. The address and contract details for communication with the Employer/Engineer shall be as per the details given in Contract Data Sheet. Communication between parties that are referred to in the conditions shall be in writing. The notice sent by facsimile (fax) or other electronic means (email) shall also be effective on confirmation of the transmission. The notice sent by registered post or speed post shall be effective on delivery or at the expiry of the normal delivery period as undertaken by the postal service. In case of any change in address for communication, the same shall be immediately notified to Engineer-in-Charge</w:t>
      </w:r>
    </w:p>
    <w:p w:rsidR="00C46040" w:rsidRPr="00C46040" w:rsidRDefault="00C46040" w:rsidP="00C46040">
      <w:pPr>
        <w:spacing w:after="0"/>
        <w:rPr>
          <w:b/>
          <w:lang w:val="en-GB"/>
        </w:rPr>
      </w:pPr>
      <w:r w:rsidRPr="00C46040">
        <w:rPr>
          <w:b/>
          <w:lang w:val="en-GB"/>
        </w:rPr>
        <w:t xml:space="preserve">5. Subcontracting </w:t>
      </w:r>
    </w:p>
    <w:p w:rsidR="00C46040" w:rsidRPr="00C46040" w:rsidRDefault="00C46040" w:rsidP="00C46040">
      <w:pPr>
        <w:spacing w:after="0"/>
        <w:rPr>
          <w:lang w:val="en-GB"/>
        </w:rPr>
      </w:pPr>
      <w:r w:rsidRPr="00C46040">
        <w:rPr>
          <w:lang w:val="en-GB"/>
        </w:rPr>
        <w:lastRenderedPageBreak/>
        <w:t>Subcontracting shall be permitted for contracts value more thanamount specified in the Contract Datawith following conditions.</w:t>
      </w:r>
    </w:p>
    <w:p w:rsidR="00C46040" w:rsidRPr="00C46040" w:rsidRDefault="00C46040" w:rsidP="00017838">
      <w:pPr>
        <w:numPr>
          <w:ilvl w:val="0"/>
          <w:numId w:val="30"/>
        </w:numPr>
        <w:spacing w:after="0"/>
        <w:rPr>
          <w:lang w:val="en-GB"/>
        </w:rPr>
      </w:pPr>
      <w:r w:rsidRPr="00C46040">
        <w:rPr>
          <w:lang w:val="en-GB"/>
        </w:rPr>
        <w:t xml:space="preserve">The Contractor may subcontract up to 25 percent of the contract price, only with and after the approval of the Employer in writing, but will not assign the Contract. Subcontracting shall not alter the Contractor's obligations. </w:t>
      </w:r>
    </w:p>
    <w:p w:rsidR="00C46040" w:rsidRPr="00C46040" w:rsidRDefault="00C46040" w:rsidP="00017838">
      <w:pPr>
        <w:numPr>
          <w:ilvl w:val="0"/>
          <w:numId w:val="30"/>
        </w:numPr>
        <w:spacing w:after="0"/>
        <w:rPr>
          <w:lang w:val="en-GB"/>
        </w:rPr>
      </w:pPr>
      <w:r w:rsidRPr="00C46040">
        <w:rPr>
          <w:lang w:val="en-GB"/>
        </w:rPr>
        <w:t>The following shall not form part of the sub-contracting:</w:t>
      </w:r>
    </w:p>
    <w:p w:rsidR="00C46040" w:rsidRPr="00C46040" w:rsidRDefault="00C46040" w:rsidP="00017838">
      <w:pPr>
        <w:numPr>
          <w:ilvl w:val="1"/>
          <w:numId w:val="37"/>
        </w:numPr>
        <w:spacing w:after="0"/>
        <w:rPr>
          <w:lang w:val="en-GB"/>
        </w:rPr>
      </w:pPr>
      <w:r w:rsidRPr="00C46040">
        <w:rPr>
          <w:lang w:val="en-GB"/>
        </w:rPr>
        <w:t>hiring of labour through a labour contractor,</w:t>
      </w:r>
    </w:p>
    <w:p w:rsidR="00C46040" w:rsidRPr="00C46040" w:rsidRDefault="00C46040" w:rsidP="00017838">
      <w:pPr>
        <w:numPr>
          <w:ilvl w:val="1"/>
          <w:numId w:val="37"/>
        </w:numPr>
        <w:spacing w:after="0"/>
        <w:rPr>
          <w:lang w:val="en-GB"/>
        </w:rPr>
      </w:pPr>
      <w:r w:rsidRPr="00C46040">
        <w:rPr>
          <w:lang w:val="en-GB"/>
        </w:rPr>
        <w:t>the purchase of Materials to be incorporated in the works,</w:t>
      </w:r>
    </w:p>
    <w:p w:rsidR="00C46040" w:rsidRPr="00C46040" w:rsidRDefault="00C46040" w:rsidP="00017838">
      <w:pPr>
        <w:numPr>
          <w:ilvl w:val="1"/>
          <w:numId w:val="37"/>
        </w:numPr>
        <w:spacing w:after="0"/>
        <w:rPr>
          <w:lang w:val="en-GB"/>
        </w:rPr>
      </w:pPr>
      <w:r w:rsidRPr="00C46040">
        <w:rPr>
          <w:lang w:val="en-GB"/>
        </w:rPr>
        <w:t>hiring of plant &amp; machinery</w:t>
      </w:r>
    </w:p>
    <w:p w:rsidR="00C46040" w:rsidRPr="00C46040" w:rsidRDefault="00C46040" w:rsidP="00017838">
      <w:pPr>
        <w:numPr>
          <w:ilvl w:val="0"/>
          <w:numId w:val="30"/>
        </w:numPr>
        <w:spacing w:after="0"/>
        <w:rPr>
          <w:lang w:val="en-GB"/>
        </w:rPr>
      </w:pPr>
      <w:r w:rsidRPr="00C46040">
        <w:rPr>
          <w:lang w:val="en-GB"/>
        </w:rPr>
        <w:t xml:space="preserve">The sub-contractor will have to be registered in the </w:t>
      </w:r>
      <w:r w:rsidRPr="00C46040">
        <w:rPr>
          <w:b/>
          <w:lang w:val="en-GB"/>
        </w:rPr>
        <w:t>appropriate category</w:t>
      </w:r>
      <w:r w:rsidRPr="00C46040">
        <w:rPr>
          <w:lang w:val="en-GB"/>
        </w:rPr>
        <w:t xml:space="preserve"> in the centralised registration system for contractors of the GoMP.</w:t>
      </w:r>
    </w:p>
    <w:p w:rsidR="00C46040" w:rsidRPr="00C46040" w:rsidRDefault="00C46040" w:rsidP="00C46040">
      <w:pPr>
        <w:spacing w:after="0"/>
        <w:rPr>
          <w:b/>
          <w:lang w:val="en-GB"/>
        </w:rPr>
      </w:pPr>
      <w:r w:rsidRPr="00C46040">
        <w:rPr>
          <w:b/>
          <w:lang w:val="en-GB"/>
        </w:rPr>
        <w:t>6. Personnel</w:t>
      </w:r>
    </w:p>
    <w:p w:rsidR="00C46040" w:rsidRPr="00C46040" w:rsidRDefault="00C46040" w:rsidP="00C46040">
      <w:pPr>
        <w:spacing w:after="0"/>
        <w:rPr>
          <w:lang w:val="en-US"/>
        </w:rPr>
      </w:pPr>
      <w:r w:rsidRPr="00C46040">
        <w:rPr>
          <w:b/>
          <w:lang w:val="en-GB"/>
        </w:rPr>
        <w:t>6.1</w:t>
      </w:r>
      <w:r w:rsidRPr="00C46040">
        <w:rPr>
          <w:lang w:val="en-GB"/>
        </w:rPr>
        <w:tab/>
        <w:t>The Contractor shall employ for the construction work and routine maintenance the technical personnel as provided in the Annexure I-3 of Bid Data sheet, if applicable. I</w:t>
      </w:r>
      <w:r w:rsidRPr="00C46040">
        <w:rPr>
          <w:lang w:val="en-US"/>
        </w:rPr>
        <w:t>f the Contractor fails to deploy required number of technical staff, recovery as specified in the Contract Data will be made from the Contractor.</w:t>
      </w:r>
    </w:p>
    <w:p w:rsidR="00C46040" w:rsidRPr="00C46040" w:rsidRDefault="00C46040" w:rsidP="00C46040">
      <w:pPr>
        <w:spacing w:after="0"/>
        <w:rPr>
          <w:lang w:val="en-US"/>
        </w:rPr>
      </w:pPr>
      <w:r w:rsidRPr="00C46040">
        <w:rPr>
          <w:b/>
          <w:lang w:val="en-GB"/>
        </w:rPr>
        <w:t>6.2</w:t>
      </w:r>
      <w:r w:rsidRPr="00C46040">
        <w:rPr>
          <w:lang w:val="en-GB"/>
        </w:rPr>
        <w:tab/>
        <w:t>If the Engineer asks the Contractor to remove a person who is a member of the Contractor's staff or work force, stating the reasons, the Contractor shall ensure that the person leaves the Site within three days and has no further connection with the Works in the Contract.</w:t>
      </w:r>
    </w:p>
    <w:p w:rsidR="00C46040" w:rsidRPr="00C46040" w:rsidRDefault="00C46040" w:rsidP="00C46040">
      <w:pPr>
        <w:spacing w:after="0"/>
        <w:rPr>
          <w:b/>
          <w:lang w:val="en-GB"/>
        </w:rPr>
      </w:pPr>
      <w:r w:rsidRPr="00C46040">
        <w:rPr>
          <w:b/>
          <w:lang w:val="en-GB"/>
        </w:rPr>
        <w:t>7. Force Majeure</w:t>
      </w:r>
    </w:p>
    <w:p w:rsidR="00C46040" w:rsidRPr="00C46040" w:rsidRDefault="00C46040" w:rsidP="00C46040">
      <w:pPr>
        <w:spacing w:after="0"/>
        <w:rPr>
          <w:lang w:val="en-GB"/>
        </w:rPr>
      </w:pPr>
      <w:r w:rsidRPr="00C46040">
        <w:rPr>
          <w:b/>
          <w:lang w:val="en-GB"/>
        </w:rPr>
        <w:t>7.1</w:t>
      </w:r>
      <w:r w:rsidRPr="00C46040">
        <w:rPr>
          <w:b/>
          <w:lang w:val="en-GB"/>
        </w:rPr>
        <w:tab/>
      </w:r>
      <w:r w:rsidRPr="00C46040">
        <w:rPr>
          <w:lang w:val="en-GB"/>
        </w:rPr>
        <w:t>The term "Force Majeure" means an exceptional event or circumstance:</w:t>
      </w:r>
    </w:p>
    <w:p w:rsidR="00C46040" w:rsidRDefault="00C46040" w:rsidP="00017838">
      <w:pPr>
        <w:pStyle w:val="ListParagraph"/>
        <w:numPr>
          <w:ilvl w:val="0"/>
          <w:numId w:val="38"/>
        </w:numPr>
        <w:spacing w:after="0"/>
        <w:rPr>
          <w:bCs/>
          <w:lang w:val="en-GB"/>
        </w:rPr>
      </w:pPr>
      <w:r w:rsidRPr="00C46040">
        <w:rPr>
          <w:bCs/>
          <w:lang w:val="en-GB"/>
        </w:rPr>
        <w:t>Which is beyond a party’s control,</w:t>
      </w:r>
    </w:p>
    <w:p w:rsidR="00C46040" w:rsidRDefault="00C46040" w:rsidP="00017838">
      <w:pPr>
        <w:pStyle w:val="ListParagraph"/>
        <w:numPr>
          <w:ilvl w:val="0"/>
          <w:numId w:val="38"/>
        </w:numPr>
        <w:spacing w:after="0"/>
        <w:rPr>
          <w:bCs/>
          <w:lang w:val="en-GB"/>
        </w:rPr>
      </w:pPr>
      <w:r w:rsidRPr="00C46040">
        <w:rPr>
          <w:bCs/>
          <w:lang w:val="en-GB"/>
        </w:rPr>
        <w:t>Which such party could not reasonably have provided against before entering into the contract,</w:t>
      </w:r>
    </w:p>
    <w:p w:rsidR="00C46040" w:rsidRDefault="00C46040" w:rsidP="00017838">
      <w:pPr>
        <w:pStyle w:val="ListParagraph"/>
        <w:numPr>
          <w:ilvl w:val="0"/>
          <w:numId w:val="38"/>
        </w:numPr>
        <w:spacing w:after="0"/>
        <w:rPr>
          <w:bCs/>
          <w:lang w:val="en-GB"/>
        </w:rPr>
      </w:pPr>
      <w:r w:rsidRPr="00C46040">
        <w:rPr>
          <w:bCs/>
          <w:lang w:val="en-GB"/>
        </w:rPr>
        <w:t>Which, having arisen, such party could not reasonably have avoided or overcome, and</w:t>
      </w:r>
    </w:p>
    <w:p w:rsidR="00C46040" w:rsidRPr="00C46040" w:rsidRDefault="00C46040" w:rsidP="00017838">
      <w:pPr>
        <w:pStyle w:val="ListParagraph"/>
        <w:numPr>
          <w:ilvl w:val="0"/>
          <w:numId w:val="38"/>
        </w:numPr>
        <w:spacing w:after="0"/>
        <w:rPr>
          <w:bCs/>
          <w:lang w:val="en-GB"/>
        </w:rPr>
      </w:pPr>
      <w:r w:rsidRPr="00C46040">
        <w:rPr>
          <w:lang w:val="en-GB"/>
        </w:rPr>
        <w:t>Which is not substantially attributed to the other Party</w:t>
      </w:r>
    </w:p>
    <w:p w:rsidR="00C46040" w:rsidRPr="00C46040" w:rsidRDefault="00C46040" w:rsidP="00287C26">
      <w:pPr>
        <w:spacing w:after="0"/>
        <w:rPr>
          <w:bCs/>
          <w:lang w:val="en-GB"/>
        </w:rPr>
      </w:pPr>
      <w:r w:rsidRPr="00C46040">
        <w:rPr>
          <w:lang w:val="en-GB"/>
        </w:rPr>
        <w:t>Force Majeure may include, but is not limited to, exceptional events or circumstances of the kind listed below, so long as conditions (a) to (d) above are satisfied:</w:t>
      </w:r>
    </w:p>
    <w:p w:rsidR="00C46040" w:rsidRPr="00C46040" w:rsidRDefault="00C46040" w:rsidP="00017838">
      <w:pPr>
        <w:numPr>
          <w:ilvl w:val="0"/>
          <w:numId w:val="39"/>
        </w:numPr>
        <w:spacing w:after="0"/>
        <w:rPr>
          <w:bCs/>
          <w:lang w:val="en-GB"/>
        </w:rPr>
      </w:pPr>
      <w:r w:rsidRPr="00C46040">
        <w:rPr>
          <w:bCs/>
          <w:lang w:val="en-GB"/>
        </w:rPr>
        <w:t>War, hostilities (whether war be declared or not), invasion, act of foreign enemies),</w:t>
      </w:r>
    </w:p>
    <w:p w:rsidR="00C46040" w:rsidRPr="00C46040" w:rsidRDefault="00C46040" w:rsidP="00017838">
      <w:pPr>
        <w:numPr>
          <w:ilvl w:val="0"/>
          <w:numId w:val="39"/>
        </w:numPr>
        <w:spacing w:after="0"/>
        <w:rPr>
          <w:bCs/>
          <w:lang w:val="en-GB"/>
        </w:rPr>
      </w:pPr>
      <w:r w:rsidRPr="00C46040">
        <w:rPr>
          <w:bCs/>
          <w:lang w:val="en-GB"/>
        </w:rPr>
        <w:t>Rebellion, terrorism, sabotage by persons other than he contractor’s Personnel, revolution, insurrection, military or usurped power, or civil war,</w:t>
      </w:r>
    </w:p>
    <w:p w:rsidR="00287C26" w:rsidRDefault="00C46040" w:rsidP="00017838">
      <w:pPr>
        <w:numPr>
          <w:ilvl w:val="0"/>
          <w:numId w:val="39"/>
        </w:numPr>
        <w:spacing w:after="0"/>
        <w:rPr>
          <w:bCs/>
          <w:lang w:val="en-GB"/>
        </w:rPr>
      </w:pPr>
      <w:r w:rsidRPr="00C46040">
        <w:rPr>
          <w:bCs/>
          <w:lang w:val="en-GB"/>
        </w:rPr>
        <w:t>Riot, commotion, disorder, strike or lockout by persons other than the Contractor’s Personnel,</w:t>
      </w:r>
    </w:p>
    <w:p w:rsidR="00287C26" w:rsidRDefault="00C46040" w:rsidP="00017838">
      <w:pPr>
        <w:numPr>
          <w:ilvl w:val="0"/>
          <w:numId w:val="39"/>
        </w:numPr>
        <w:spacing w:after="0"/>
        <w:rPr>
          <w:bCs/>
          <w:lang w:val="en-GB"/>
        </w:rPr>
      </w:pPr>
      <w:r w:rsidRPr="00287C26">
        <w:rPr>
          <w:bCs/>
          <w:lang w:val="en-GB"/>
        </w:rPr>
        <w:t>Munitions of war, explosive materials, ionising radiation or contamination by radio activity, except ass may be attributed to the Contractor’s use of such munitions, explosives, radiation or radio activity, and</w:t>
      </w:r>
    </w:p>
    <w:p w:rsidR="00C46040" w:rsidRPr="00287C26" w:rsidRDefault="00C46040" w:rsidP="00017838">
      <w:pPr>
        <w:numPr>
          <w:ilvl w:val="0"/>
          <w:numId w:val="39"/>
        </w:numPr>
        <w:spacing w:after="0"/>
        <w:rPr>
          <w:bCs/>
          <w:lang w:val="en-GB"/>
        </w:rPr>
      </w:pPr>
      <w:r w:rsidRPr="00287C26">
        <w:rPr>
          <w:bCs/>
          <w:lang w:val="en-GB"/>
        </w:rPr>
        <w:t>Natural catastrophes such as earthquake, hurricane, typhoon or volcanic activity,</w:t>
      </w:r>
    </w:p>
    <w:p w:rsidR="00C46040" w:rsidRPr="00C46040" w:rsidRDefault="00C46040" w:rsidP="00C46040">
      <w:pPr>
        <w:spacing w:after="0"/>
        <w:rPr>
          <w:lang w:val="en-GB"/>
        </w:rPr>
      </w:pPr>
      <w:r w:rsidRPr="00C46040">
        <w:rPr>
          <w:b/>
          <w:lang w:val="en-GB"/>
        </w:rPr>
        <w:lastRenderedPageBreak/>
        <w:t xml:space="preserve">7.2    </w:t>
      </w:r>
      <w:r w:rsidRPr="00C46040">
        <w:rPr>
          <w:lang w:val="en-GB"/>
        </w:rPr>
        <w:t>In the event of either party being rendered unable by force majeure to perform any duty or discharge any responsibility arising out of the contract, the relative obligation of the party affected by such force majeure shall upon notification to the other party be suspended for the period during which force majeure event lasts. The cost and loss sustained by either party shall be borne by respective parties.</w:t>
      </w:r>
    </w:p>
    <w:p w:rsidR="00C46040" w:rsidRPr="00C46040" w:rsidRDefault="00C46040" w:rsidP="00C46040">
      <w:pPr>
        <w:spacing w:after="0"/>
        <w:rPr>
          <w:bCs/>
          <w:lang w:val="en-GB"/>
        </w:rPr>
      </w:pPr>
      <w:r w:rsidRPr="00C46040">
        <w:rPr>
          <w:b/>
          <w:lang w:val="en-GB"/>
        </w:rPr>
        <w:t xml:space="preserve">7.3    </w:t>
      </w:r>
      <w:r w:rsidRPr="00C46040">
        <w:rPr>
          <w:bCs/>
          <w:lang w:val="en-GB"/>
        </w:rPr>
        <w:t>For the period of extension granted to the Contractor due to Force Majeure the price adjustment clause shall apply but the penalty clause shall not apply. It is clarified that this sub clause shall not give eligibility for price adjustment to contracts which are otherwise not subject to the benefit of Price adjustment clause.</w:t>
      </w:r>
      <w:r w:rsidRPr="00C46040">
        <w:rPr>
          <w:lang w:val="en-GB"/>
        </w:rPr>
        <w:tab/>
      </w:r>
    </w:p>
    <w:p w:rsidR="00C46040" w:rsidRDefault="00C46040" w:rsidP="00C46040">
      <w:pPr>
        <w:spacing w:after="0"/>
        <w:rPr>
          <w:lang w:val="en-GB"/>
        </w:rPr>
      </w:pPr>
      <w:r w:rsidRPr="00C46040">
        <w:rPr>
          <w:b/>
          <w:lang w:val="en-GB"/>
        </w:rPr>
        <w:t>7.4</w:t>
      </w:r>
      <w:r w:rsidRPr="00C46040">
        <w:rPr>
          <w:lang w:val="en-GB"/>
        </w:rPr>
        <w:tab/>
        <w:t>The time for performance of the relative obligation suspended by the force majeure shall stand extended by the period for which such cause lasts. Should the delay caused by force majeure exceed twelve months, the parties to the contract shall be at liberty to foreclose the contract after holding mutual discussions.</w:t>
      </w:r>
    </w:p>
    <w:p w:rsidR="00287C26" w:rsidRPr="00C46040" w:rsidRDefault="00287C26" w:rsidP="00C46040">
      <w:pPr>
        <w:spacing w:after="0"/>
        <w:rPr>
          <w:lang w:val="en-GB"/>
        </w:rPr>
      </w:pPr>
    </w:p>
    <w:p w:rsidR="00C46040" w:rsidRPr="00C46040" w:rsidRDefault="00C46040" w:rsidP="00C46040">
      <w:pPr>
        <w:spacing w:after="0"/>
        <w:rPr>
          <w:b/>
          <w:lang w:val="en-GB"/>
        </w:rPr>
      </w:pPr>
      <w:r w:rsidRPr="00C46040">
        <w:rPr>
          <w:b/>
          <w:lang w:val="en-GB"/>
        </w:rPr>
        <w:t>8. Contractor's Risks</w:t>
      </w:r>
    </w:p>
    <w:p w:rsidR="00C46040" w:rsidRPr="00C46040" w:rsidRDefault="00C46040" w:rsidP="00C46040">
      <w:pPr>
        <w:spacing w:after="0"/>
        <w:rPr>
          <w:lang w:val="en-GB"/>
        </w:rPr>
      </w:pPr>
      <w:r w:rsidRPr="00C46040">
        <w:rPr>
          <w:b/>
          <w:lang w:val="en-GB"/>
        </w:rPr>
        <w:t>8.1</w:t>
      </w:r>
      <w:r w:rsidRPr="00C46040">
        <w:rPr>
          <w:lang w:val="en-GB"/>
        </w:rPr>
        <w:tab/>
        <w:t>All risks of loss of or damage to physical property and of personal injury and death which arise during and in consequence of the performance of the Contract are the responsibility of the Contractor.</w:t>
      </w:r>
    </w:p>
    <w:p w:rsidR="00C46040" w:rsidRPr="00C46040" w:rsidRDefault="00C46040" w:rsidP="00C46040">
      <w:pPr>
        <w:spacing w:after="0"/>
        <w:rPr>
          <w:lang w:val="en-GB"/>
        </w:rPr>
      </w:pPr>
      <w:r w:rsidRPr="00C46040">
        <w:rPr>
          <w:b/>
          <w:lang w:val="en-GB"/>
        </w:rPr>
        <w:t>8.2</w:t>
      </w:r>
      <w:r w:rsidRPr="00C46040">
        <w:rPr>
          <w:lang w:val="en-GB"/>
        </w:rPr>
        <w:tab/>
        <w:t>All risks and consequences arising from the inaccuracies or falseness of the documents and/or information submitted by the contractor shall be the responsibility of the Contractor alone, notwithstanding the fact that designs/drawings or other documents have been approved by the department.</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9. Liability for Accidents to Person</w:t>
      </w:r>
    </w:p>
    <w:p w:rsidR="00C46040" w:rsidRPr="00C46040" w:rsidRDefault="00C46040" w:rsidP="00C46040">
      <w:pPr>
        <w:spacing w:after="0"/>
        <w:rPr>
          <w:lang w:val="en-GB"/>
        </w:rPr>
      </w:pPr>
      <w:r w:rsidRPr="00C46040">
        <w:rPr>
          <w:lang w:val="en-GB"/>
        </w:rPr>
        <w:t>The contractor shall be deemed to have indemnified and saved harmless the Government and/or the employer, against all action, suits, claims, demands, costs etc. arising in connection with injuries suffered by any persons employed by the contractor or his subcontractor for the works whether under the General law or under workman's compensation Act, or any other statute in force at the time of dealing with the question of the liability of employees for the injuries suffered by employees and to have taken steps properly to ensure against any claim there under.</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 xml:space="preserve">10. Contractor to Construct the Works </w:t>
      </w:r>
    </w:p>
    <w:p w:rsidR="00C46040" w:rsidRPr="00C46040" w:rsidRDefault="00C46040" w:rsidP="00C46040">
      <w:pPr>
        <w:spacing w:after="0"/>
        <w:rPr>
          <w:lang w:val="en-GB"/>
        </w:rPr>
      </w:pPr>
      <w:r w:rsidRPr="00C46040">
        <w:rPr>
          <w:b/>
          <w:lang w:val="en-GB"/>
        </w:rPr>
        <w:t>10.1</w:t>
      </w:r>
      <w:r w:rsidRPr="00C46040">
        <w:rPr>
          <w:lang w:val="en-GB"/>
        </w:rPr>
        <w:t>The Contractor shall construct, install and maintain the Works in accordance with the Specifications and Drawings as specified in the Contract Data</w:t>
      </w:r>
    </w:p>
    <w:p w:rsidR="00C46040" w:rsidRPr="00C46040" w:rsidRDefault="00C46040" w:rsidP="00C46040">
      <w:pPr>
        <w:spacing w:after="0"/>
        <w:rPr>
          <w:lang w:val="en-GB"/>
        </w:rPr>
      </w:pPr>
      <w:r w:rsidRPr="00C46040">
        <w:rPr>
          <w:b/>
          <w:lang w:val="en-GB"/>
        </w:rPr>
        <w:t xml:space="preserve">10.2  </w:t>
      </w:r>
      <w:r w:rsidRPr="00C46040">
        <w:rPr>
          <w:bCs/>
          <w:lang w:val="en-GB"/>
        </w:rPr>
        <w:t xml:space="preserve"> In the case of any class of work for which there is no such specification</w:t>
      </w:r>
      <w:r w:rsidRPr="00C46040">
        <w:rPr>
          <w:lang w:val="en-GB"/>
        </w:rPr>
        <w:t xml:space="preserve"> as is mentioned in contract Data, such work shall be carried out in accordance with the instructions and requirement of the Engineer-in-charge.</w:t>
      </w:r>
    </w:p>
    <w:p w:rsidR="00C46040" w:rsidRPr="00C46040" w:rsidRDefault="00C46040" w:rsidP="00C46040">
      <w:pPr>
        <w:spacing w:after="0"/>
        <w:rPr>
          <w:lang w:val="en-GB"/>
        </w:rPr>
      </w:pPr>
      <w:r w:rsidRPr="00C46040">
        <w:rPr>
          <w:b/>
          <w:lang w:val="en-GB"/>
        </w:rPr>
        <w:t xml:space="preserve">10.3  </w:t>
      </w:r>
      <w:r w:rsidRPr="00C46040">
        <w:rPr>
          <w:bCs/>
          <w:lang w:val="en-GB"/>
        </w:rPr>
        <w:t>The</w:t>
      </w:r>
      <w:r w:rsidRPr="00C46040">
        <w:rPr>
          <w:lang w:val="en-GB"/>
        </w:rPr>
        <w:t xml:space="preserve"> contractor shall supply and take upon himself the entire responsibility of the sufficiency of the scaffolding, timbering, Machinery, tools implements and generally of all </w:t>
      </w:r>
      <w:r w:rsidRPr="00C46040">
        <w:rPr>
          <w:lang w:val="en-GB"/>
        </w:rPr>
        <w:lastRenderedPageBreak/>
        <w:t>means used for the fulfilment of this contract whether such means may or may not approved of or recommended by the Engineer.</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11. Discoveries</w:t>
      </w:r>
    </w:p>
    <w:p w:rsidR="00C46040" w:rsidRPr="00C46040" w:rsidRDefault="00C46040" w:rsidP="00C46040">
      <w:pPr>
        <w:spacing w:after="0"/>
        <w:rPr>
          <w:lang w:val="en-GB"/>
        </w:rPr>
      </w:pPr>
      <w:r w:rsidRPr="00C46040">
        <w:rPr>
          <w:lang w:val="en-GB"/>
        </w:rPr>
        <w:t>Anything of historical or other interest or of significant value unexpectedly discovered on the Site shall be the property of the Employer. The Contractor shall notify the Engineer of such discoveries and carry out the Engineer's instructions for dealing with them.</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12. Dispute Resolution System</w:t>
      </w:r>
    </w:p>
    <w:p w:rsidR="00C46040" w:rsidRPr="00287C26" w:rsidRDefault="00C46040" w:rsidP="00017838">
      <w:pPr>
        <w:pStyle w:val="ListParagraph"/>
        <w:numPr>
          <w:ilvl w:val="1"/>
          <w:numId w:val="35"/>
        </w:numPr>
        <w:spacing w:after="0"/>
        <w:ind w:left="709" w:hanging="709"/>
        <w:rPr>
          <w:bCs/>
          <w:lang w:val="en-GB"/>
        </w:rPr>
      </w:pPr>
      <w:r w:rsidRPr="00287C26">
        <w:rPr>
          <w:bCs/>
          <w:lang w:val="en-GB"/>
        </w:rPr>
        <w:t>No dispute can be raised except before the Competent Authority as defined in Contract data in writing giving full description and grounds of Dispute. It is clarified that merely recording protest while accepting measurement and/or payment shall not be taken as raising a dispute.</w:t>
      </w:r>
    </w:p>
    <w:p w:rsidR="00C46040" w:rsidRPr="00287C26" w:rsidRDefault="00C46040" w:rsidP="00017838">
      <w:pPr>
        <w:pStyle w:val="ListParagraph"/>
        <w:numPr>
          <w:ilvl w:val="1"/>
          <w:numId w:val="35"/>
        </w:numPr>
        <w:spacing w:after="0"/>
        <w:ind w:left="709" w:hanging="709"/>
        <w:rPr>
          <w:bCs/>
          <w:lang w:val="en-GB"/>
        </w:rPr>
      </w:pPr>
      <w:r w:rsidRPr="00287C26">
        <w:rPr>
          <w:bCs/>
          <w:lang w:val="en-GB"/>
        </w:rPr>
        <w:t>No issue of dispute can be raised after 45 days of its occurrence. Any dispute raised after expiry of 45 days of its first occurrence shall not be entertained and the Employer shall not be liable for claims arising out of such disputes.</w:t>
      </w:r>
    </w:p>
    <w:p w:rsidR="00C46040" w:rsidRPr="00287C26" w:rsidRDefault="00C46040" w:rsidP="00017838">
      <w:pPr>
        <w:pStyle w:val="ListParagraph"/>
        <w:numPr>
          <w:ilvl w:val="1"/>
          <w:numId w:val="35"/>
        </w:numPr>
        <w:spacing w:after="0"/>
        <w:ind w:left="709" w:hanging="709"/>
        <w:rPr>
          <w:bCs/>
          <w:lang w:val="en-GB"/>
        </w:rPr>
      </w:pPr>
      <w:r w:rsidRPr="00287C26">
        <w:rPr>
          <w:bCs/>
          <w:lang w:val="en-GB"/>
        </w:rPr>
        <w:t xml:space="preserve">The Competent Authority shall decide the matter within 45 days.  </w:t>
      </w:r>
    </w:p>
    <w:p w:rsidR="00C46040" w:rsidRPr="00287C26" w:rsidRDefault="00C46040" w:rsidP="00017838">
      <w:pPr>
        <w:pStyle w:val="ListParagraph"/>
        <w:numPr>
          <w:ilvl w:val="1"/>
          <w:numId w:val="35"/>
        </w:numPr>
        <w:spacing w:after="0"/>
        <w:ind w:left="709" w:hanging="709"/>
        <w:rPr>
          <w:bCs/>
          <w:lang w:val="en-GB"/>
        </w:rPr>
      </w:pPr>
      <w:r w:rsidRPr="00287C26">
        <w:rPr>
          <w:bCs/>
          <w:lang w:val="en-GB"/>
        </w:rPr>
        <w:t>Appeal against the order of the Competent Authority can be preferred within 30 days to the Appellate Authority as defined in the Contract data. The Appellate Authority shall decide the dispute wiithin 45 days.</w:t>
      </w:r>
    </w:p>
    <w:p w:rsidR="00C46040" w:rsidRPr="00287C26" w:rsidRDefault="00C46040" w:rsidP="00017838">
      <w:pPr>
        <w:pStyle w:val="ListParagraph"/>
        <w:numPr>
          <w:ilvl w:val="1"/>
          <w:numId w:val="35"/>
        </w:numPr>
        <w:spacing w:after="0"/>
        <w:ind w:left="709" w:hanging="709"/>
        <w:rPr>
          <w:bCs/>
          <w:lang w:val="en-GB"/>
        </w:rPr>
      </w:pPr>
      <w:r w:rsidRPr="00287C26">
        <w:rPr>
          <w:bCs/>
          <w:lang w:val="en-GB"/>
        </w:rPr>
        <w:t>Appeal against the order of the Appellate Authority can be preferred before the Madhya Pradesh Arbitration Tribunal constituted under Madhya Pradesh MadhyasthamAdhikaranAdhiniyam, 1983.</w:t>
      </w:r>
    </w:p>
    <w:p w:rsidR="00C46040" w:rsidRPr="00287C26" w:rsidRDefault="00C46040" w:rsidP="00017838">
      <w:pPr>
        <w:pStyle w:val="ListParagraph"/>
        <w:numPr>
          <w:ilvl w:val="1"/>
          <w:numId w:val="35"/>
        </w:numPr>
        <w:spacing w:after="0"/>
        <w:ind w:left="709" w:hanging="709"/>
        <w:rPr>
          <w:bCs/>
          <w:lang w:val="en-GB"/>
        </w:rPr>
      </w:pPr>
      <w:r w:rsidRPr="00287C26">
        <w:rPr>
          <w:bCs/>
          <w:lang w:val="en-GB"/>
        </w:rPr>
        <w:t>The contractor shall have to continue execution of the works with due diligence notwithstanding pendency of a dispute before any authority or forum.</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B. Time Control</w:t>
      </w:r>
    </w:p>
    <w:p w:rsidR="00C46040" w:rsidRPr="00C46040" w:rsidRDefault="00C46040" w:rsidP="00C46040">
      <w:pPr>
        <w:spacing w:after="0"/>
        <w:rPr>
          <w:b/>
          <w:lang w:val="en-GB"/>
        </w:rPr>
      </w:pPr>
      <w:r w:rsidRPr="00C46040">
        <w:rPr>
          <w:b/>
          <w:lang w:val="en-GB"/>
        </w:rPr>
        <w:t>13.  Programme</w:t>
      </w:r>
    </w:p>
    <w:p w:rsidR="00C46040" w:rsidRPr="00C46040" w:rsidRDefault="00C46040" w:rsidP="00287C26">
      <w:pPr>
        <w:spacing w:after="0"/>
        <w:ind w:left="709" w:hanging="709"/>
        <w:rPr>
          <w:lang w:val="en-GB"/>
        </w:rPr>
      </w:pPr>
      <w:r w:rsidRPr="00C46040">
        <w:rPr>
          <w:b/>
          <w:lang w:val="en-GB"/>
        </w:rPr>
        <w:t>13.1</w:t>
      </w:r>
      <w:r w:rsidRPr="00C46040">
        <w:rPr>
          <w:b/>
          <w:lang w:val="en-GB"/>
        </w:rPr>
        <w:tab/>
      </w:r>
      <w:r w:rsidRPr="00C46040">
        <w:rPr>
          <w:lang w:val="en-GB"/>
        </w:rPr>
        <w:t xml:space="preserve">Within the time stated in the Contract Data, the Contractor shall submit to the Engineer for approval a Programme showing the general methods, arrangements, order, and timing for all the activities in the Works for the construction of works. </w:t>
      </w:r>
    </w:p>
    <w:p w:rsidR="00C46040" w:rsidRPr="00C46040" w:rsidRDefault="00C46040" w:rsidP="00287C26">
      <w:pPr>
        <w:spacing w:after="0"/>
        <w:ind w:left="709" w:hanging="709"/>
        <w:rPr>
          <w:lang w:val="en-GB"/>
        </w:rPr>
      </w:pPr>
      <w:r w:rsidRPr="00C46040">
        <w:rPr>
          <w:b/>
          <w:lang w:val="en-GB"/>
        </w:rPr>
        <w:t>13.2</w:t>
      </w:r>
      <w:r w:rsidRPr="00C46040">
        <w:rPr>
          <w:b/>
          <w:lang w:val="en-GB"/>
        </w:rPr>
        <w:tab/>
      </w:r>
      <w:r w:rsidRPr="00C46040">
        <w:rPr>
          <w:bCs/>
          <w:lang w:val="en-GB"/>
        </w:rPr>
        <w:t>The program shall be supported with all the details regarding</w:t>
      </w:r>
      <w:r w:rsidRPr="00C46040">
        <w:rPr>
          <w:lang w:val="en-GB"/>
        </w:rPr>
        <w:t>key personnel, equipment and machinery proposed to be deployed on the works for its execution. The contractor shall submit the list of equipment and machinery being brought to site, the list of key personnel being deployed, the list of machinery/equipments being placed in field laboratory and the location of field laboratory along with the Programme</w:t>
      </w:r>
    </w:p>
    <w:p w:rsidR="00C46040" w:rsidRPr="00C46040" w:rsidRDefault="00C46040" w:rsidP="00287C26">
      <w:pPr>
        <w:spacing w:after="0"/>
        <w:ind w:left="709" w:hanging="709"/>
        <w:rPr>
          <w:lang w:val="en-GB"/>
        </w:rPr>
      </w:pPr>
      <w:r w:rsidRPr="00C46040">
        <w:rPr>
          <w:b/>
          <w:lang w:val="en-GB"/>
        </w:rPr>
        <w:t>13.3</w:t>
      </w:r>
      <w:r w:rsidRPr="00C46040">
        <w:rPr>
          <w:b/>
          <w:lang w:val="en-GB"/>
        </w:rPr>
        <w:tab/>
      </w:r>
      <w:r w:rsidRPr="00C46040">
        <w:rPr>
          <w:lang w:val="en-GB"/>
        </w:rPr>
        <w:t xml:space="preserve">An update of the Programme shall be a programme showing the actual progress achieved on each activity and the effect of the progress achieved on the timing of the remaining Works, including any changes to the sequence of the activities. </w:t>
      </w:r>
    </w:p>
    <w:p w:rsidR="00C46040" w:rsidRPr="00C46040" w:rsidRDefault="00C46040" w:rsidP="00287C26">
      <w:pPr>
        <w:spacing w:after="0"/>
        <w:ind w:left="709" w:hanging="709"/>
        <w:rPr>
          <w:lang w:val="en-GB"/>
        </w:rPr>
      </w:pPr>
      <w:r w:rsidRPr="00C46040">
        <w:rPr>
          <w:b/>
          <w:lang w:val="en-GB"/>
        </w:rPr>
        <w:lastRenderedPageBreak/>
        <w:t>13.4</w:t>
      </w:r>
      <w:r w:rsidRPr="00C46040">
        <w:rPr>
          <w:b/>
          <w:lang w:val="en-GB"/>
        </w:rPr>
        <w:tab/>
      </w:r>
      <w:r w:rsidRPr="00C46040">
        <w:rPr>
          <w:lang w:val="en-GB"/>
        </w:rPr>
        <w:t xml:space="preserve">The Contractor shall submit to the Engineer for approval an updated Programme at intervals no longer than the period stated in the Contract Data. If the Contractor does not submit an updated Programme within this period, the Engineer may withhold the amount stated in the Contract Data from the next payment certificate and continue to withhold this amount until the next payment after the date on which the overdue Programme has been submitted.   </w:t>
      </w:r>
    </w:p>
    <w:p w:rsidR="00C46040" w:rsidRPr="00C46040" w:rsidRDefault="00C46040" w:rsidP="00287C26">
      <w:pPr>
        <w:spacing w:after="0"/>
        <w:ind w:left="709" w:hanging="709"/>
        <w:rPr>
          <w:lang w:val="en-GB"/>
        </w:rPr>
      </w:pPr>
      <w:r w:rsidRPr="00C46040">
        <w:rPr>
          <w:b/>
          <w:lang w:val="en-GB"/>
        </w:rPr>
        <w:t xml:space="preserve"> 13.5</w:t>
      </w:r>
      <w:r w:rsidRPr="00C46040">
        <w:rPr>
          <w:b/>
          <w:lang w:val="en-GB"/>
        </w:rPr>
        <w:tab/>
      </w:r>
      <w:r w:rsidRPr="00C46040">
        <w:rPr>
          <w:lang w:val="en-GB"/>
        </w:rPr>
        <w:t>The Engineer's approval of the Programme shall not alter the Contractor's obligations</w:t>
      </w:r>
    </w:p>
    <w:p w:rsidR="00C46040" w:rsidRPr="00C46040" w:rsidRDefault="00C46040" w:rsidP="00C46040">
      <w:pPr>
        <w:spacing w:after="0"/>
        <w:rPr>
          <w:b/>
          <w:lang w:val="en-GB"/>
        </w:rPr>
      </w:pPr>
    </w:p>
    <w:p w:rsidR="00C46040" w:rsidRPr="00C46040" w:rsidRDefault="00C46040" w:rsidP="00C46040">
      <w:pPr>
        <w:spacing w:after="0"/>
        <w:rPr>
          <w:b/>
          <w:lang w:val="en-GB"/>
        </w:rPr>
      </w:pPr>
      <w:r w:rsidRPr="00C46040">
        <w:rPr>
          <w:b/>
          <w:lang w:val="en-GB"/>
        </w:rPr>
        <w:t>14. Extension of Time</w:t>
      </w:r>
    </w:p>
    <w:p w:rsidR="00C46040" w:rsidRPr="00C46040" w:rsidRDefault="00C46040" w:rsidP="00287C26">
      <w:pPr>
        <w:spacing w:after="0"/>
        <w:ind w:left="709" w:hanging="709"/>
        <w:rPr>
          <w:lang w:val="en-GB"/>
        </w:rPr>
      </w:pPr>
      <w:r w:rsidRPr="00C46040">
        <w:rPr>
          <w:b/>
          <w:lang w:val="en-GB"/>
        </w:rPr>
        <w:t>14.1</w:t>
      </w:r>
      <w:r w:rsidRPr="00C46040">
        <w:rPr>
          <w:lang w:val="en-GB"/>
        </w:rPr>
        <w:tab/>
        <w:t>If the Contractor desires an extension of time for completion of the work on the ground of his having been unavoidably hindered in its execution or on any other grounds, he shall apply, in writing, to the Engineer-in-charge, on account of which he desires such extension. Engineer-in-charge shall forward the aforesaid application to the competent authority as prescribed.</w:t>
      </w:r>
    </w:p>
    <w:p w:rsidR="00C46040" w:rsidRPr="00C46040" w:rsidRDefault="00C46040" w:rsidP="00287C26">
      <w:pPr>
        <w:spacing w:after="0"/>
        <w:ind w:left="709" w:hanging="709"/>
        <w:rPr>
          <w:lang w:val="en-GB"/>
        </w:rPr>
      </w:pPr>
      <w:r w:rsidRPr="00C46040">
        <w:rPr>
          <w:b/>
          <w:lang w:val="en-GB"/>
        </w:rPr>
        <w:t>14.2</w:t>
      </w:r>
      <w:r w:rsidRPr="00C46040">
        <w:rPr>
          <w:lang w:val="en-GB"/>
        </w:rPr>
        <w:tab/>
        <w:t>The competent authority shall grant such extension at each such occasion within a period of 30 days of receipt of application from contractor and shall not wait for finality of work. Such extensions shall be granted in accordance with provisions under</w:t>
      </w:r>
      <w:r w:rsidRPr="00C46040">
        <w:rPr>
          <w:b/>
          <w:lang w:val="en-GB"/>
        </w:rPr>
        <w:t xml:space="preserve"> clause -7</w:t>
      </w:r>
      <w:r w:rsidRPr="00C46040">
        <w:rPr>
          <w:lang w:val="en-GB"/>
        </w:rPr>
        <w:t>or</w:t>
      </w:r>
      <w:r w:rsidRPr="00C46040">
        <w:rPr>
          <w:b/>
          <w:lang w:val="en-GB"/>
        </w:rPr>
        <w:t xml:space="preserve"> clause- 15</w:t>
      </w:r>
      <w:r w:rsidRPr="00C46040">
        <w:rPr>
          <w:lang w:val="en-GB"/>
        </w:rPr>
        <w:t xml:space="preserve"> of this agreement.</w:t>
      </w:r>
    </w:p>
    <w:p w:rsidR="00C46040" w:rsidRPr="00C46040" w:rsidRDefault="00C46040" w:rsidP="00287C26">
      <w:pPr>
        <w:spacing w:after="0"/>
        <w:ind w:left="709" w:hanging="709"/>
        <w:rPr>
          <w:lang w:val="en-GB"/>
        </w:rPr>
      </w:pPr>
      <w:r w:rsidRPr="00C46040">
        <w:rPr>
          <w:b/>
          <w:lang w:val="en-GB"/>
        </w:rPr>
        <w:t xml:space="preserve">14.3    </w:t>
      </w:r>
      <w:r w:rsidRPr="00C46040">
        <w:rPr>
          <w:bCs/>
          <w:lang w:val="en-GB"/>
        </w:rPr>
        <w:t>In case of the work already in progress, the contractor shall proceed with the execution of the works, including maintenance thereof, pending receipt of the decision of the competent authority as aforesaid with all due diligence</w:t>
      </w:r>
      <w:r w:rsidRPr="00C46040">
        <w:rPr>
          <w:b/>
          <w:lang w:val="en-GB"/>
        </w:rPr>
        <w:t>.</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15. Compensation for delay</w:t>
      </w:r>
    </w:p>
    <w:p w:rsidR="00C46040" w:rsidRPr="00C46040" w:rsidRDefault="00C46040" w:rsidP="00287C26">
      <w:pPr>
        <w:spacing w:after="0"/>
        <w:ind w:left="709" w:hanging="709"/>
        <w:rPr>
          <w:lang w:val="en-GB"/>
        </w:rPr>
      </w:pPr>
      <w:r w:rsidRPr="00C46040">
        <w:rPr>
          <w:b/>
          <w:lang w:val="en-GB"/>
        </w:rPr>
        <w:t>15.1</w:t>
      </w:r>
      <w:r w:rsidRPr="00C46040">
        <w:rPr>
          <w:b/>
          <w:lang w:val="en-GB"/>
        </w:rPr>
        <w:tab/>
      </w:r>
      <w:r w:rsidRPr="00C46040">
        <w:rPr>
          <w:lang w:val="en-GB"/>
        </w:rPr>
        <w:t>The time allowed for carrying out the work, as entered in the agreement, shall be strictly observed by the Contractor.</w:t>
      </w:r>
    </w:p>
    <w:p w:rsidR="00C46040" w:rsidRPr="00C46040" w:rsidRDefault="00C46040" w:rsidP="00287C26">
      <w:pPr>
        <w:spacing w:after="0"/>
        <w:ind w:left="709" w:hanging="709"/>
        <w:rPr>
          <w:lang w:val="en-GB"/>
        </w:rPr>
      </w:pPr>
      <w:r w:rsidRPr="00C46040">
        <w:rPr>
          <w:b/>
          <w:lang w:val="en-GB"/>
        </w:rPr>
        <w:t>15.2</w:t>
      </w:r>
      <w:r w:rsidRPr="00C46040">
        <w:rPr>
          <w:lang w:val="en-GB"/>
        </w:rPr>
        <w:tab/>
        <w:t>The time allowed for execution of the contract shall commence from the date of signing of the agreement. It is clarified that the need for issue of work order is dispensed with.</w:t>
      </w:r>
    </w:p>
    <w:p w:rsidR="00C46040" w:rsidRPr="00C46040" w:rsidRDefault="00C46040" w:rsidP="00287C26">
      <w:pPr>
        <w:spacing w:after="0"/>
        <w:ind w:left="709" w:hanging="709"/>
        <w:rPr>
          <w:lang w:val="en-GB"/>
        </w:rPr>
      </w:pPr>
      <w:r w:rsidRPr="00C46040">
        <w:rPr>
          <w:b/>
          <w:lang w:val="en-GB"/>
        </w:rPr>
        <w:t xml:space="preserve">15.3     </w:t>
      </w:r>
      <w:r w:rsidRPr="00C46040">
        <w:rPr>
          <w:bCs/>
          <w:lang w:val="en-GB"/>
        </w:rPr>
        <w:t>In the event milestones are laid down in the Contract Data for execution of the works, the contractor shall have to ensure strict adherence to the same.</w:t>
      </w:r>
    </w:p>
    <w:p w:rsidR="00C46040" w:rsidRPr="00C46040" w:rsidRDefault="00C46040" w:rsidP="00287C26">
      <w:pPr>
        <w:spacing w:after="0"/>
        <w:ind w:left="709" w:hanging="709"/>
        <w:rPr>
          <w:bCs/>
          <w:lang w:val="en-GB"/>
        </w:rPr>
      </w:pPr>
      <w:r w:rsidRPr="00C46040">
        <w:rPr>
          <w:b/>
          <w:lang w:val="en-GB"/>
        </w:rPr>
        <w:t xml:space="preserve">15.4     </w:t>
      </w:r>
      <w:r w:rsidRPr="00C46040">
        <w:rPr>
          <w:bCs/>
          <w:lang w:val="en-GB"/>
        </w:rPr>
        <w:t>Failure of the Contractor to adhere to the timelines and/or milestones shall attract such liquidated damages as is laid down in the Contract Data</w:t>
      </w:r>
    </w:p>
    <w:p w:rsidR="00C46040" w:rsidRPr="00C46040" w:rsidRDefault="00C46040" w:rsidP="00287C26">
      <w:pPr>
        <w:spacing w:after="0"/>
        <w:ind w:left="709" w:hanging="709"/>
        <w:rPr>
          <w:bCs/>
          <w:lang w:val="en-GB"/>
        </w:rPr>
      </w:pPr>
      <w:r w:rsidRPr="00C46040">
        <w:rPr>
          <w:b/>
          <w:lang w:val="en-GB"/>
        </w:rPr>
        <w:t xml:space="preserve">15.5    </w:t>
      </w:r>
      <w:r w:rsidRPr="00C46040">
        <w:rPr>
          <w:bCs/>
          <w:lang w:val="en-GB"/>
        </w:rPr>
        <w:t>In the event of delay in execution of the works as per the timelines mentioned in the contract data the Engineer-in- charge shall retain from the bills of the Contractor Amount equal to the liquidated damages liveable until the contractor makes such delays good. However, the Engineer-in-charge shall accept bankable security in lieu of retaining such amount.</w:t>
      </w:r>
    </w:p>
    <w:p w:rsidR="00C46040" w:rsidRPr="00C46040" w:rsidRDefault="00C46040" w:rsidP="00287C26">
      <w:pPr>
        <w:spacing w:after="0"/>
        <w:ind w:left="709" w:hanging="709"/>
        <w:rPr>
          <w:lang w:val="en-GB"/>
        </w:rPr>
      </w:pPr>
      <w:r w:rsidRPr="00C46040">
        <w:rPr>
          <w:b/>
          <w:lang w:val="en-GB"/>
        </w:rPr>
        <w:t xml:space="preserve">15.6      </w:t>
      </w:r>
      <w:r w:rsidRPr="00C46040">
        <w:rPr>
          <w:bCs/>
          <w:lang w:val="en-GB"/>
        </w:rPr>
        <w:t>If the contractor is given extension of time after liquidated damages have been paid, the engineer in charge shall correct any over payment of liquidated damages by the Contractor in the next payment certificate.</w:t>
      </w:r>
    </w:p>
    <w:p w:rsidR="00C46040" w:rsidRPr="00287C26" w:rsidRDefault="00287C26" w:rsidP="00287C26">
      <w:pPr>
        <w:spacing w:after="0"/>
        <w:ind w:left="709" w:hanging="709"/>
        <w:rPr>
          <w:b/>
          <w:lang w:val="en-GB"/>
        </w:rPr>
      </w:pPr>
      <w:r>
        <w:rPr>
          <w:b/>
          <w:lang w:val="en-GB"/>
        </w:rPr>
        <w:lastRenderedPageBreak/>
        <w:t xml:space="preserve">15.7   </w:t>
      </w:r>
      <w:r w:rsidR="00C46040" w:rsidRPr="00287C26">
        <w:t>In the event the contractor fails to make good the delay until completion of the stipulated contract period (including extension of time) the sum so retained shall be adjusted against liquidated damages levied</w:t>
      </w:r>
      <w:r w:rsidR="00C46040" w:rsidRPr="00287C26">
        <w:rPr>
          <w:b/>
          <w:lang w:val="en-GB"/>
        </w:rPr>
        <w:t>.</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 xml:space="preserve">16. </w:t>
      </w:r>
      <w:r w:rsidRPr="00C46040">
        <w:rPr>
          <w:b/>
          <w:lang w:val="en-GB"/>
        </w:rPr>
        <w:tab/>
        <w:t>Contractor's quoted offer : NA</w:t>
      </w:r>
    </w:p>
    <w:p w:rsidR="00C46040" w:rsidRPr="00C46040" w:rsidRDefault="00C46040" w:rsidP="00C46040">
      <w:pPr>
        <w:spacing w:after="0"/>
        <w:rPr>
          <w:b/>
          <w:bCs/>
          <w:u w:val="single"/>
          <w:lang w:val="en-GB"/>
        </w:rPr>
      </w:pPr>
    </w:p>
    <w:p w:rsidR="00C46040" w:rsidRPr="00C46040" w:rsidRDefault="00C46040" w:rsidP="00C46040">
      <w:pPr>
        <w:spacing w:after="0"/>
        <w:rPr>
          <w:b/>
          <w:lang w:val="en-GB"/>
        </w:rPr>
      </w:pPr>
      <w:r w:rsidRPr="00C46040">
        <w:rPr>
          <w:b/>
          <w:lang w:val="en-GB"/>
        </w:rPr>
        <w:t>C. Quality Control</w:t>
      </w:r>
    </w:p>
    <w:p w:rsidR="00C46040" w:rsidRPr="00C46040" w:rsidRDefault="00C46040" w:rsidP="00C46040">
      <w:pPr>
        <w:spacing w:after="0"/>
        <w:rPr>
          <w:b/>
          <w:lang w:val="en-GB"/>
        </w:rPr>
      </w:pPr>
      <w:r w:rsidRPr="00C46040">
        <w:rPr>
          <w:b/>
          <w:lang w:val="en-GB"/>
        </w:rPr>
        <w:t xml:space="preserve">17. </w:t>
      </w:r>
      <w:r w:rsidRPr="00C46040">
        <w:rPr>
          <w:b/>
          <w:lang w:val="en-GB"/>
        </w:rPr>
        <w:tab/>
        <w:t>Tests</w:t>
      </w:r>
    </w:p>
    <w:p w:rsidR="00C46040" w:rsidRPr="00C46040" w:rsidRDefault="00C46040" w:rsidP="00C46040">
      <w:pPr>
        <w:spacing w:after="0"/>
        <w:rPr>
          <w:lang w:val="en-GB"/>
        </w:rPr>
      </w:pPr>
      <w:r w:rsidRPr="00C46040">
        <w:rPr>
          <w:b/>
          <w:lang w:val="en-GB"/>
        </w:rPr>
        <w:t>17.1</w:t>
      </w:r>
      <w:r w:rsidRPr="00C46040">
        <w:rPr>
          <w:lang w:val="en-GB"/>
        </w:rPr>
        <w:tab/>
        <w:t xml:space="preserve">The Contractor shall be responsible for: </w:t>
      </w:r>
    </w:p>
    <w:p w:rsidR="00C46040" w:rsidRPr="00C46040" w:rsidRDefault="00C46040" w:rsidP="00017838">
      <w:pPr>
        <w:numPr>
          <w:ilvl w:val="1"/>
          <w:numId w:val="31"/>
        </w:numPr>
        <w:spacing w:after="0"/>
        <w:rPr>
          <w:lang w:val="en-GB"/>
        </w:rPr>
      </w:pPr>
      <w:r w:rsidRPr="00C46040">
        <w:rPr>
          <w:lang w:val="en-GB"/>
        </w:rPr>
        <w:t>Carrying out the tests prescribed in specifications, and</w:t>
      </w:r>
    </w:p>
    <w:p w:rsidR="00C46040" w:rsidRPr="00C46040" w:rsidRDefault="00C46040" w:rsidP="00017838">
      <w:pPr>
        <w:numPr>
          <w:ilvl w:val="1"/>
          <w:numId w:val="31"/>
        </w:numPr>
        <w:spacing w:after="0"/>
        <w:rPr>
          <w:lang w:val="en-GB"/>
        </w:rPr>
      </w:pPr>
      <w:r w:rsidRPr="00C46040">
        <w:rPr>
          <w:lang w:val="en-GB"/>
        </w:rPr>
        <w:t>For the correctness of the test results, whether preformed in his laboratory or elsewhere.</w:t>
      </w:r>
    </w:p>
    <w:p w:rsidR="00C46040" w:rsidRPr="00C46040" w:rsidRDefault="00C46040" w:rsidP="00C46040">
      <w:pPr>
        <w:spacing w:after="0"/>
        <w:rPr>
          <w:lang w:val="en-GB"/>
        </w:rPr>
      </w:pPr>
      <w:r w:rsidRPr="00C46040">
        <w:rPr>
          <w:b/>
          <w:lang w:val="en-GB"/>
        </w:rPr>
        <w:t>17.2</w:t>
      </w:r>
      <w:r w:rsidRPr="00C46040">
        <w:rPr>
          <w:lang w:val="en-GB"/>
        </w:rPr>
        <w:tab/>
        <w:t xml:space="preserve">The contractor shall have to establish field laboratory within the time specified and having such </w:t>
      </w:r>
      <w:r w:rsidR="00287C26" w:rsidRPr="00C46040">
        <w:rPr>
          <w:lang w:val="en-GB"/>
        </w:rPr>
        <w:t>equipment’s</w:t>
      </w:r>
      <w:r w:rsidRPr="00C46040">
        <w:rPr>
          <w:lang w:val="en-GB"/>
        </w:rPr>
        <w:t xml:space="preserve"> as are specified in the Contract Data.</w:t>
      </w:r>
    </w:p>
    <w:p w:rsidR="00C46040" w:rsidRPr="00C46040" w:rsidRDefault="00C46040" w:rsidP="00C46040">
      <w:pPr>
        <w:spacing w:after="0"/>
        <w:rPr>
          <w:lang w:val="en-GB"/>
        </w:rPr>
      </w:pPr>
      <w:r w:rsidRPr="00C46040">
        <w:rPr>
          <w:b/>
          <w:lang w:val="en-GB"/>
        </w:rPr>
        <w:t>17.3</w:t>
      </w:r>
      <w:r w:rsidRPr="00C46040">
        <w:rPr>
          <w:lang w:val="en-GB"/>
        </w:rPr>
        <w:tab/>
        <w:t>Failure of the contractor to establish laboratory shall attract such penalty as is specified in the Contract Data.</w:t>
      </w:r>
    </w:p>
    <w:p w:rsidR="00C46040" w:rsidRDefault="00C46040" w:rsidP="00C46040">
      <w:pPr>
        <w:spacing w:after="0"/>
        <w:rPr>
          <w:lang w:val="en-GB"/>
        </w:rPr>
      </w:pPr>
      <w:r w:rsidRPr="00C46040">
        <w:rPr>
          <w:b/>
          <w:lang w:val="en-GB"/>
        </w:rPr>
        <w:t>17.4</w:t>
      </w:r>
      <w:r w:rsidRPr="00C46040">
        <w:rPr>
          <w:b/>
          <w:lang w:val="en-GB"/>
        </w:rPr>
        <w:tab/>
      </w:r>
      <w:r w:rsidRPr="00C46040">
        <w:rPr>
          <w:lang w:val="en-GB"/>
        </w:rPr>
        <w:t>Ten percent of the mandatory tests prescribed under the specifications shall be got carried out through Laboratories accredited by National Accreditation Board of Laboratories (NABL) by the Engineer-In –Charge and the cost of the such testing shall be deducted from the payments due to Contractor.</w:t>
      </w:r>
    </w:p>
    <w:p w:rsidR="00287C26" w:rsidRPr="00C46040" w:rsidRDefault="00287C26" w:rsidP="00C46040">
      <w:pPr>
        <w:spacing w:after="0"/>
        <w:rPr>
          <w:lang w:val="en-GB"/>
        </w:rPr>
      </w:pPr>
    </w:p>
    <w:p w:rsidR="00C46040" w:rsidRPr="00C46040" w:rsidRDefault="00C46040" w:rsidP="00C46040">
      <w:pPr>
        <w:spacing w:after="0"/>
        <w:rPr>
          <w:b/>
          <w:lang w:val="en-GB"/>
        </w:rPr>
      </w:pPr>
      <w:r w:rsidRPr="00C46040">
        <w:rPr>
          <w:b/>
          <w:lang w:val="en-GB"/>
        </w:rPr>
        <w:t xml:space="preserve">18. </w:t>
      </w:r>
      <w:r w:rsidRPr="00C46040">
        <w:rPr>
          <w:b/>
          <w:lang w:val="en-GB"/>
        </w:rPr>
        <w:tab/>
        <w:t>Correction of Defects noticed during the Defect Liability Period</w:t>
      </w:r>
    </w:p>
    <w:p w:rsidR="00C46040" w:rsidRPr="00C46040" w:rsidRDefault="00C46040" w:rsidP="00C46040">
      <w:pPr>
        <w:spacing w:after="0"/>
        <w:rPr>
          <w:b/>
          <w:lang w:val="en-GB"/>
        </w:rPr>
      </w:pPr>
      <w:r w:rsidRPr="00C46040">
        <w:rPr>
          <w:b/>
          <w:lang w:val="en-GB"/>
        </w:rPr>
        <w:t xml:space="preserve">18.1      </w:t>
      </w:r>
      <w:r w:rsidRPr="00C46040">
        <w:rPr>
          <w:bCs/>
          <w:lang w:val="en-GB"/>
        </w:rPr>
        <w:t xml:space="preserve"> The</w:t>
      </w:r>
      <w:r w:rsidR="00287C26">
        <w:rPr>
          <w:bCs/>
          <w:lang w:val="en-GB"/>
        </w:rPr>
        <w:t xml:space="preserve"> </w:t>
      </w:r>
      <w:r w:rsidRPr="00C46040">
        <w:rPr>
          <w:bCs/>
          <w:lang w:val="en-GB"/>
        </w:rPr>
        <w:t>defect liability period of work in the contract shall be the Contract Data</w:t>
      </w:r>
    </w:p>
    <w:p w:rsidR="00C46040" w:rsidRPr="00C46040" w:rsidRDefault="00C46040" w:rsidP="00C46040">
      <w:pPr>
        <w:spacing w:after="0"/>
        <w:rPr>
          <w:lang w:val="en-GB"/>
        </w:rPr>
      </w:pPr>
      <w:r w:rsidRPr="00C46040">
        <w:rPr>
          <w:b/>
          <w:lang w:val="en-GB"/>
        </w:rPr>
        <w:t>18.2</w:t>
      </w:r>
      <w:r w:rsidRPr="00C46040">
        <w:rPr>
          <w:lang w:val="en-GB"/>
        </w:rPr>
        <w:tab/>
        <w:t>The Contractor shall promptly rectify all defects pointed out by the Engineer well before the end of the Defect Liability Period. The Defect Liability Period shall automatically stand extended until the defect is rectified.</w:t>
      </w:r>
    </w:p>
    <w:p w:rsidR="00C46040" w:rsidRPr="00C46040" w:rsidRDefault="00C46040" w:rsidP="00C46040">
      <w:pPr>
        <w:spacing w:after="0"/>
        <w:rPr>
          <w:lang w:val="en-GB"/>
        </w:rPr>
      </w:pPr>
      <w:r w:rsidRPr="00C46040">
        <w:rPr>
          <w:b/>
          <w:lang w:val="en-GB"/>
        </w:rPr>
        <w:t>18.3</w:t>
      </w:r>
      <w:r w:rsidRPr="00C46040">
        <w:rPr>
          <w:lang w:val="en-GB"/>
        </w:rPr>
        <w:tab/>
        <w:t>If the Contractor has not corrected a Defect pertaining to the Defect Liability Period to the satisfaction of the Engineer, within the time specified by the Engineer, the Engineer will assess the cost of having the Defect corrected, and the cost of correction of the Defect shall be recovered from the Performance Security or any amount due or that may become due to the contractor and other available securities.</w:t>
      </w:r>
    </w:p>
    <w:p w:rsidR="00C46040" w:rsidRPr="00C46040" w:rsidRDefault="00C46040" w:rsidP="00C46040">
      <w:pPr>
        <w:spacing w:after="0"/>
        <w:rPr>
          <w:b/>
          <w:bCs/>
          <w:u w:val="single"/>
          <w:lang w:val="en-GB"/>
        </w:rPr>
      </w:pPr>
    </w:p>
    <w:p w:rsidR="00C46040" w:rsidRPr="00C46040" w:rsidRDefault="00C46040" w:rsidP="00C46040">
      <w:pPr>
        <w:spacing w:after="0"/>
        <w:rPr>
          <w:b/>
          <w:lang w:val="en-GB"/>
        </w:rPr>
      </w:pPr>
      <w:r w:rsidRPr="00C46040">
        <w:rPr>
          <w:b/>
          <w:lang w:val="en-GB"/>
        </w:rPr>
        <w:t>D. Cost Control</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19. Variations - Change in original Specifications, Designs, Drawingsetc.</w:t>
      </w:r>
    </w:p>
    <w:p w:rsidR="00C46040" w:rsidRPr="00C46040" w:rsidRDefault="00C46040" w:rsidP="00C46040">
      <w:pPr>
        <w:spacing w:after="0"/>
        <w:rPr>
          <w:lang w:val="en-GB"/>
        </w:rPr>
      </w:pPr>
      <w:r w:rsidRPr="00C46040">
        <w:rPr>
          <w:b/>
          <w:lang w:val="en-GB"/>
        </w:rPr>
        <w:t>19.1</w:t>
      </w:r>
      <w:r w:rsidRPr="00C46040">
        <w:rPr>
          <w:lang w:val="en-GB"/>
        </w:rPr>
        <w:tab/>
        <w:t xml:space="preserve">The Engineer in charge shall have power to make any alterations, omissions or additions to or substitutions for the original specifications, drawings, designs and instructions, that may appear to him to be necessary during the progress of the work and the contractor shall carry out the work in accordance with any instructions which may be given to him in writing signed by the Employer, and such alterations, omission, additions or substitutions shall not invalidate the contract and any altered, additional or substituted </w:t>
      </w:r>
      <w:r w:rsidRPr="00C46040">
        <w:rPr>
          <w:lang w:val="en-GB"/>
        </w:rPr>
        <w:lastRenderedPageBreak/>
        <w:t xml:space="preserve">work, which the contractor may be directed to do in the manner above specified, as part of the work, shall be carried out by the contractor on the same conditions in all respects on which he agree to do the main work. </w:t>
      </w:r>
    </w:p>
    <w:p w:rsidR="00C46040" w:rsidRPr="00C46040" w:rsidRDefault="00C46040" w:rsidP="00C46040">
      <w:pPr>
        <w:spacing w:after="0"/>
        <w:rPr>
          <w:lang w:val="en-GB"/>
        </w:rPr>
      </w:pPr>
      <w:r w:rsidRPr="00C46040">
        <w:rPr>
          <w:b/>
          <w:lang w:val="en-GB"/>
        </w:rPr>
        <w:t>19.2</w:t>
      </w:r>
      <w:r w:rsidRPr="00C46040">
        <w:rPr>
          <w:lang w:val="en-GB"/>
        </w:rPr>
        <w:tab/>
        <w:t xml:space="preserve">The time for the completion of the work shall be extended in the proportion that the altered, additional or substituted work bears to the original contract work and the certificate of the Engineer in charge shall be conclusive as to such proportion. </w:t>
      </w:r>
    </w:p>
    <w:p w:rsidR="00C46040" w:rsidRPr="00C46040" w:rsidRDefault="00C46040" w:rsidP="00C46040">
      <w:pPr>
        <w:spacing w:after="0"/>
        <w:rPr>
          <w:b/>
          <w:lang w:val="en-GB"/>
        </w:rPr>
      </w:pPr>
      <w:r w:rsidRPr="00C46040">
        <w:rPr>
          <w:b/>
          <w:lang w:val="en-GB"/>
        </w:rPr>
        <w:t xml:space="preserve">20. </w:t>
      </w:r>
      <w:r w:rsidRPr="00C46040">
        <w:rPr>
          <w:b/>
          <w:lang w:val="en-GB"/>
        </w:rPr>
        <w:tab/>
        <w:t>Extra items</w:t>
      </w:r>
    </w:p>
    <w:p w:rsidR="00C46040" w:rsidRPr="00C46040" w:rsidRDefault="00C46040" w:rsidP="00C46040">
      <w:pPr>
        <w:spacing w:after="0"/>
        <w:rPr>
          <w:lang w:val="en-GB"/>
        </w:rPr>
      </w:pPr>
      <w:r w:rsidRPr="00C46040">
        <w:rPr>
          <w:b/>
          <w:bCs/>
          <w:lang w:val="en-GB"/>
        </w:rPr>
        <w:t>20.1</w:t>
      </w:r>
      <w:r w:rsidRPr="00C46040">
        <w:rPr>
          <w:lang w:val="en-GB"/>
        </w:rPr>
        <w:t xml:space="preserve">      All such items which are not in the priced BOQ shall be treated as extra items.</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 xml:space="preserve">21. </w:t>
      </w:r>
      <w:r w:rsidRPr="00C46040">
        <w:rPr>
          <w:b/>
          <w:lang w:val="en-GB"/>
        </w:rPr>
        <w:tab/>
        <w:t>Payments for Variations and / or Extra Quantities</w:t>
      </w:r>
    </w:p>
    <w:p w:rsidR="00C46040" w:rsidRPr="00C46040" w:rsidRDefault="00C46040" w:rsidP="00C46040">
      <w:pPr>
        <w:spacing w:after="0"/>
        <w:rPr>
          <w:lang w:val="en-GB"/>
        </w:rPr>
      </w:pPr>
      <w:r w:rsidRPr="00C46040">
        <w:rPr>
          <w:b/>
          <w:lang w:val="en-GB"/>
        </w:rPr>
        <w:t>21.1</w:t>
      </w:r>
      <w:r w:rsidRPr="00C46040">
        <w:rPr>
          <w:lang w:val="en-GB"/>
        </w:rPr>
        <w:tab/>
        <w:t>The rates for the additional (Extra Quantities), altered or substituted work/ extra items under this clause shall be worked out in accordance with the following provisions in their respective order:-</w:t>
      </w:r>
    </w:p>
    <w:p w:rsidR="00C46040" w:rsidRPr="00287C26" w:rsidRDefault="00C46040" w:rsidP="00017838">
      <w:pPr>
        <w:pStyle w:val="ListParagraph"/>
        <w:numPr>
          <w:ilvl w:val="0"/>
          <w:numId w:val="40"/>
        </w:numPr>
        <w:spacing w:after="0"/>
        <w:rPr>
          <w:bCs/>
          <w:lang w:val="en-GB"/>
        </w:rPr>
      </w:pPr>
      <w:r w:rsidRPr="00287C26">
        <w:rPr>
          <w:bCs/>
          <w:lang w:val="en-GB"/>
        </w:rPr>
        <w:t>The contractor is bound to carry out the additional (Extra quantity), work at the same rates as are specified in the contract for the work.</w:t>
      </w:r>
    </w:p>
    <w:p w:rsidR="00C46040" w:rsidRPr="00287C26" w:rsidRDefault="00C46040" w:rsidP="00017838">
      <w:pPr>
        <w:pStyle w:val="ListParagraph"/>
        <w:numPr>
          <w:ilvl w:val="0"/>
          <w:numId w:val="40"/>
        </w:numPr>
        <w:spacing w:after="0"/>
        <w:rPr>
          <w:bCs/>
          <w:lang w:val="en-GB"/>
        </w:rPr>
      </w:pPr>
      <w:r w:rsidRPr="00287C26">
        <w:rPr>
          <w:bCs/>
          <w:lang w:val="en-GB"/>
        </w:rPr>
        <w:t>If the item is not in the priced BOQ and is included in the SOR of the department, the rate shall be arrived at by applying the quoted tender percentage on the SOR rate.</w:t>
      </w:r>
    </w:p>
    <w:p w:rsidR="00C46040" w:rsidRPr="00287C26" w:rsidRDefault="00C46040" w:rsidP="00017838">
      <w:pPr>
        <w:pStyle w:val="ListParagraph"/>
        <w:numPr>
          <w:ilvl w:val="0"/>
          <w:numId w:val="40"/>
        </w:numPr>
        <w:spacing w:after="0"/>
        <w:rPr>
          <w:bCs/>
          <w:lang w:val="en-GB"/>
        </w:rPr>
      </w:pPr>
      <w:r w:rsidRPr="00287C26">
        <w:rPr>
          <w:bCs/>
          <w:lang w:val="en-GB"/>
        </w:rPr>
        <w:t>If the rates of the altered or substituted work are not provided in applicable SOR-such rates will be derived from the rates for a similar class (type) of work as is provided in the contract (priced BOQ) for the work.</w:t>
      </w:r>
    </w:p>
    <w:p w:rsidR="00C46040" w:rsidRPr="00287C26" w:rsidRDefault="00C46040" w:rsidP="00017838">
      <w:pPr>
        <w:pStyle w:val="ListParagraph"/>
        <w:numPr>
          <w:ilvl w:val="0"/>
          <w:numId w:val="40"/>
        </w:numPr>
        <w:spacing w:after="0"/>
        <w:rPr>
          <w:bCs/>
          <w:lang w:val="en-GB"/>
        </w:rPr>
      </w:pPr>
      <w:r w:rsidRPr="00287C26">
        <w:rPr>
          <w:bCs/>
          <w:lang w:val="en-GB"/>
        </w:rPr>
        <w:t>If the rates are for the altered, substituted work cannot be determined in the manner specified in the sub clause (c) above-then the rates for such composite work item shall be worked out on the basis of the concerned schedule of rates minus/plus the percentage quoted by the contractor.</w:t>
      </w:r>
    </w:p>
    <w:p w:rsidR="00C46040" w:rsidRPr="00287C26" w:rsidRDefault="00C46040" w:rsidP="00017838">
      <w:pPr>
        <w:pStyle w:val="ListParagraph"/>
        <w:numPr>
          <w:ilvl w:val="0"/>
          <w:numId w:val="40"/>
        </w:numPr>
        <w:spacing w:after="0"/>
        <w:rPr>
          <w:lang w:val="en-GB"/>
        </w:rPr>
      </w:pPr>
      <w:r w:rsidRPr="00287C26">
        <w:rPr>
          <w:bCs/>
          <w:lang w:val="en-GB"/>
        </w:rPr>
        <w:t xml:space="preserve">If the rates </w:t>
      </w:r>
      <w:r w:rsidRPr="00287C26">
        <w:rPr>
          <w:lang w:val="en-GB"/>
        </w:rPr>
        <w:t xml:space="preserve">of a particular part or parts of the item is not in the schedule of rates and the rates for the altered, or substituted work item cannot be determined in the manner specified in sub clause (b) to (d) above, the rate for such part or parts will be determined by the Competent Authority as defined in the Contract data on the basis of the rate analysis derived out of prevailing market rates when the work was done. </w:t>
      </w:r>
    </w:p>
    <w:p w:rsidR="00C46040" w:rsidRPr="00287C26" w:rsidRDefault="00C46040" w:rsidP="00017838">
      <w:pPr>
        <w:pStyle w:val="ListParagraph"/>
        <w:numPr>
          <w:ilvl w:val="0"/>
          <w:numId w:val="40"/>
        </w:numPr>
        <w:spacing w:after="0"/>
        <w:rPr>
          <w:bCs/>
          <w:lang w:val="en-GB"/>
        </w:rPr>
      </w:pPr>
      <w:r w:rsidRPr="00287C26">
        <w:rPr>
          <w:lang w:val="en-GB"/>
        </w:rPr>
        <w:t>But under no circumstances, the contractor shall suspend the work on the plea of non acceptability of rates on items falling under sub clause (a) to (d). In case the contractor does not accept the rate approved by Engineer in char</w:t>
      </w:r>
      <w:r w:rsidRPr="00287C26">
        <w:rPr>
          <w:bCs/>
          <w:lang w:val="en-GB"/>
        </w:rPr>
        <w:t>ge for a particular item, the contractor shall continue to carry out the item at the rates determined by the Competent Authority. The decision on the final rates payable shall be arrived at through the dispute settlement procedure.</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 xml:space="preserve">22. </w:t>
      </w:r>
      <w:r w:rsidRPr="00C46040">
        <w:rPr>
          <w:b/>
          <w:lang w:val="en-GB"/>
        </w:rPr>
        <w:tab/>
        <w:t>No compensation for alterations in or restriction of work to be carried out.</w:t>
      </w:r>
    </w:p>
    <w:p w:rsidR="00C46040" w:rsidRPr="00C46040" w:rsidRDefault="00C46040" w:rsidP="00C46040">
      <w:pPr>
        <w:spacing w:after="0"/>
        <w:rPr>
          <w:lang w:val="en-GB"/>
        </w:rPr>
      </w:pPr>
      <w:r w:rsidRPr="00C46040">
        <w:rPr>
          <w:b/>
          <w:bCs/>
          <w:lang w:val="en-GB"/>
        </w:rPr>
        <w:t>22.1</w:t>
      </w:r>
      <w:r w:rsidRPr="00C46040">
        <w:rPr>
          <w:lang w:val="en-GB"/>
        </w:rPr>
        <w:tab/>
        <w:t>If at any time after the commencement of the work, the Government, for any reason whatsoever, not require the whole or any part of the work as specified in the bid to be carried out, the Engineer in charge shall give notice in writing of the fact to the Contractor and withdraw that whole or any part of the work.</w:t>
      </w:r>
    </w:p>
    <w:p w:rsidR="00C46040" w:rsidRPr="00C46040" w:rsidRDefault="00C46040" w:rsidP="00C46040">
      <w:pPr>
        <w:spacing w:after="0"/>
        <w:rPr>
          <w:lang w:val="en-GB"/>
        </w:rPr>
      </w:pPr>
      <w:r w:rsidRPr="00C46040">
        <w:rPr>
          <w:b/>
          <w:bCs/>
          <w:lang w:val="en-GB"/>
        </w:rPr>
        <w:lastRenderedPageBreak/>
        <w:t>22.2</w:t>
      </w:r>
      <w:r w:rsidRPr="00C46040">
        <w:rPr>
          <w:lang w:val="en-GB"/>
        </w:rPr>
        <w:tab/>
        <w:t>The Contractor shall have no claim to any payments or compensation whatsoever, on account of any profit or advantage which he might have derived from the execution of work in full or on account of any loss incurred for idle men and machinery due to any alteration or restriction of work for whatsoever reason.</w:t>
      </w:r>
    </w:p>
    <w:p w:rsidR="00C46040" w:rsidRPr="00C46040" w:rsidRDefault="00C46040" w:rsidP="00C46040">
      <w:pPr>
        <w:spacing w:after="0"/>
        <w:rPr>
          <w:lang w:val="en-GB"/>
        </w:rPr>
      </w:pPr>
      <w:r w:rsidRPr="00C46040">
        <w:rPr>
          <w:b/>
          <w:bCs/>
          <w:lang w:val="en-GB"/>
        </w:rPr>
        <w:t xml:space="preserve">22.3 </w:t>
      </w:r>
      <w:r w:rsidRPr="00C46040">
        <w:rPr>
          <w:b/>
          <w:bCs/>
          <w:lang w:val="en-GB"/>
        </w:rPr>
        <w:tab/>
      </w:r>
      <w:r w:rsidRPr="00C46040">
        <w:rPr>
          <w:lang w:val="en-GB"/>
        </w:rPr>
        <w:t>The Engineer in charge may supplement the work by engaging another agency to execute such portion of the work, without prejudice to his rights.</w:t>
      </w:r>
    </w:p>
    <w:p w:rsidR="00C46040" w:rsidRPr="00C46040" w:rsidRDefault="00C46040" w:rsidP="00C46040">
      <w:pPr>
        <w:spacing w:after="0"/>
        <w:rPr>
          <w:b/>
          <w:bCs/>
          <w:lang w:val="en-GB"/>
        </w:rPr>
      </w:pPr>
      <w:r w:rsidRPr="00C46040">
        <w:rPr>
          <w:b/>
          <w:bCs/>
          <w:lang w:val="en-GB"/>
        </w:rPr>
        <w:t xml:space="preserve">23. </w:t>
      </w:r>
      <w:r w:rsidRPr="00C46040">
        <w:rPr>
          <w:b/>
          <w:bCs/>
          <w:lang w:val="en-GB"/>
        </w:rPr>
        <w:tab/>
        <w:t xml:space="preserve">No Interest Payable </w:t>
      </w:r>
    </w:p>
    <w:p w:rsidR="00C46040" w:rsidRPr="00C46040" w:rsidRDefault="00C46040" w:rsidP="00C46040">
      <w:pPr>
        <w:spacing w:after="0"/>
        <w:rPr>
          <w:lang w:val="en-GB"/>
        </w:rPr>
      </w:pPr>
      <w:r w:rsidRPr="00C46040">
        <w:rPr>
          <w:b/>
          <w:bCs/>
          <w:lang w:val="en-GB"/>
        </w:rPr>
        <w:tab/>
      </w:r>
      <w:r w:rsidRPr="00C46040">
        <w:rPr>
          <w:lang w:val="en-GB"/>
        </w:rPr>
        <w:t>No interest shall be payable to the Contractor on any payment due or awarded by any authority.</w:t>
      </w:r>
    </w:p>
    <w:p w:rsidR="00C46040" w:rsidRPr="00C46040" w:rsidRDefault="00C46040" w:rsidP="00C46040">
      <w:pPr>
        <w:spacing w:after="0"/>
        <w:rPr>
          <w:lang w:val="en-US"/>
        </w:rPr>
      </w:pPr>
    </w:p>
    <w:p w:rsidR="00C46040" w:rsidRPr="00C46040" w:rsidRDefault="00C46040" w:rsidP="00C46040">
      <w:pPr>
        <w:spacing w:after="0"/>
        <w:rPr>
          <w:b/>
          <w:lang w:val="en-GB"/>
        </w:rPr>
      </w:pPr>
      <w:r w:rsidRPr="00C46040">
        <w:rPr>
          <w:b/>
          <w:lang w:val="en-GB"/>
        </w:rPr>
        <w:t>24.  Recovery from Contractors</w:t>
      </w:r>
    </w:p>
    <w:p w:rsidR="00C46040" w:rsidRPr="00C46040" w:rsidRDefault="00C46040" w:rsidP="00C46040">
      <w:pPr>
        <w:spacing w:after="0"/>
        <w:rPr>
          <w:lang w:val="en-GB"/>
        </w:rPr>
      </w:pPr>
      <w:r w:rsidRPr="00C46040">
        <w:rPr>
          <w:lang w:val="en-GB"/>
        </w:rPr>
        <w:t>Whenever any claim against the Contractor for the payment arises under the contract, the Department shall be entitled to recover such sum by:</w:t>
      </w:r>
    </w:p>
    <w:p w:rsidR="00C46040" w:rsidRPr="00C46040" w:rsidRDefault="00C46040" w:rsidP="00017838">
      <w:pPr>
        <w:numPr>
          <w:ilvl w:val="0"/>
          <w:numId w:val="32"/>
        </w:numPr>
        <w:spacing w:after="0"/>
        <w:rPr>
          <w:lang w:val="en-GB"/>
        </w:rPr>
      </w:pPr>
      <w:r w:rsidRPr="00C46040">
        <w:rPr>
          <w:lang w:val="en-GB"/>
        </w:rPr>
        <w:t>Appropriating, in part or whole of the Performance Security and additional Performance Security, if any; and/or Security deposit and/or any sums payable under the contract to the contractor..</w:t>
      </w:r>
    </w:p>
    <w:p w:rsidR="00C46040" w:rsidRPr="00C46040" w:rsidRDefault="00C46040" w:rsidP="00017838">
      <w:pPr>
        <w:numPr>
          <w:ilvl w:val="0"/>
          <w:numId w:val="32"/>
        </w:numPr>
        <w:spacing w:after="0"/>
        <w:rPr>
          <w:lang w:val="en-GB"/>
        </w:rPr>
      </w:pPr>
      <w:r w:rsidRPr="00C46040">
        <w:rPr>
          <w:lang w:val="en-GB"/>
        </w:rPr>
        <w:t>If the amount recovered in accordance with (a) above is not sufficient, the balance sum may be recovered from any payment due to the contractor under any other contractor of the department, including the securities which become due for release.</w:t>
      </w:r>
    </w:p>
    <w:p w:rsidR="00C46040" w:rsidRPr="00C46040" w:rsidRDefault="00C46040" w:rsidP="00017838">
      <w:pPr>
        <w:numPr>
          <w:ilvl w:val="0"/>
          <w:numId w:val="32"/>
        </w:numPr>
        <w:spacing w:after="0"/>
        <w:rPr>
          <w:lang w:val="en-GB"/>
        </w:rPr>
      </w:pPr>
      <w:r w:rsidRPr="00C46040">
        <w:rPr>
          <w:lang w:val="en-GB"/>
        </w:rPr>
        <w:t>The department shall, further have an additional right to effect recoveries as arrears of land revenue under the M.P. Land revenue Code.</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 xml:space="preserve">25. </w:t>
      </w:r>
      <w:r w:rsidRPr="00C46040">
        <w:rPr>
          <w:b/>
          <w:lang w:val="en-GB"/>
        </w:rPr>
        <w:tab/>
        <w:t>Tax</w:t>
      </w:r>
    </w:p>
    <w:p w:rsidR="00C46040" w:rsidRPr="00C46040" w:rsidRDefault="00C46040" w:rsidP="00C46040">
      <w:pPr>
        <w:spacing w:after="0"/>
        <w:rPr>
          <w:lang w:val="en-GB"/>
        </w:rPr>
      </w:pPr>
      <w:r w:rsidRPr="00C46040">
        <w:rPr>
          <w:b/>
          <w:lang w:val="en-GB"/>
        </w:rPr>
        <w:t>25.1</w:t>
      </w:r>
      <w:r w:rsidRPr="00C46040">
        <w:rPr>
          <w:lang w:val="en-GB"/>
        </w:rPr>
        <w:tab/>
        <w:t>The rates quoted by the Contractor shall be deemed to be inclusive of the sales and other levies, duties, cess, toll, taxes of Central and State Governments, local bodies and authorities. But the rates shall be excluding excise duty exemption on pipes as per Norms</w:t>
      </w:r>
    </w:p>
    <w:p w:rsidR="00C46040" w:rsidRPr="00C46040" w:rsidRDefault="00C46040" w:rsidP="00C46040">
      <w:pPr>
        <w:spacing w:after="0"/>
        <w:rPr>
          <w:lang w:val="en-GB"/>
        </w:rPr>
      </w:pPr>
      <w:r w:rsidRPr="00C46040">
        <w:rPr>
          <w:b/>
          <w:lang w:val="en-GB"/>
        </w:rPr>
        <w:t>25.2</w:t>
      </w:r>
      <w:r w:rsidRPr="00C46040">
        <w:rPr>
          <w:lang w:val="en-GB"/>
        </w:rPr>
        <w:tab/>
        <w:t xml:space="preserve">The liability, if any, on account of quarry fees, royalties, octroi and any other taxes and duties in respect of materials actually consumed on public work, shall be borne by the Contractor.  </w:t>
      </w:r>
    </w:p>
    <w:p w:rsidR="00C46040" w:rsidRPr="00C46040" w:rsidRDefault="00C46040" w:rsidP="00C46040">
      <w:pPr>
        <w:spacing w:after="0"/>
        <w:rPr>
          <w:bCs/>
          <w:lang w:val="en-GB"/>
        </w:rPr>
      </w:pPr>
      <w:r w:rsidRPr="00C46040">
        <w:rPr>
          <w:b/>
          <w:lang w:val="en-GB"/>
        </w:rPr>
        <w:t xml:space="preserve">25.3     </w:t>
      </w:r>
      <w:r w:rsidRPr="00C46040">
        <w:rPr>
          <w:bCs/>
          <w:lang w:val="en-GB"/>
        </w:rPr>
        <w:t>Any Changes in the taxes due to change in legislation or for any other reason shall not be payable to the contractor.</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26. Check Measurements</w:t>
      </w:r>
    </w:p>
    <w:p w:rsidR="00C46040" w:rsidRPr="00C46040" w:rsidRDefault="00C46040" w:rsidP="00C46040">
      <w:pPr>
        <w:spacing w:after="0"/>
        <w:rPr>
          <w:lang w:val="en-GB"/>
        </w:rPr>
      </w:pPr>
      <w:r w:rsidRPr="00C46040">
        <w:rPr>
          <w:b/>
          <w:lang w:val="en-GB"/>
        </w:rPr>
        <w:t>26.1</w:t>
      </w:r>
      <w:r w:rsidRPr="00C46040">
        <w:rPr>
          <w:lang w:val="en-GB"/>
        </w:rPr>
        <w:tab/>
        <w:t>The department reserves to itself the right to prescribe a scale of check measurement of work in general or specific scale for specific works or by other special orders.</w:t>
      </w:r>
    </w:p>
    <w:p w:rsidR="00C46040" w:rsidRPr="00C46040" w:rsidRDefault="00C46040" w:rsidP="00C46040">
      <w:pPr>
        <w:spacing w:after="0"/>
        <w:rPr>
          <w:lang w:val="en-GB"/>
        </w:rPr>
      </w:pPr>
      <w:r w:rsidRPr="00C46040">
        <w:rPr>
          <w:b/>
          <w:lang w:val="en-GB"/>
        </w:rPr>
        <w:t>26.2</w:t>
      </w:r>
      <w:r w:rsidRPr="00C46040">
        <w:rPr>
          <w:lang w:val="en-GB"/>
        </w:rPr>
        <w:tab/>
        <w:t xml:space="preserve">Checking of measurement by superior officer shall supersede measurements by subordinate officer(s), and the former will become the basis of the payment.  </w:t>
      </w:r>
    </w:p>
    <w:p w:rsidR="00C46040" w:rsidRPr="00C46040" w:rsidRDefault="00C46040" w:rsidP="00C46040">
      <w:pPr>
        <w:spacing w:after="0"/>
        <w:rPr>
          <w:lang w:val="en-GB"/>
        </w:rPr>
      </w:pPr>
      <w:r w:rsidRPr="00C46040">
        <w:rPr>
          <w:b/>
          <w:lang w:val="en-GB"/>
        </w:rPr>
        <w:t>26.3.</w:t>
      </w:r>
      <w:r w:rsidRPr="00C46040">
        <w:rPr>
          <w:lang w:val="en-GB"/>
        </w:rPr>
        <w:tab/>
        <w:t>Any over/excess payments detected, as a result of such check measurement or otherwise at any stage upto the date of completion of the defect liability period specified in this contract, shall be recoverable from the Contractor, as per clause 24 above.</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lastRenderedPageBreak/>
        <w:t>27. Termination by Engineer in Charge</w:t>
      </w:r>
    </w:p>
    <w:p w:rsidR="00C46040" w:rsidRPr="00C46040" w:rsidRDefault="00C46040" w:rsidP="00C46040">
      <w:pPr>
        <w:spacing w:after="0"/>
        <w:rPr>
          <w:lang w:val="en-GB"/>
        </w:rPr>
      </w:pPr>
      <w:r w:rsidRPr="00C46040">
        <w:rPr>
          <w:b/>
          <w:bCs/>
          <w:lang w:val="en-GB"/>
        </w:rPr>
        <w:t>27.1</w:t>
      </w:r>
      <w:r w:rsidRPr="00C46040">
        <w:rPr>
          <w:lang w:val="en-GB"/>
        </w:rPr>
        <w:t xml:space="preserve">     If the contractor fails to carry out any obligation under the Contract, the Engineer in charge may by notice require the Contractor to make good the failure and to remedy it within a specified reasonable time.</w:t>
      </w:r>
    </w:p>
    <w:p w:rsidR="00C46040" w:rsidRPr="00C46040" w:rsidRDefault="00C46040" w:rsidP="00C46040">
      <w:pPr>
        <w:spacing w:after="0"/>
        <w:rPr>
          <w:b/>
          <w:bCs/>
          <w:lang w:val="en-GB"/>
        </w:rPr>
      </w:pPr>
      <w:r w:rsidRPr="00C46040">
        <w:rPr>
          <w:b/>
          <w:bCs/>
          <w:lang w:val="en-GB"/>
        </w:rPr>
        <w:t xml:space="preserve">27.2       </w:t>
      </w:r>
      <w:r w:rsidRPr="00C46040">
        <w:rPr>
          <w:lang w:val="en-GB"/>
        </w:rPr>
        <w:t>The Engineer in charge shall be entitled to terminate the contract if the Contractor</w:t>
      </w:r>
    </w:p>
    <w:p w:rsidR="00C46040" w:rsidRPr="00C46040" w:rsidRDefault="00C46040" w:rsidP="00017838">
      <w:pPr>
        <w:numPr>
          <w:ilvl w:val="0"/>
          <w:numId w:val="29"/>
        </w:numPr>
        <w:spacing w:after="0"/>
        <w:rPr>
          <w:lang w:val="en-GB"/>
        </w:rPr>
      </w:pPr>
      <w:r w:rsidRPr="00C46040">
        <w:rPr>
          <w:lang w:val="en-GB"/>
        </w:rPr>
        <w:t>Abandons the works or otherwise plainly demonstrates the intention not to continue performance of his obligations under the contract;</w:t>
      </w:r>
    </w:p>
    <w:p w:rsidR="00C46040" w:rsidRPr="00C46040" w:rsidRDefault="00C46040" w:rsidP="00017838">
      <w:pPr>
        <w:numPr>
          <w:ilvl w:val="0"/>
          <w:numId w:val="29"/>
        </w:numPr>
        <w:spacing w:after="0"/>
        <w:rPr>
          <w:lang w:val="en-GB"/>
        </w:rPr>
      </w:pPr>
      <w:r w:rsidRPr="00C46040">
        <w:rPr>
          <w:lang w:val="en-GB"/>
        </w:rPr>
        <w:t xml:space="preserve">the Contractor is declared as bankrupt or goes into liquidation other than for approved reconstruction or amalgamation; </w:t>
      </w:r>
    </w:p>
    <w:p w:rsidR="00C46040" w:rsidRPr="00C46040" w:rsidRDefault="00C46040" w:rsidP="00017838">
      <w:pPr>
        <w:numPr>
          <w:ilvl w:val="0"/>
          <w:numId w:val="29"/>
        </w:numPr>
        <w:spacing w:after="0"/>
        <w:rPr>
          <w:lang w:val="en-GB"/>
        </w:rPr>
      </w:pPr>
      <w:r w:rsidRPr="00C46040">
        <w:rPr>
          <w:lang w:val="en-GB"/>
        </w:rPr>
        <w:t>without reasonable excuse fails to comply with the notice to correct a particular defect within a reasonable period of time;</w:t>
      </w:r>
    </w:p>
    <w:p w:rsidR="00C46040" w:rsidRPr="00C46040" w:rsidRDefault="00C46040" w:rsidP="00017838">
      <w:pPr>
        <w:numPr>
          <w:ilvl w:val="0"/>
          <w:numId w:val="29"/>
        </w:numPr>
        <w:spacing w:after="0"/>
        <w:rPr>
          <w:lang w:val="en-GB"/>
        </w:rPr>
      </w:pPr>
      <w:r w:rsidRPr="00C46040">
        <w:rPr>
          <w:lang w:val="en-GB"/>
        </w:rPr>
        <w:t>the Contractor does not maintain a valid instrument of financial Security, as prescribed;</w:t>
      </w:r>
    </w:p>
    <w:p w:rsidR="00C46040" w:rsidRPr="00C46040" w:rsidRDefault="00C46040" w:rsidP="00017838">
      <w:pPr>
        <w:numPr>
          <w:ilvl w:val="0"/>
          <w:numId w:val="29"/>
        </w:numPr>
        <w:spacing w:after="0"/>
        <w:rPr>
          <w:lang w:val="en-GB"/>
        </w:rPr>
      </w:pPr>
      <w:r w:rsidRPr="00C46040">
        <w:rPr>
          <w:lang w:val="en-GB"/>
        </w:rPr>
        <w:t>the Contractor has delayed the completion of the Works by such duration for which the maximum amount of liquidated damages is recoverable;</w:t>
      </w:r>
    </w:p>
    <w:p w:rsidR="00C46040" w:rsidRPr="00C46040" w:rsidRDefault="00C46040" w:rsidP="00017838">
      <w:pPr>
        <w:numPr>
          <w:ilvl w:val="0"/>
          <w:numId w:val="29"/>
        </w:numPr>
        <w:spacing w:after="0"/>
        <w:rPr>
          <w:lang w:val="en-GB"/>
        </w:rPr>
      </w:pPr>
      <w:r w:rsidRPr="00C46040">
        <w:rPr>
          <w:lang w:val="en-GB"/>
        </w:rPr>
        <w:t xml:space="preserve">If the Contractor fails to deploy machinery and equipment or personnel or set up a field laboratory as specified in the Contract Data. </w:t>
      </w:r>
    </w:p>
    <w:p w:rsidR="00C46040" w:rsidRPr="00C46040" w:rsidRDefault="00C46040" w:rsidP="00017838">
      <w:pPr>
        <w:numPr>
          <w:ilvl w:val="0"/>
          <w:numId w:val="29"/>
        </w:numPr>
        <w:spacing w:after="0"/>
        <w:rPr>
          <w:lang w:val="en-GB"/>
        </w:rPr>
      </w:pPr>
      <w:r w:rsidRPr="00C46040">
        <w:rPr>
          <w:lang w:val="en-GB"/>
        </w:rPr>
        <w:t>if the Contractor, in judgemental of the engineer in charge has engaged in corrupt or fraudulent practices in competing for or in executing the contract;</w:t>
      </w:r>
    </w:p>
    <w:p w:rsidR="00C46040" w:rsidRPr="00C46040" w:rsidRDefault="00C46040" w:rsidP="00017838">
      <w:pPr>
        <w:numPr>
          <w:ilvl w:val="0"/>
          <w:numId w:val="29"/>
        </w:numPr>
        <w:spacing w:after="0"/>
        <w:rPr>
          <w:lang w:val="en-GB"/>
        </w:rPr>
      </w:pPr>
      <w:r w:rsidRPr="00C46040">
        <w:rPr>
          <w:lang w:val="en-GB"/>
        </w:rPr>
        <w:t>Any other fundamental breaches as specified in the Contract Data.</w:t>
      </w:r>
    </w:p>
    <w:p w:rsidR="00C46040" w:rsidRPr="00C46040" w:rsidRDefault="00C46040" w:rsidP="00C46040">
      <w:pPr>
        <w:spacing w:after="0"/>
        <w:rPr>
          <w:lang w:val="en-GB"/>
        </w:rPr>
      </w:pPr>
      <w:r w:rsidRPr="00C46040">
        <w:rPr>
          <w:b/>
          <w:bCs/>
          <w:lang w:val="en-GB"/>
        </w:rPr>
        <w:t xml:space="preserve">27.3     </w:t>
      </w:r>
      <w:r w:rsidRPr="00C46040">
        <w:rPr>
          <w:lang w:val="en-GB"/>
        </w:rPr>
        <w:t>In any of these events or circumstances, the engineer in charge may, upon giving 14 days’ notice to the contractor, terminate the contract and expel the Contractor from the site. However, in the case of sub paragraph (b) or (g) of clause 27.2, the Engineer in charge may terminate the contract immediately.</w:t>
      </w:r>
    </w:p>
    <w:p w:rsidR="00C46040" w:rsidRPr="00C46040" w:rsidRDefault="00C46040" w:rsidP="00C46040">
      <w:pPr>
        <w:spacing w:after="0"/>
        <w:rPr>
          <w:lang w:val="en-GB"/>
        </w:rPr>
      </w:pPr>
      <w:r w:rsidRPr="00C46040">
        <w:rPr>
          <w:b/>
          <w:bCs/>
          <w:lang w:val="en-GB"/>
        </w:rPr>
        <w:t xml:space="preserve">27.4     </w:t>
      </w:r>
      <w:r w:rsidRPr="00C46040">
        <w:rPr>
          <w:lang w:val="en-GB"/>
        </w:rPr>
        <w:t>Notwithstanding the above, the Engineer in charge may terminate the contract for convenience by giving notice to the contractor.</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28.</w:t>
      </w:r>
      <w:r w:rsidRPr="00C46040">
        <w:rPr>
          <w:b/>
          <w:lang w:val="en-GB"/>
        </w:rPr>
        <w:tab/>
        <w:t xml:space="preserve">Payment upon Termination </w:t>
      </w:r>
    </w:p>
    <w:p w:rsidR="00C46040" w:rsidRPr="00C46040" w:rsidRDefault="00C46040" w:rsidP="00C46040">
      <w:pPr>
        <w:spacing w:after="0"/>
        <w:rPr>
          <w:b/>
          <w:lang w:val="en-GB"/>
        </w:rPr>
      </w:pPr>
      <w:r w:rsidRPr="00C46040">
        <w:rPr>
          <w:b/>
          <w:lang w:val="en-GB"/>
        </w:rPr>
        <w:t xml:space="preserve">28.1    </w:t>
      </w:r>
      <w:r w:rsidRPr="00C46040">
        <w:rPr>
          <w:bCs/>
          <w:lang w:val="en-GB"/>
        </w:rPr>
        <w:t>If the contract is terminated under clause 27.3, the Engineer shall issue a certificate for value of the work accepted on final measurements, less advance payments and penalty as indicated in the Contract Data. The amount so arrived at shall be determined by the Engineer-in-charge and shall be final and binding on both the parties.</w:t>
      </w:r>
    </w:p>
    <w:p w:rsidR="00C46040" w:rsidRPr="00C46040" w:rsidRDefault="00C46040" w:rsidP="00C46040">
      <w:pPr>
        <w:spacing w:after="0"/>
        <w:rPr>
          <w:b/>
          <w:lang w:val="en-GB"/>
        </w:rPr>
      </w:pPr>
      <w:r w:rsidRPr="00C46040">
        <w:rPr>
          <w:b/>
          <w:lang w:val="en-GB"/>
        </w:rPr>
        <w:t>28.2</w:t>
      </w:r>
      <w:r w:rsidRPr="00C46040">
        <w:rPr>
          <w:b/>
          <w:lang w:val="en-GB"/>
        </w:rPr>
        <w:tab/>
      </w:r>
      <w:r w:rsidRPr="00C46040">
        <w:rPr>
          <w:bCs/>
          <w:lang w:val="en-GB"/>
        </w:rPr>
        <w:t>payment on termination under clause 27.4 above, the Engineer shall issue a certificate for the value of the work done, the reasonable cost of removal of Equipment, repatriation of the contractor’s personnel employed solely on the works, and the contractor’s costs of protecting and securing the works and less advance payments received up to the date of the certificate, less other recoveries due in terms of the contract and less taxes due to be deducted at source as per applicable law.</w:t>
      </w:r>
    </w:p>
    <w:p w:rsidR="00C46040" w:rsidRPr="00C46040" w:rsidRDefault="00C46040" w:rsidP="00C46040">
      <w:pPr>
        <w:spacing w:after="0"/>
        <w:rPr>
          <w:lang w:val="en-US"/>
        </w:rPr>
      </w:pPr>
      <w:r w:rsidRPr="00C46040">
        <w:rPr>
          <w:b/>
          <w:lang w:val="en-US"/>
        </w:rPr>
        <w:t>28.3</w:t>
      </w:r>
      <w:r w:rsidRPr="00C46040">
        <w:rPr>
          <w:lang w:val="en-US"/>
        </w:rPr>
        <w:tab/>
        <w:t>If the total amount due to the Employer exceeds any payment due to the Contractor, the difference shall be recovered as per clause 24 above.</w:t>
      </w:r>
    </w:p>
    <w:p w:rsidR="00287C26" w:rsidRDefault="00287C26" w:rsidP="00C46040">
      <w:pPr>
        <w:spacing w:after="0"/>
        <w:rPr>
          <w:b/>
          <w:lang w:val="en-GB"/>
        </w:rPr>
      </w:pPr>
    </w:p>
    <w:p w:rsidR="00C46040" w:rsidRPr="00C46040" w:rsidRDefault="00C46040" w:rsidP="00C46040">
      <w:pPr>
        <w:spacing w:after="0"/>
        <w:rPr>
          <w:b/>
          <w:lang w:val="en-GB"/>
        </w:rPr>
      </w:pPr>
      <w:r w:rsidRPr="00C46040">
        <w:rPr>
          <w:b/>
          <w:lang w:val="en-GB"/>
        </w:rPr>
        <w:t>29.</w:t>
      </w:r>
      <w:r w:rsidRPr="00C46040">
        <w:rPr>
          <w:b/>
          <w:lang w:val="en-GB"/>
        </w:rPr>
        <w:tab/>
        <w:t>Performance Security</w:t>
      </w:r>
    </w:p>
    <w:p w:rsidR="00C46040" w:rsidRPr="00C46040" w:rsidRDefault="00C46040" w:rsidP="00C46040">
      <w:pPr>
        <w:spacing w:after="0"/>
        <w:rPr>
          <w:lang w:val="en-GB"/>
        </w:rPr>
      </w:pPr>
      <w:r w:rsidRPr="00C46040">
        <w:rPr>
          <w:lang w:val="en-GB"/>
        </w:rPr>
        <w:t>The Contractor shall have to submit performance security @ 5% of awarded cost and additional performance security, if any, as specified in Bid data sheetat the time of signing of the contract. The contractor shall have to ensure that such performance security and Additional performance, if an, security remains valid for the period as specified in the Contract data.</w:t>
      </w:r>
    </w:p>
    <w:p w:rsidR="00C46040" w:rsidRPr="00C46040" w:rsidRDefault="00C46040" w:rsidP="00C46040">
      <w:pPr>
        <w:spacing w:after="0"/>
        <w:rPr>
          <w:b/>
          <w:lang w:val="en-US"/>
        </w:rPr>
      </w:pPr>
      <w:r w:rsidRPr="00C46040">
        <w:rPr>
          <w:b/>
          <w:lang w:val="en-US"/>
        </w:rPr>
        <w:t>30.</w:t>
      </w:r>
      <w:r w:rsidRPr="00C46040">
        <w:rPr>
          <w:b/>
          <w:lang w:val="en-US"/>
        </w:rPr>
        <w:tab/>
        <w:t>Security Deposit</w:t>
      </w:r>
    </w:p>
    <w:p w:rsidR="00C46040" w:rsidRPr="00C46040" w:rsidRDefault="00C46040" w:rsidP="00C46040">
      <w:pPr>
        <w:spacing w:after="0"/>
        <w:rPr>
          <w:lang w:val="en-US"/>
        </w:rPr>
      </w:pPr>
      <w:r w:rsidRPr="00C46040">
        <w:rPr>
          <w:lang w:val="en-US"/>
        </w:rPr>
        <w:t xml:space="preserve">30.1     </w:t>
      </w:r>
      <w:r w:rsidRPr="00C46040">
        <w:rPr>
          <w:lang w:val="en-US"/>
        </w:rPr>
        <w:tab/>
        <w:t>Security deposit shall be deducted from the each running bill at the rate as specified in the contract data. The total amount of security deposit so deducted shall not exceed the percentage of contract price specified in the Contract data.</w:t>
      </w:r>
    </w:p>
    <w:p w:rsidR="00C46040" w:rsidRPr="00C46040" w:rsidRDefault="00C46040" w:rsidP="00C46040">
      <w:pPr>
        <w:spacing w:after="0"/>
        <w:rPr>
          <w:lang w:val="en-US"/>
        </w:rPr>
      </w:pPr>
      <w:r w:rsidRPr="00C46040">
        <w:rPr>
          <w:lang w:val="en-US"/>
        </w:rPr>
        <w:t>30.2    The Security may be replaced by equivalent amount of bank guarantee or fixed deposit receipt assigned to the Employer, with validity up to 3(three) months beyond the completion of defect Liability PERIOD/ extended Defect Liability.</w:t>
      </w:r>
    </w:p>
    <w:p w:rsidR="00C46040" w:rsidRPr="00C46040" w:rsidRDefault="00C46040" w:rsidP="00C46040">
      <w:pPr>
        <w:spacing w:after="0"/>
        <w:rPr>
          <w:lang w:val="en-US"/>
        </w:rPr>
      </w:pPr>
      <w:r w:rsidRPr="00C46040">
        <w:rPr>
          <w:lang w:val="en-US"/>
        </w:rPr>
        <w:t xml:space="preserve">30.3     </w:t>
      </w:r>
      <w:r w:rsidRPr="00C46040">
        <w:rPr>
          <w:lang w:val="en-US"/>
        </w:rPr>
        <w:tab/>
        <w:t>The Security deposit shall be refunded on completion of defect liability period.</w:t>
      </w:r>
    </w:p>
    <w:p w:rsidR="00C46040" w:rsidRPr="00C46040" w:rsidRDefault="00C46040" w:rsidP="00C46040">
      <w:pPr>
        <w:spacing w:after="0"/>
        <w:rPr>
          <w:lang w:val="en-US"/>
        </w:rPr>
      </w:pPr>
    </w:p>
    <w:p w:rsidR="00C46040" w:rsidRPr="00C46040" w:rsidRDefault="00C46040" w:rsidP="00C46040">
      <w:pPr>
        <w:spacing w:after="0"/>
        <w:rPr>
          <w:b/>
          <w:lang w:val="en-GB"/>
        </w:rPr>
      </w:pPr>
      <w:r w:rsidRPr="00C46040">
        <w:rPr>
          <w:b/>
          <w:lang w:val="en-GB"/>
        </w:rPr>
        <w:t>31. Price</w:t>
      </w:r>
      <w:r w:rsidR="00287C26">
        <w:rPr>
          <w:b/>
          <w:lang w:val="en-GB"/>
        </w:rPr>
        <w:t xml:space="preserve"> </w:t>
      </w:r>
      <w:r w:rsidRPr="00C46040">
        <w:rPr>
          <w:b/>
          <w:lang w:val="en-GB"/>
        </w:rPr>
        <w:t>Adjustment (deleted)</w:t>
      </w:r>
    </w:p>
    <w:p w:rsidR="00C46040" w:rsidRPr="00C46040" w:rsidRDefault="00C46040" w:rsidP="00C46040">
      <w:pPr>
        <w:spacing w:after="0"/>
        <w:rPr>
          <w:b/>
          <w:lang w:val="en-US"/>
        </w:rPr>
      </w:pPr>
      <w:r w:rsidRPr="00C46040">
        <w:rPr>
          <w:b/>
          <w:lang w:val="en-US"/>
        </w:rPr>
        <w:t>32. Mobilization Advance</w:t>
      </w:r>
    </w:p>
    <w:p w:rsidR="00C46040" w:rsidRPr="00C46040" w:rsidRDefault="00C46040" w:rsidP="00C46040">
      <w:pPr>
        <w:spacing w:after="0"/>
        <w:rPr>
          <w:b/>
          <w:lang w:val="en-US"/>
        </w:rPr>
      </w:pPr>
      <w:r w:rsidRPr="00C46040">
        <w:rPr>
          <w:b/>
          <w:lang w:val="en-US"/>
        </w:rPr>
        <w:t xml:space="preserve">32.1     </w:t>
      </w:r>
      <w:r w:rsidRPr="00C46040">
        <w:rPr>
          <w:b/>
          <w:lang w:val="en-US"/>
        </w:rPr>
        <w:tab/>
      </w:r>
      <w:r w:rsidRPr="00C46040">
        <w:rPr>
          <w:lang w:val="en-US"/>
        </w:rPr>
        <w:t>Payment of advances shall be applicable if provided in the Contract Data.</w:t>
      </w:r>
    </w:p>
    <w:p w:rsidR="00C46040" w:rsidRPr="00C46040" w:rsidRDefault="00C46040" w:rsidP="00C46040">
      <w:pPr>
        <w:spacing w:after="0"/>
        <w:rPr>
          <w:lang w:val="en-US"/>
        </w:rPr>
      </w:pPr>
      <w:r w:rsidRPr="00C46040">
        <w:rPr>
          <w:b/>
          <w:lang w:val="en-US"/>
        </w:rPr>
        <w:t xml:space="preserve">32.2     </w:t>
      </w:r>
      <w:r w:rsidRPr="00C46040">
        <w:rPr>
          <w:b/>
          <w:lang w:val="en-US"/>
        </w:rPr>
        <w:tab/>
      </w:r>
      <w:r w:rsidRPr="00C46040">
        <w:rPr>
          <w:lang w:val="en-US"/>
        </w:rPr>
        <w:t>If applicable, the Engineer in charge shall make interest bearing advance payment to the contractor</w:t>
      </w:r>
      <w:r w:rsidR="00287C26">
        <w:rPr>
          <w:lang w:val="en-US"/>
        </w:rPr>
        <w:t xml:space="preserve"> </w:t>
      </w:r>
      <w:r w:rsidRPr="00C46040">
        <w:rPr>
          <w:lang w:val="en-US"/>
        </w:rPr>
        <w:t>of the amounts started in the Contract Data, against provision by the contractor of an unconditional Bank Guarantee in a form and by nationalized/Scheduled banks, in the name as stated in the Contract data, in amounts equal to the advance payment. The Guarantee shall remain effective until the advance payment has been repaid, but the amount of the guarantee shall be progressively reduced by the</w:t>
      </w:r>
      <w:r w:rsidR="00287C26">
        <w:rPr>
          <w:lang w:val="en-US"/>
        </w:rPr>
        <w:t xml:space="preserve"> </w:t>
      </w:r>
      <w:r w:rsidRPr="00C46040">
        <w:rPr>
          <w:lang w:val="en-US"/>
        </w:rPr>
        <w:t>amounts repaid by the contractor.</w:t>
      </w:r>
    </w:p>
    <w:p w:rsidR="00C46040" w:rsidRPr="00C46040" w:rsidRDefault="00C46040" w:rsidP="00C46040">
      <w:pPr>
        <w:spacing w:after="0"/>
        <w:rPr>
          <w:b/>
          <w:lang w:val="en-US"/>
        </w:rPr>
      </w:pPr>
      <w:r w:rsidRPr="00C46040">
        <w:rPr>
          <w:b/>
          <w:lang w:val="en-US"/>
        </w:rPr>
        <w:t xml:space="preserve">32.3      </w:t>
      </w:r>
      <w:r w:rsidRPr="00C46040">
        <w:rPr>
          <w:lang w:val="en-US"/>
        </w:rPr>
        <w:t>The rate of interest chargeable shall be as per Contract data</w:t>
      </w:r>
      <w:r w:rsidRPr="00C46040">
        <w:rPr>
          <w:b/>
          <w:lang w:val="en-US"/>
        </w:rPr>
        <w:t>.</w:t>
      </w:r>
    </w:p>
    <w:p w:rsidR="00C46040" w:rsidRPr="00C46040" w:rsidRDefault="00C46040" w:rsidP="00C46040">
      <w:pPr>
        <w:spacing w:after="0"/>
        <w:rPr>
          <w:lang w:val="en-US"/>
        </w:rPr>
      </w:pPr>
      <w:r w:rsidRPr="00C46040">
        <w:rPr>
          <w:b/>
          <w:lang w:val="en-US"/>
        </w:rPr>
        <w:t xml:space="preserve">  32.4</w:t>
      </w:r>
      <w:r w:rsidRPr="00C46040">
        <w:rPr>
          <w:b/>
          <w:lang w:val="en-US"/>
        </w:rPr>
        <w:tab/>
      </w:r>
      <w:r w:rsidRPr="00C46040">
        <w:rPr>
          <w:lang w:val="en-US"/>
        </w:rPr>
        <w:t>The advance payment shall be recovered as stated in the Contract data by deducting proportionate amounts from payment otherwise due to the Contractor. No account shall be taken of the advance payment or its recovery in assessing valuations of work done, variations, price adjustments, compensation events, or liquidated damages.</w:t>
      </w:r>
    </w:p>
    <w:p w:rsidR="00C46040" w:rsidRPr="00C46040" w:rsidRDefault="00C46040" w:rsidP="00C46040">
      <w:pPr>
        <w:spacing w:after="0"/>
        <w:rPr>
          <w:lang w:val="en-US"/>
        </w:rPr>
      </w:pPr>
    </w:p>
    <w:p w:rsidR="00C46040" w:rsidRPr="00C46040" w:rsidRDefault="00C46040" w:rsidP="00C46040">
      <w:pPr>
        <w:spacing w:after="0"/>
        <w:rPr>
          <w:b/>
          <w:lang w:val="en-US"/>
        </w:rPr>
      </w:pPr>
      <w:r w:rsidRPr="00C46040">
        <w:rPr>
          <w:b/>
          <w:lang w:val="en-US"/>
        </w:rPr>
        <w:t>33. Secured Advance (deleted)</w:t>
      </w:r>
    </w:p>
    <w:p w:rsidR="00C46040" w:rsidRPr="00C46040" w:rsidRDefault="00C46040" w:rsidP="00C46040">
      <w:pPr>
        <w:spacing w:after="0"/>
        <w:rPr>
          <w:lang w:val="en-US"/>
        </w:rPr>
      </w:pPr>
    </w:p>
    <w:p w:rsidR="00C46040" w:rsidRPr="00C46040" w:rsidRDefault="00C46040" w:rsidP="00C46040">
      <w:pPr>
        <w:spacing w:after="0"/>
        <w:rPr>
          <w:b/>
          <w:lang w:val="en-US"/>
        </w:rPr>
      </w:pPr>
      <w:r w:rsidRPr="00C46040">
        <w:rPr>
          <w:b/>
          <w:lang w:val="en-US"/>
        </w:rPr>
        <w:t>34. Payment Certificates</w:t>
      </w:r>
    </w:p>
    <w:p w:rsidR="00C46040" w:rsidRPr="00C46040" w:rsidRDefault="00C46040" w:rsidP="00C46040">
      <w:pPr>
        <w:spacing w:after="0"/>
        <w:rPr>
          <w:bCs/>
          <w:lang w:val="en-US"/>
        </w:rPr>
      </w:pPr>
      <w:r w:rsidRPr="00C46040">
        <w:rPr>
          <w:b/>
          <w:bCs/>
          <w:lang w:val="en-US"/>
        </w:rPr>
        <w:tab/>
      </w:r>
      <w:r w:rsidRPr="00C46040">
        <w:rPr>
          <w:bCs/>
          <w:lang w:val="en-US"/>
        </w:rPr>
        <w:t>The payment to the contractor will be as follows for construction work:</w:t>
      </w:r>
    </w:p>
    <w:p w:rsidR="00C46040" w:rsidRPr="00C46040" w:rsidRDefault="00C46040" w:rsidP="00017838">
      <w:pPr>
        <w:numPr>
          <w:ilvl w:val="0"/>
          <w:numId w:val="36"/>
        </w:numPr>
        <w:spacing w:after="0"/>
        <w:rPr>
          <w:bCs/>
          <w:lang w:val="en-US"/>
        </w:rPr>
      </w:pPr>
      <w:r w:rsidRPr="00C46040">
        <w:rPr>
          <w:bCs/>
          <w:lang w:val="en-US"/>
        </w:rPr>
        <w:t>The contractor shall submit to the engineer monthly statement of the value of the work executed less the cumulative amount certified previously, supported with detailed measurement of the items of work executed as per the Billing Break-up in section 6.</w:t>
      </w:r>
    </w:p>
    <w:p w:rsidR="00C46040" w:rsidRPr="00C46040" w:rsidRDefault="00C46040" w:rsidP="00017838">
      <w:pPr>
        <w:numPr>
          <w:ilvl w:val="0"/>
          <w:numId w:val="36"/>
        </w:numPr>
        <w:spacing w:after="0"/>
        <w:rPr>
          <w:lang w:val="en-US"/>
        </w:rPr>
      </w:pPr>
      <w:r w:rsidRPr="00C46040">
        <w:rPr>
          <w:bCs/>
          <w:lang w:val="en-US"/>
        </w:rPr>
        <w:t>The engineer shall check the Contractor’s monthly statement and certify the amount to be paid to the contractor.</w:t>
      </w:r>
    </w:p>
    <w:p w:rsidR="00C46040" w:rsidRPr="00C46040" w:rsidRDefault="00C46040" w:rsidP="00017838">
      <w:pPr>
        <w:numPr>
          <w:ilvl w:val="0"/>
          <w:numId w:val="36"/>
        </w:numPr>
        <w:spacing w:after="0"/>
        <w:rPr>
          <w:lang w:val="en-US"/>
        </w:rPr>
      </w:pPr>
      <w:r w:rsidRPr="00C46040">
        <w:rPr>
          <w:bCs/>
          <w:lang w:val="en-US"/>
        </w:rPr>
        <w:t>The value of work executed shall be determined, based on the measurements approved by the Engineer/Engineer in charge.</w:t>
      </w:r>
    </w:p>
    <w:p w:rsidR="00C46040" w:rsidRPr="00C46040" w:rsidRDefault="00C46040" w:rsidP="00017838">
      <w:pPr>
        <w:numPr>
          <w:ilvl w:val="0"/>
          <w:numId w:val="36"/>
        </w:numPr>
        <w:spacing w:after="0"/>
        <w:rPr>
          <w:lang w:val="en-US"/>
        </w:rPr>
      </w:pPr>
      <w:r w:rsidRPr="00C46040">
        <w:rPr>
          <w:bCs/>
          <w:lang w:val="en-US"/>
        </w:rPr>
        <w:t>The value of work executed shall comprise the value of the quantities of the items in the Billing Breakup given in Section 6.</w:t>
      </w:r>
    </w:p>
    <w:p w:rsidR="00C46040" w:rsidRPr="00C46040" w:rsidRDefault="00C46040" w:rsidP="00017838">
      <w:pPr>
        <w:numPr>
          <w:ilvl w:val="0"/>
          <w:numId w:val="36"/>
        </w:numPr>
        <w:spacing w:after="0"/>
        <w:rPr>
          <w:lang w:val="en-US"/>
        </w:rPr>
      </w:pPr>
      <w:r w:rsidRPr="00C46040">
        <w:rPr>
          <w:bCs/>
          <w:lang w:val="en-US"/>
        </w:rPr>
        <w:t>The value of work executed shall also include the valuation of variations and compensation events.</w:t>
      </w:r>
    </w:p>
    <w:p w:rsidR="00C46040" w:rsidRPr="00C46040" w:rsidRDefault="00C46040" w:rsidP="00017838">
      <w:pPr>
        <w:numPr>
          <w:ilvl w:val="0"/>
          <w:numId w:val="36"/>
        </w:numPr>
        <w:spacing w:after="0"/>
        <w:rPr>
          <w:lang w:val="en-US"/>
        </w:rPr>
      </w:pPr>
      <w:r w:rsidRPr="00C46040">
        <w:rPr>
          <w:bCs/>
          <w:lang w:val="en-US"/>
        </w:rPr>
        <w:t>All payments shall be adjusted for deductions for advance payment, security deposit, other recoveries in terms of contract and taxes at source as applicable under the law.</w:t>
      </w:r>
    </w:p>
    <w:p w:rsidR="00C46040" w:rsidRPr="00C46040" w:rsidRDefault="00C46040" w:rsidP="00017838">
      <w:pPr>
        <w:numPr>
          <w:ilvl w:val="0"/>
          <w:numId w:val="36"/>
        </w:numPr>
        <w:spacing w:after="0"/>
        <w:rPr>
          <w:lang w:val="en-US"/>
        </w:rPr>
      </w:pPr>
      <w:r w:rsidRPr="00C46040">
        <w:rPr>
          <w:bCs/>
          <w:lang w:val="en-US"/>
        </w:rPr>
        <w:t>The Engineer may exclude any item certified in a previous certificate or reduce the proportion of any item previously certified in any certificate in the light of later information.</w:t>
      </w:r>
    </w:p>
    <w:p w:rsidR="00C46040" w:rsidRPr="00C46040" w:rsidRDefault="00C46040" w:rsidP="00017838">
      <w:pPr>
        <w:numPr>
          <w:ilvl w:val="0"/>
          <w:numId w:val="36"/>
        </w:numPr>
        <w:spacing w:after="0"/>
        <w:rPr>
          <w:lang w:val="en-US"/>
        </w:rPr>
      </w:pPr>
      <w:r w:rsidRPr="00C46040">
        <w:rPr>
          <w:bCs/>
          <w:lang w:val="en-US"/>
        </w:rPr>
        <w:t>Payment of intermediate certificate shall be regarded as payments by way of advance against the final payment and not as payments for work actually done and completed.</w:t>
      </w:r>
    </w:p>
    <w:p w:rsidR="00C46040" w:rsidRPr="00C46040" w:rsidRDefault="00C46040" w:rsidP="00017838">
      <w:pPr>
        <w:numPr>
          <w:ilvl w:val="0"/>
          <w:numId w:val="36"/>
        </w:numPr>
        <w:spacing w:after="0"/>
        <w:rPr>
          <w:lang w:val="en-US"/>
        </w:rPr>
      </w:pPr>
      <w:r w:rsidRPr="00C46040">
        <w:rPr>
          <w:bCs/>
          <w:lang w:val="en-US"/>
        </w:rPr>
        <w:t>Intermediate payment shall not preclude the requiring of bad, unsound and imperfect or unskilled work to be removed and taken away and reconstructed or be considered as an admission of the due performance of the contractor any part thereof, in any respect or the occurring of any claim.</w:t>
      </w:r>
    </w:p>
    <w:p w:rsidR="00C46040" w:rsidRPr="00C46040" w:rsidRDefault="00C46040" w:rsidP="00017838">
      <w:pPr>
        <w:numPr>
          <w:ilvl w:val="0"/>
          <w:numId w:val="36"/>
        </w:numPr>
        <w:spacing w:after="0"/>
        <w:rPr>
          <w:lang w:val="en-US"/>
        </w:rPr>
      </w:pPr>
      <w:r w:rsidRPr="00C46040">
        <w:rPr>
          <w:bCs/>
          <w:lang w:val="en-US"/>
        </w:rPr>
        <w:t>The payment of final bill shall be governed by the provisions of clause 36 of GCC.</w:t>
      </w:r>
      <w:r w:rsidRPr="00C46040">
        <w:rPr>
          <w:bCs/>
          <w:lang w:val="en-US"/>
        </w:rPr>
        <w:tab/>
      </w:r>
    </w:p>
    <w:p w:rsidR="00C46040" w:rsidRPr="00C46040" w:rsidRDefault="00C46040" w:rsidP="00C46040">
      <w:pPr>
        <w:spacing w:after="0"/>
        <w:rPr>
          <w:b/>
          <w:lang w:val="en-GB"/>
        </w:rPr>
      </w:pPr>
      <w:r w:rsidRPr="00C46040">
        <w:rPr>
          <w:b/>
          <w:lang w:val="en-GB"/>
        </w:rPr>
        <w:t>E. Finishing the Contract</w:t>
      </w:r>
    </w:p>
    <w:p w:rsidR="00C46040" w:rsidRPr="00C46040" w:rsidRDefault="00C46040" w:rsidP="00C46040">
      <w:pPr>
        <w:spacing w:after="0"/>
        <w:rPr>
          <w:b/>
          <w:lang w:val="en-GB"/>
        </w:rPr>
      </w:pPr>
    </w:p>
    <w:p w:rsidR="00C46040" w:rsidRPr="00C46040" w:rsidRDefault="00C46040" w:rsidP="00C46040">
      <w:pPr>
        <w:spacing w:after="0"/>
        <w:rPr>
          <w:b/>
          <w:lang w:val="en-US"/>
        </w:rPr>
      </w:pPr>
      <w:r w:rsidRPr="00C46040">
        <w:rPr>
          <w:b/>
          <w:lang w:val="en-GB"/>
        </w:rPr>
        <w:t>35.</w:t>
      </w:r>
      <w:r w:rsidRPr="00C46040">
        <w:rPr>
          <w:b/>
          <w:lang w:val="en-GB"/>
        </w:rPr>
        <w:tab/>
      </w:r>
      <w:r w:rsidRPr="00C46040">
        <w:rPr>
          <w:b/>
          <w:lang w:val="en-US"/>
        </w:rPr>
        <w:t>Completion Certificate</w:t>
      </w:r>
    </w:p>
    <w:p w:rsidR="00C46040" w:rsidRPr="00C46040" w:rsidRDefault="00C46040" w:rsidP="00C46040">
      <w:pPr>
        <w:spacing w:after="0"/>
        <w:rPr>
          <w:lang w:val="en-US"/>
        </w:rPr>
      </w:pPr>
      <w:r w:rsidRPr="00C46040">
        <w:rPr>
          <w:b/>
          <w:lang w:val="en-US"/>
        </w:rPr>
        <w:t>35.1</w:t>
      </w:r>
      <w:r w:rsidRPr="00C46040">
        <w:rPr>
          <w:lang w:val="en-US"/>
        </w:rPr>
        <w:tab/>
        <w:t>A completion certificate in the prescribed format in Contract data shall be issued by the Engineer in charge after physical completion of the work.</w:t>
      </w:r>
    </w:p>
    <w:p w:rsidR="00C46040" w:rsidRPr="00C46040" w:rsidRDefault="00C46040" w:rsidP="00C46040">
      <w:pPr>
        <w:spacing w:after="0"/>
        <w:rPr>
          <w:lang w:val="en-US"/>
        </w:rPr>
      </w:pPr>
      <w:r w:rsidRPr="00C46040">
        <w:rPr>
          <w:b/>
          <w:lang w:val="en-US"/>
        </w:rPr>
        <w:t>35.2</w:t>
      </w:r>
      <w:r w:rsidRPr="00C46040">
        <w:rPr>
          <w:lang w:val="en-US"/>
        </w:rPr>
        <w:tab/>
        <w:t>After final payment to the contractor, a final completion certificate in the prescribed format in the contract data shall be issued by the Engineer in charge.</w:t>
      </w:r>
    </w:p>
    <w:p w:rsidR="00C46040" w:rsidRPr="00C46040" w:rsidRDefault="00C46040" w:rsidP="00C46040">
      <w:pPr>
        <w:spacing w:after="0"/>
        <w:rPr>
          <w:lang w:val="en-US"/>
        </w:rPr>
      </w:pPr>
    </w:p>
    <w:p w:rsidR="00C46040" w:rsidRPr="00C46040" w:rsidRDefault="00C46040" w:rsidP="00C46040">
      <w:pPr>
        <w:spacing w:after="0"/>
        <w:rPr>
          <w:b/>
          <w:lang w:val="en-GB"/>
        </w:rPr>
      </w:pPr>
      <w:r w:rsidRPr="00C46040">
        <w:rPr>
          <w:b/>
          <w:lang w:val="en-GB"/>
        </w:rPr>
        <w:t>36.</w:t>
      </w:r>
      <w:r w:rsidRPr="00C46040">
        <w:rPr>
          <w:b/>
          <w:lang w:val="en-GB"/>
        </w:rPr>
        <w:tab/>
        <w:t>Final Account</w:t>
      </w:r>
    </w:p>
    <w:p w:rsidR="00C46040" w:rsidRPr="00C46040" w:rsidRDefault="00C46040" w:rsidP="00C46040">
      <w:pPr>
        <w:spacing w:after="0"/>
        <w:rPr>
          <w:lang w:val="en-US"/>
        </w:rPr>
      </w:pPr>
      <w:r w:rsidRPr="00C46040">
        <w:rPr>
          <w:b/>
          <w:lang w:val="en-GB"/>
        </w:rPr>
        <w:t>36.1</w:t>
      </w:r>
      <w:r w:rsidRPr="00C46040">
        <w:rPr>
          <w:b/>
          <w:lang w:val="en-GB"/>
        </w:rPr>
        <w:tab/>
      </w:r>
      <w:r w:rsidRPr="00C46040">
        <w:rPr>
          <w:lang w:val="en-US"/>
        </w:rPr>
        <w:t>The Contractor shall supply the Engineer with a detailed account of the total amount that the Contractor considers payable for works under the Contract within 21 days of issue of certificate of physical completion of works. The Engineer shall issue a letter for start of Defects Liability period/O&amp;M period and certify any payment that is due to the Contractor within 45 days of receiving the Contractor’s account if it is correct and complete. If the account is not correct or complete, the Engineer shall issue within 45 days a schedule that states the scope of the corrections or additions that are necessary. If the Account is still unsatisfactory after it has been resubmitted, the matter shall be referred to the competent authority as defined in the Contract data, who shall decide on the amount payable to the contractor after hearing the Contractor and the Engineer in Charge.</w:t>
      </w:r>
    </w:p>
    <w:p w:rsidR="00C46040" w:rsidRPr="00C46040" w:rsidRDefault="00C46040" w:rsidP="00C46040">
      <w:pPr>
        <w:spacing w:after="0"/>
        <w:rPr>
          <w:lang w:val="en-US"/>
        </w:rPr>
      </w:pPr>
      <w:r w:rsidRPr="00C46040">
        <w:rPr>
          <w:b/>
          <w:lang w:val="en-GB"/>
        </w:rPr>
        <w:t>36.2</w:t>
      </w:r>
      <w:r w:rsidRPr="00C46040">
        <w:rPr>
          <w:lang w:val="en-GB"/>
        </w:rPr>
        <w:tab/>
      </w:r>
      <w:r w:rsidRPr="00C46040">
        <w:rPr>
          <w:lang w:val="en-US"/>
        </w:rPr>
        <w:t xml:space="preserve">In case the account is not received within 21 days of issue of Certificate of Completion as provided in clause 35.2 above, the Engineer shall proceed to finalize the account and issue a payment certificate within 28 days. </w:t>
      </w:r>
    </w:p>
    <w:p w:rsidR="00C46040" w:rsidRPr="00C46040" w:rsidRDefault="00C46040" w:rsidP="00C46040">
      <w:pPr>
        <w:spacing w:after="0"/>
        <w:rPr>
          <w:lang w:val="en-GB"/>
        </w:rPr>
      </w:pPr>
    </w:p>
    <w:p w:rsidR="00C46040" w:rsidRPr="00C46040" w:rsidRDefault="00C46040" w:rsidP="00017838">
      <w:pPr>
        <w:numPr>
          <w:ilvl w:val="0"/>
          <w:numId w:val="13"/>
        </w:numPr>
        <w:spacing w:after="0"/>
        <w:rPr>
          <w:b/>
          <w:lang w:val="en-GB"/>
        </w:rPr>
      </w:pPr>
      <w:r w:rsidRPr="00C46040">
        <w:rPr>
          <w:b/>
          <w:lang w:val="en-GB"/>
        </w:rPr>
        <w:t>Other Conditions of Contract</w:t>
      </w:r>
    </w:p>
    <w:p w:rsidR="00C46040" w:rsidRPr="00C46040" w:rsidRDefault="00C46040" w:rsidP="00C46040">
      <w:pPr>
        <w:spacing w:after="0"/>
        <w:rPr>
          <w:b/>
          <w:lang w:val="en-GB"/>
        </w:rPr>
      </w:pPr>
      <w:r w:rsidRPr="00C46040">
        <w:rPr>
          <w:b/>
          <w:lang w:val="en-GB"/>
        </w:rPr>
        <w:t xml:space="preserve">37. </w:t>
      </w:r>
      <w:r w:rsidRPr="00C46040">
        <w:rPr>
          <w:b/>
          <w:lang w:val="en-GB"/>
        </w:rPr>
        <w:tab/>
        <w:t>Currencies</w:t>
      </w:r>
    </w:p>
    <w:p w:rsidR="00C46040" w:rsidRPr="00C46040" w:rsidRDefault="00C46040" w:rsidP="00C46040">
      <w:pPr>
        <w:spacing w:after="0"/>
        <w:rPr>
          <w:lang w:val="en-GB"/>
        </w:rPr>
      </w:pPr>
      <w:r w:rsidRPr="00C46040">
        <w:rPr>
          <w:lang w:val="en-GB"/>
        </w:rPr>
        <w:t>All payments will be made in Indian Rupees.</w:t>
      </w:r>
    </w:p>
    <w:p w:rsidR="00C46040" w:rsidRPr="00C46040" w:rsidRDefault="00C46040" w:rsidP="00C46040">
      <w:pPr>
        <w:spacing w:after="0"/>
        <w:rPr>
          <w:b/>
          <w:lang w:val="en-GB"/>
        </w:rPr>
      </w:pPr>
      <w:r w:rsidRPr="00C46040">
        <w:rPr>
          <w:b/>
          <w:lang w:val="en-GB"/>
        </w:rPr>
        <w:t>38.</w:t>
      </w:r>
      <w:r w:rsidRPr="00C46040">
        <w:rPr>
          <w:b/>
          <w:lang w:val="en-GB"/>
        </w:rPr>
        <w:tab/>
      </w:r>
      <w:r w:rsidRPr="00C46040">
        <w:rPr>
          <w:b/>
          <w:lang w:val="en-GB"/>
        </w:rPr>
        <w:tab/>
        <w:t>Labour</w:t>
      </w:r>
    </w:p>
    <w:p w:rsidR="00C46040" w:rsidRPr="00C46040" w:rsidRDefault="00C46040" w:rsidP="00C46040">
      <w:pPr>
        <w:spacing w:after="0"/>
        <w:rPr>
          <w:lang w:val="en-GB"/>
        </w:rPr>
      </w:pPr>
      <w:r w:rsidRPr="00C46040">
        <w:rPr>
          <w:b/>
          <w:lang w:val="en-GB"/>
        </w:rPr>
        <w:t>38.1</w:t>
      </w:r>
      <w:r w:rsidRPr="00C46040">
        <w:rPr>
          <w:b/>
          <w:lang w:val="en-GB"/>
        </w:rPr>
        <w:tab/>
      </w:r>
      <w:r w:rsidRPr="00C46040">
        <w:rPr>
          <w:lang w:val="en-GB"/>
        </w:rPr>
        <w:t>The Contractor shall, unless otherwise provided in the Contract, make his own arrangements for the engagement of all staff and labour, local or other, and for their payment, housing, feeding and transport.</w:t>
      </w:r>
    </w:p>
    <w:p w:rsidR="00C46040" w:rsidRPr="00C46040" w:rsidRDefault="00C46040" w:rsidP="00C46040">
      <w:pPr>
        <w:spacing w:after="0"/>
        <w:rPr>
          <w:lang w:val="en-GB"/>
        </w:rPr>
      </w:pPr>
      <w:r w:rsidRPr="00C46040">
        <w:rPr>
          <w:b/>
          <w:lang w:val="en-GB"/>
        </w:rPr>
        <w:t>38.2</w:t>
      </w:r>
      <w:r w:rsidRPr="00C46040">
        <w:rPr>
          <w:b/>
          <w:lang w:val="en-GB"/>
        </w:rPr>
        <w:tab/>
      </w:r>
      <w:r w:rsidRPr="00C46040">
        <w:rPr>
          <w:lang w:val="en-GB"/>
        </w:rPr>
        <w:t>The Contractor shall, if required by the Engineer, deliver to the Engineer a return in detail, in such form and at such intervals as the Engineer may prescribe, showing the staff and the numbers of the several classes of labour from time to time employed by the Contractor on the Site and such other information as the Engineer may require.</w:t>
      </w:r>
    </w:p>
    <w:p w:rsidR="00C46040" w:rsidRPr="00C46040" w:rsidRDefault="00C46040" w:rsidP="00C46040">
      <w:pPr>
        <w:spacing w:after="0"/>
        <w:rPr>
          <w:b/>
          <w:lang w:val="en-GB"/>
        </w:rPr>
      </w:pPr>
      <w:r w:rsidRPr="00C46040">
        <w:rPr>
          <w:b/>
          <w:lang w:val="en-GB"/>
        </w:rPr>
        <w:t>39.</w:t>
      </w:r>
      <w:r w:rsidRPr="00C46040">
        <w:rPr>
          <w:b/>
          <w:lang w:val="en-GB"/>
        </w:rPr>
        <w:tab/>
      </w:r>
      <w:r w:rsidRPr="00C46040">
        <w:rPr>
          <w:b/>
          <w:lang w:val="en-GB"/>
        </w:rPr>
        <w:tab/>
        <w:t>COMPLIANCE WITH LABOUR REGULATIONS</w:t>
      </w:r>
    </w:p>
    <w:p w:rsidR="00C46040" w:rsidRPr="00C46040" w:rsidRDefault="00C46040" w:rsidP="00C46040">
      <w:pPr>
        <w:spacing w:after="0"/>
        <w:rPr>
          <w:lang w:val="en-GB"/>
        </w:rPr>
      </w:pPr>
      <w:r w:rsidRPr="00C46040">
        <w:rPr>
          <w:b/>
          <w:bCs/>
          <w:lang w:val="en-GB"/>
        </w:rPr>
        <w:t>39.1</w:t>
      </w:r>
      <w:r w:rsidRPr="00C46040">
        <w:rPr>
          <w:lang w:val="en-GB"/>
        </w:rPr>
        <w:tab/>
        <w:t>During continuance of the Contract, the Contractor and his sub Contractors shall abide at all times by all existing labour enactments and rules made there under, regulations, notifications and bye laws of the State or Central Government or local authority and any other labour law (including rules), regulations, bye laws that may be passed or notification that may be issued under any labour law in future either by the State or the Central Government or the local authority.  Salient features of some of the major labour laws that are applicable to construction industry are given in the Contract data. The Contractor shall keep the Employer indemnified in case any action is taken against the Employer by the competent authority on account of contravention of any of the provisions of any Act or rules made there under, regulations or notifications including amendments. If the Employer is caused to pay or reimburse, such amounts as may be necessary to cause or observe, or for non-observance of the provisions stipulated in the notifications/byelaws/Acts/Rules/ regulations including amendments, if any, on the part of the Contractor, the Engineer/Employer shall have the right to deduct any money due to the Contractor including his amount of performance security. The Employer/Engineer shall also have right to recover from the Contractor any sum required or estimated to be required for making good the loss or damage suffered by the Employer. The employees of the Contractor and the Sub-Contractor in no case shall be treated as the employees of the Employer at any point of time.</w:t>
      </w:r>
    </w:p>
    <w:p w:rsidR="00C46040" w:rsidRPr="00C46040" w:rsidRDefault="00C46040" w:rsidP="00C46040">
      <w:pPr>
        <w:spacing w:after="0"/>
        <w:rPr>
          <w:lang w:val="en-GB"/>
        </w:rPr>
      </w:pPr>
    </w:p>
    <w:p w:rsidR="00C46040" w:rsidRPr="00C46040" w:rsidRDefault="00C46040" w:rsidP="00C46040">
      <w:pPr>
        <w:spacing w:after="0"/>
        <w:rPr>
          <w:b/>
          <w:bCs/>
          <w:lang w:val="en-GB"/>
        </w:rPr>
      </w:pPr>
      <w:r w:rsidRPr="00C46040">
        <w:rPr>
          <w:b/>
          <w:bCs/>
          <w:lang w:val="en-GB"/>
        </w:rPr>
        <w:t xml:space="preserve">40.       </w:t>
      </w:r>
      <w:r w:rsidRPr="00C46040">
        <w:rPr>
          <w:b/>
          <w:bCs/>
          <w:lang w:val="en-GB"/>
        </w:rPr>
        <w:tab/>
        <w:t>Audit and Technical examination</w:t>
      </w:r>
    </w:p>
    <w:p w:rsidR="00C46040" w:rsidRPr="00C46040" w:rsidRDefault="00C46040" w:rsidP="00C46040">
      <w:pPr>
        <w:spacing w:after="0"/>
        <w:rPr>
          <w:lang w:val="en-GB"/>
        </w:rPr>
      </w:pPr>
      <w:r w:rsidRPr="00C46040">
        <w:rPr>
          <w:lang w:val="en-GB"/>
        </w:rPr>
        <w:tab/>
        <w:t>Government shall have the right to cause an audit and technical examination of the works and the final bill of the contract including all supporting vouchers, abstract etc. To be made after payment of the final bill and if as a result of such audit and technical examination nay sum is found to have been overpaid in respect of any work done by the contractor under the contract or nay work claimed by him to have been done under the contract and found not to, have been executed, the contractor shall be liable to refund the amount of overpayment and it shall be lawful for government to recover the same from him in the manner prescribed in clause 24 above and if it is found that the contractor was paid less than what was due to him, under the contract in respect of any work executed by him under it, the amount of such under payment shall be duly paid by government to the Contractor.</w:t>
      </w:r>
    </w:p>
    <w:p w:rsidR="00C46040" w:rsidRPr="00C46040" w:rsidRDefault="00C46040" w:rsidP="00C46040">
      <w:pPr>
        <w:spacing w:after="0"/>
        <w:rPr>
          <w:lang w:val="en-GB"/>
        </w:rPr>
      </w:pP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41.</w:t>
      </w:r>
      <w:r w:rsidRPr="00C46040">
        <w:rPr>
          <w:b/>
          <w:lang w:val="en-GB"/>
        </w:rPr>
        <w:tab/>
        <w:t>Death or permanent invalidity of contractor</w:t>
      </w:r>
    </w:p>
    <w:p w:rsidR="00C46040" w:rsidRPr="00C46040" w:rsidRDefault="00C46040" w:rsidP="00C46040">
      <w:pPr>
        <w:spacing w:after="0"/>
        <w:rPr>
          <w:lang w:val="en-GB"/>
        </w:rPr>
      </w:pPr>
      <w:r w:rsidRPr="00C46040">
        <w:rPr>
          <w:b/>
          <w:lang w:val="en-GB"/>
        </w:rPr>
        <w:tab/>
      </w:r>
      <w:r w:rsidRPr="00C46040">
        <w:rPr>
          <w:lang w:val="en-GB"/>
        </w:rPr>
        <w:t>During continuance of the contract, the contractor and his sub-contractors shall abide at all times by all existing labour enactments and rules made there under, regulations, notifications, and bye laws of the state or central government or local authority and any other labour law (including rules), regulations, bye laws that may be passed or notification that may be issued under any labour law in future either by the state or the major labour laws that are applicable to construction industry are given in the contract data. The contractor shall keep the employer indemnified in case any action is taken against the employer by the competent authority on account of contravention of any of the provisions of any Act or rules made their under, regulations or notifications including amendments. If the Employer is caused to pay or reimburse, such amounts as may be necessary to cause  or observe, or for non-observance of the provisions stipulated in the notifications/bye laws/Acts/Rules regulations including amendments, if any, on the part of the contractor, the engineer/employer shall have the right to deduct from any money due to the contractor including his amount of performance of security. The employer/engineer shall also have right to recover from the contractor any sum required or estimated to be required for making good teh loss or damage suffered by the employer. The employees of the contractor and the sub contractor in no case shall be treated as the employees of the employer at any point of time.</w:t>
      </w:r>
    </w:p>
    <w:p w:rsidR="00C46040" w:rsidRPr="00C46040" w:rsidRDefault="00C46040" w:rsidP="00C46040">
      <w:pPr>
        <w:spacing w:after="0"/>
        <w:rPr>
          <w:lang w:val="en-US"/>
        </w:rPr>
      </w:pPr>
    </w:p>
    <w:p w:rsidR="00C46040" w:rsidRPr="00C46040" w:rsidRDefault="00C46040" w:rsidP="00C46040">
      <w:pPr>
        <w:spacing w:after="0"/>
        <w:rPr>
          <w:b/>
          <w:lang w:val="en-GB"/>
        </w:rPr>
      </w:pPr>
      <w:r w:rsidRPr="00C46040">
        <w:rPr>
          <w:b/>
          <w:lang w:val="en-GB"/>
        </w:rPr>
        <w:t>42.</w:t>
      </w:r>
      <w:r w:rsidRPr="00C46040">
        <w:rPr>
          <w:b/>
          <w:lang w:val="en-GB"/>
        </w:rPr>
        <w:tab/>
      </w:r>
      <w:r w:rsidRPr="00C46040">
        <w:rPr>
          <w:b/>
          <w:lang w:val="en-GB"/>
        </w:rPr>
        <w:tab/>
        <w:t>Jurisdiction</w:t>
      </w:r>
    </w:p>
    <w:p w:rsidR="00C46040" w:rsidRPr="00C46040" w:rsidRDefault="00C46040" w:rsidP="00C46040">
      <w:pPr>
        <w:spacing w:after="0"/>
        <w:rPr>
          <w:lang w:val="en-GB"/>
        </w:rPr>
      </w:pPr>
      <w:r w:rsidRPr="00C46040">
        <w:rPr>
          <w:lang w:val="en-GB"/>
        </w:rPr>
        <w:t xml:space="preserve">This contract has been entered into the State of Madhya Pradesh and its validity, construction, interpretation and legal effect shall be subjected to the exclusive jurisdiction of the courts in Bhopal or of the courts at the place where this agreement is entered into. No other jurisdiction shall be applicable. </w:t>
      </w:r>
    </w:p>
    <w:p w:rsidR="00C46040" w:rsidRPr="00C46040" w:rsidRDefault="00C46040" w:rsidP="00C46040">
      <w:pPr>
        <w:spacing w:after="0"/>
        <w:rPr>
          <w:lang w:val="en-GB"/>
        </w:rPr>
      </w:pPr>
    </w:p>
    <w:p w:rsidR="00C46040" w:rsidRPr="00C46040" w:rsidRDefault="00C46040" w:rsidP="00C46040">
      <w:pPr>
        <w:spacing w:after="0"/>
        <w:rPr>
          <w:b/>
          <w:lang w:val="en-GB"/>
        </w:rPr>
      </w:pPr>
      <w:r w:rsidRPr="00C46040">
        <w:rPr>
          <w:b/>
          <w:lang w:val="en-GB"/>
        </w:rPr>
        <w:t>43.</w:t>
      </w:r>
      <w:r w:rsidRPr="00C46040">
        <w:rPr>
          <w:b/>
          <w:lang w:val="en-GB"/>
        </w:rPr>
        <w:tab/>
        <w:t>Monthly RA Bills</w:t>
      </w:r>
    </w:p>
    <w:p w:rsidR="00C46040" w:rsidRPr="00C46040" w:rsidRDefault="00C46040" w:rsidP="00C46040">
      <w:pPr>
        <w:spacing w:after="0"/>
        <w:rPr>
          <w:lang w:val="en-GB"/>
        </w:rPr>
      </w:pPr>
      <w:r w:rsidRPr="00C46040">
        <w:rPr>
          <w:lang w:val="en-GB"/>
        </w:rPr>
        <w:tab/>
        <w:t>The payment certificates shall be regulated as per the provisions of clause 34 of the contract.</w:t>
      </w:r>
    </w:p>
    <w:p w:rsidR="00C46040" w:rsidRPr="00C46040" w:rsidRDefault="00C46040" w:rsidP="00C46040">
      <w:pPr>
        <w:spacing w:after="0"/>
        <w:rPr>
          <w:lang w:val="en-GB"/>
        </w:rPr>
      </w:pPr>
      <w:r w:rsidRPr="00C46040">
        <w:rPr>
          <w:lang w:val="en-GB"/>
        </w:rPr>
        <w:t>43.1</w:t>
      </w:r>
      <w:r w:rsidRPr="00C46040">
        <w:rPr>
          <w:lang w:val="en-GB"/>
        </w:rPr>
        <w:tab/>
        <w:t>Upon the signing of agreement the Engineer shall decide the date of submission of monthly statement (RA Bills) as mentioned in clause 34 (a)</w:t>
      </w:r>
    </w:p>
    <w:p w:rsidR="00C46040" w:rsidRPr="00C46040" w:rsidRDefault="00C46040" w:rsidP="00C46040">
      <w:pPr>
        <w:spacing w:after="0"/>
        <w:rPr>
          <w:lang w:val="en-GB"/>
        </w:rPr>
      </w:pPr>
      <w:r w:rsidRPr="00C46040">
        <w:rPr>
          <w:lang w:val="en-GB"/>
        </w:rPr>
        <w:t>43.2</w:t>
      </w:r>
      <w:r w:rsidRPr="00C46040">
        <w:rPr>
          <w:lang w:val="en-GB"/>
        </w:rPr>
        <w:tab/>
        <w:t>The Engineer shall check the Contractor’s monthly statement (RA Bills) &amp; certify the amount to be paid to the contractor within 7 days of submission of monthly statement(RA Bills).</w:t>
      </w:r>
    </w:p>
    <w:p w:rsidR="00C46040" w:rsidRPr="00C46040" w:rsidRDefault="00C46040" w:rsidP="00C46040">
      <w:pPr>
        <w:spacing w:after="0"/>
        <w:rPr>
          <w:lang w:val="en-GB"/>
        </w:rPr>
      </w:pPr>
      <w:r w:rsidRPr="00C46040">
        <w:rPr>
          <w:lang w:val="en-GB"/>
        </w:rPr>
        <w:t>43.3</w:t>
      </w:r>
      <w:r w:rsidRPr="00C46040">
        <w:rPr>
          <w:lang w:val="en-GB"/>
        </w:rPr>
        <w:tab/>
        <w:t xml:space="preserve">The employer shall ensure the payment to the Contractor as per clause 34 (d), (e), (f) </w:t>
      </w:r>
      <w:r w:rsidRPr="00C46040">
        <w:rPr>
          <w:lang w:val="en-GB"/>
        </w:rPr>
        <w:tab/>
        <w:t>&amp; (g) within 10 days of submission of monthly statement(RA Bills).</w:t>
      </w:r>
    </w:p>
    <w:p w:rsidR="00C46040" w:rsidRPr="00C46040" w:rsidRDefault="00C46040" w:rsidP="00C46040">
      <w:pPr>
        <w:spacing w:after="0"/>
        <w:rPr>
          <w:lang w:val="en-GB"/>
        </w:rPr>
      </w:pPr>
    </w:p>
    <w:p w:rsidR="00C46040" w:rsidRPr="00C46040" w:rsidRDefault="00C46040" w:rsidP="00C46040">
      <w:pPr>
        <w:spacing w:after="0"/>
        <w:rPr>
          <w:lang w:val="en-GB"/>
        </w:rPr>
      </w:pPr>
    </w:p>
    <w:p w:rsidR="00C46040" w:rsidRPr="00287C26" w:rsidRDefault="00C46040" w:rsidP="00287C26">
      <w:pPr>
        <w:spacing w:after="0"/>
        <w:jc w:val="center"/>
        <w:rPr>
          <w:b/>
          <w:bCs/>
          <w:lang w:val="en-US"/>
        </w:rPr>
      </w:pPr>
      <w:r w:rsidRPr="00287C26">
        <w:rPr>
          <w:b/>
          <w:bCs/>
          <w:lang w:val="en-US"/>
        </w:rPr>
        <w:t>[End of GCC]</w:t>
      </w:r>
    </w:p>
    <w:p w:rsidR="00287C26" w:rsidRDefault="00287C26" w:rsidP="00C46040">
      <w:pPr>
        <w:spacing w:after="0"/>
        <w:rPr>
          <w:lang w:val="en-US"/>
        </w:rPr>
      </w:pPr>
    </w:p>
    <w:p w:rsidR="00287C26" w:rsidRDefault="00287C26">
      <w:pPr>
        <w:jc w:val="left"/>
        <w:rPr>
          <w:lang w:val="en-US"/>
        </w:rPr>
      </w:pPr>
      <w:r>
        <w:rPr>
          <w:lang w:val="en-US"/>
        </w:rPr>
        <w:br w:type="page"/>
      </w:r>
    </w:p>
    <w:p w:rsidR="00287C26" w:rsidRPr="00287C26" w:rsidRDefault="00287C26" w:rsidP="00287C26">
      <w:pPr>
        <w:pStyle w:val="Heading3"/>
        <w:jc w:val="center"/>
        <w:rPr>
          <w:lang w:val="en-US"/>
        </w:rPr>
      </w:pPr>
      <w:bookmarkStart w:id="142" w:name="_Toc535249759"/>
      <w:r w:rsidRPr="00287C26">
        <w:rPr>
          <w:lang w:val="en-US"/>
        </w:rPr>
        <w:t>Contract Data</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3233"/>
        <w:gridCol w:w="4864"/>
      </w:tblGrid>
      <w:tr w:rsidR="00287C26" w:rsidRPr="00287C26" w:rsidTr="00287C26">
        <w:trPr>
          <w:jc w:val="center"/>
        </w:trPr>
        <w:tc>
          <w:tcPr>
            <w:tcW w:w="1145" w:type="dxa"/>
          </w:tcPr>
          <w:p w:rsidR="00287C26" w:rsidRPr="00287C26" w:rsidRDefault="00287C26" w:rsidP="00287C26">
            <w:pPr>
              <w:spacing w:after="0" w:line="240" w:lineRule="auto"/>
              <w:rPr>
                <w:b/>
                <w:lang w:val="en-US"/>
              </w:rPr>
            </w:pPr>
            <w:r w:rsidRPr="00287C26">
              <w:rPr>
                <w:b/>
                <w:lang w:val="en-US"/>
              </w:rPr>
              <w:t>Clause reference</w:t>
            </w:r>
          </w:p>
        </w:tc>
        <w:tc>
          <w:tcPr>
            <w:tcW w:w="3233" w:type="dxa"/>
          </w:tcPr>
          <w:p w:rsidR="00287C26" w:rsidRPr="00287C26" w:rsidRDefault="00287C26" w:rsidP="00287C26">
            <w:pPr>
              <w:spacing w:after="0" w:line="240" w:lineRule="auto"/>
              <w:rPr>
                <w:b/>
                <w:lang w:val="en-US"/>
              </w:rPr>
            </w:pPr>
            <w:r w:rsidRPr="00287C26">
              <w:rPr>
                <w:b/>
                <w:lang w:val="en-US"/>
              </w:rPr>
              <w:t>Particulars</w:t>
            </w:r>
          </w:p>
        </w:tc>
        <w:tc>
          <w:tcPr>
            <w:tcW w:w="4864" w:type="dxa"/>
          </w:tcPr>
          <w:p w:rsidR="00287C26" w:rsidRPr="00287C26" w:rsidRDefault="00287C26" w:rsidP="00287C26">
            <w:pPr>
              <w:spacing w:after="0" w:line="240" w:lineRule="auto"/>
              <w:rPr>
                <w:b/>
                <w:lang w:val="en-US"/>
              </w:rPr>
            </w:pPr>
            <w:r w:rsidRPr="00287C26">
              <w:rPr>
                <w:b/>
                <w:lang w:val="en-US"/>
              </w:rPr>
              <w:t>Data</w:t>
            </w:r>
          </w:p>
        </w:tc>
      </w:tr>
      <w:tr w:rsidR="00287C26" w:rsidRPr="00287C26" w:rsidTr="00287C26">
        <w:trPr>
          <w:jc w:val="center"/>
        </w:trPr>
        <w:tc>
          <w:tcPr>
            <w:tcW w:w="1145" w:type="dxa"/>
            <w:vAlign w:val="center"/>
          </w:tcPr>
          <w:p w:rsidR="00287C26" w:rsidRPr="00287C26" w:rsidRDefault="00287C26" w:rsidP="00287C26">
            <w:pPr>
              <w:spacing w:after="0" w:line="240" w:lineRule="auto"/>
              <w:rPr>
                <w:lang w:val="en-US"/>
              </w:rPr>
            </w:pPr>
            <w:r w:rsidRPr="00287C26">
              <w:rPr>
                <w:lang w:val="en-US"/>
              </w:rPr>
              <w:t>1.14</w:t>
            </w:r>
          </w:p>
        </w:tc>
        <w:tc>
          <w:tcPr>
            <w:tcW w:w="3233" w:type="dxa"/>
          </w:tcPr>
          <w:p w:rsidR="00287C26" w:rsidRPr="00287C26" w:rsidRDefault="00287C26" w:rsidP="00287C26">
            <w:pPr>
              <w:spacing w:after="0" w:line="240" w:lineRule="auto"/>
              <w:rPr>
                <w:lang w:val="en-US"/>
              </w:rPr>
            </w:pPr>
            <w:r w:rsidRPr="00287C26">
              <w:rPr>
                <w:lang w:val="en-US"/>
              </w:rPr>
              <w:t>Employer</w:t>
            </w:r>
          </w:p>
        </w:tc>
        <w:tc>
          <w:tcPr>
            <w:tcW w:w="4864" w:type="dxa"/>
          </w:tcPr>
          <w:p w:rsidR="00287C26" w:rsidRPr="00287C26" w:rsidRDefault="00287C26" w:rsidP="00287C26">
            <w:pPr>
              <w:spacing w:after="0" w:line="240" w:lineRule="auto"/>
              <w:rPr>
                <w:bCs/>
                <w:lang w:val="en-US"/>
              </w:rPr>
            </w:pPr>
            <w:r w:rsidRPr="00287C26">
              <w:rPr>
                <w:bCs/>
                <w:lang w:val="en-US"/>
              </w:rPr>
              <w:t>JABALPUR SMART CITY LIMITED</w:t>
            </w:r>
          </w:p>
        </w:tc>
      </w:tr>
      <w:tr w:rsidR="00287C26" w:rsidRPr="00287C26" w:rsidTr="00287C26">
        <w:trPr>
          <w:jc w:val="center"/>
        </w:trPr>
        <w:tc>
          <w:tcPr>
            <w:tcW w:w="1145" w:type="dxa"/>
            <w:vAlign w:val="center"/>
          </w:tcPr>
          <w:p w:rsidR="00287C26" w:rsidRPr="00287C26" w:rsidRDefault="00287C26" w:rsidP="00287C26">
            <w:pPr>
              <w:spacing w:after="0" w:line="240" w:lineRule="auto"/>
              <w:rPr>
                <w:lang w:val="en-US"/>
              </w:rPr>
            </w:pPr>
            <w:r w:rsidRPr="00287C26">
              <w:rPr>
                <w:lang w:val="en-US"/>
              </w:rPr>
              <w:t>1.15</w:t>
            </w:r>
          </w:p>
        </w:tc>
        <w:tc>
          <w:tcPr>
            <w:tcW w:w="3233" w:type="dxa"/>
          </w:tcPr>
          <w:p w:rsidR="00287C26" w:rsidRPr="00287C26" w:rsidRDefault="00287C26" w:rsidP="00287C26">
            <w:pPr>
              <w:spacing w:after="0" w:line="240" w:lineRule="auto"/>
              <w:rPr>
                <w:lang w:val="en-US"/>
              </w:rPr>
            </w:pPr>
            <w:r w:rsidRPr="00287C26">
              <w:rPr>
                <w:lang w:val="en-US"/>
              </w:rPr>
              <w:t>Engineer</w:t>
            </w:r>
          </w:p>
        </w:tc>
        <w:tc>
          <w:tcPr>
            <w:tcW w:w="4864" w:type="dxa"/>
          </w:tcPr>
          <w:p w:rsidR="00287C26" w:rsidRPr="00287C26" w:rsidRDefault="00287C26" w:rsidP="00287C26">
            <w:pPr>
              <w:spacing w:after="0" w:line="240" w:lineRule="auto"/>
              <w:rPr>
                <w:lang w:val="en-US"/>
              </w:rPr>
            </w:pPr>
            <w:r w:rsidRPr="00287C26">
              <w:rPr>
                <w:lang w:val="en-US"/>
              </w:rPr>
              <w:t xml:space="preserve">Assistant Engineer of </w:t>
            </w:r>
            <w:r>
              <w:rPr>
                <w:lang w:val="en-US"/>
              </w:rPr>
              <w:t>Jabalpur Smart City Limited</w:t>
            </w:r>
          </w:p>
        </w:tc>
      </w:tr>
      <w:tr w:rsidR="00287C26" w:rsidRPr="00287C26" w:rsidTr="00287C26">
        <w:trPr>
          <w:jc w:val="center"/>
        </w:trPr>
        <w:tc>
          <w:tcPr>
            <w:tcW w:w="1145" w:type="dxa"/>
            <w:vAlign w:val="center"/>
          </w:tcPr>
          <w:p w:rsidR="00287C26" w:rsidRPr="00287C26" w:rsidRDefault="00287C26" w:rsidP="00287C26">
            <w:pPr>
              <w:spacing w:after="0" w:line="240" w:lineRule="auto"/>
              <w:rPr>
                <w:lang w:val="en-US"/>
              </w:rPr>
            </w:pPr>
            <w:r w:rsidRPr="00287C26">
              <w:rPr>
                <w:lang w:val="en-US"/>
              </w:rPr>
              <w:t>1.16</w:t>
            </w:r>
          </w:p>
        </w:tc>
        <w:tc>
          <w:tcPr>
            <w:tcW w:w="3233" w:type="dxa"/>
          </w:tcPr>
          <w:p w:rsidR="00287C26" w:rsidRPr="00287C26" w:rsidRDefault="00287C26" w:rsidP="00287C26">
            <w:pPr>
              <w:spacing w:after="0" w:line="240" w:lineRule="auto"/>
              <w:rPr>
                <w:lang w:val="en-US"/>
              </w:rPr>
            </w:pPr>
            <w:r w:rsidRPr="00287C26">
              <w:rPr>
                <w:lang w:val="en-US"/>
              </w:rPr>
              <w:t>Engineer in charge</w:t>
            </w:r>
          </w:p>
        </w:tc>
        <w:tc>
          <w:tcPr>
            <w:tcW w:w="4864" w:type="dxa"/>
          </w:tcPr>
          <w:p w:rsidR="00287C26" w:rsidRPr="00287C26" w:rsidRDefault="00287C26" w:rsidP="00287C26">
            <w:pPr>
              <w:spacing w:after="0" w:line="240" w:lineRule="auto"/>
              <w:rPr>
                <w:lang w:val="en-US"/>
              </w:rPr>
            </w:pPr>
            <w:r w:rsidRPr="00287C26">
              <w:rPr>
                <w:lang w:val="en-US"/>
              </w:rPr>
              <w:t>Engineer of Jabalpur Smart City Limited</w:t>
            </w:r>
          </w:p>
        </w:tc>
      </w:tr>
      <w:tr w:rsidR="00287C26" w:rsidRPr="00287C26" w:rsidTr="00287C26">
        <w:trPr>
          <w:jc w:val="center"/>
        </w:trPr>
        <w:tc>
          <w:tcPr>
            <w:tcW w:w="1145" w:type="dxa"/>
            <w:vAlign w:val="center"/>
          </w:tcPr>
          <w:p w:rsidR="00287C26" w:rsidRPr="00287C26" w:rsidRDefault="00287C26" w:rsidP="00287C26">
            <w:pPr>
              <w:spacing w:after="0" w:line="240" w:lineRule="auto"/>
              <w:rPr>
                <w:lang w:val="en-US"/>
              </w:rPr>
            </w:pPr>
            <w:r w:rsidRPr="00287C26">
              <w:rPr>
                <w:lang w:val="en-US"/>
              </w:rPr>
              <w:t>1.22</w:t>
            </w:r>
          </w:p>
        </w:tc>
        <w:tc>
          <w:tcPr>
            <w:tcW w:w="3233" w:type="dxa"/>
          </w:tcPr>
          <w:p w:rsidR="00287C26" w:rsidRPr="00287C26" w:rsidRDefault="00287C26" w:rsidP="00287C26">
            <w:pPr>
              <w:spacing w:after="0" w:line="240" w:lineRule="auto"/>
              <w:rPr>
                <w:lang w:val="en-US"/>
              </w:rPr>
            </w:pPr>
            <w:r w:rsidRPr="00287C26">
              <w:rPr>
                <w:lang w:val="en-US"/>
              </w:rPr>
              <w:t>Stipulated period of completion</w:t>
            </w:r>
          </w:p>
        </w:tc>
        <w:tc>
          <w:tcPr>
            <w:tcW w:w="4864" w:type="dxa"/>
          </w:tcPr>
          <w:p w:rsidR="00287C26" w:rsidRPr="00287C26" w:rsidRDefault="00287C26" w:rsidP="00287C26">
            <w:pPr>
              <w:spacing w:after="0" w:line="240" w:lineRule="auto"/>
              <w:rPr>
                <w:lang w:val="en-US"/>
              </w:rPr>
            </w:pPr>
            <w:r w:rsidRPr="00287C26">
              <w:rPr>
                <w:lang w:val="en-US"/>
              </w:rPr>
              <w:t>1</w:t>
            </w:r>
            <w:r>
              <w:rPr>
                <w:lang w:val="en-US"/>
              </w:rPr>
              <w:t xml:space="preserve">8 </w:t>
            </w:r>
            <w:r w:rsidRPr="00287C26">
              <w:rPr>
                <w:lang w:val="en-US"/>
              </w:rPr>
              <w:t xml:space="preserve"> months</w:t>
            </w:r>
          </w:p>
        </w:tc>
      </w:tr>
      <w:tr w:rsidR="00287C26" w:rsidRPr="00287C26" w:rsidTr="00287C26">
        <w:trPr>
          <w:jc w:val="center"/>
        </w:trPr>
        <w:tc>
          <w:tcPr>
            <w:tcW w:w="1145" w:type="dxa"/>
            <w:tcBorders>
              <w:bottom w:val="single" w:sz="4" w:space="0" w:color="auto"/>
            </w:tcBorders>
            <w:vAlign w:val="center"/>
          </w:tcPr>
          <w:p w:rsidR="00287C26" w:rsidRPr="00287C26" w:rsidRDefault="00287C26" w:rsidP="00287C26">
            <w:pPr>
              <w:spacing w:after="0" w:line="240" w:lineRule="auto"/>
              <w:rPr>
                <w:lang w:val="en-US"/>
              </w:rPr>
            </w:pPr>
            <w:r w:rsidRPr="00287C26">
              <w:rPr>
                <w:lang w:val="en-US"/>
              </w:rPr>
              <w:t>3</w:t>
            </w:r>
          </w:p>
        </w:tc>
        <w:tc>
          <w:tcPr>
            <w:tcW w:w="3233" w:type="dxa"/>
          </w:tcPr>
          <w:p w:rsidR="00287C26" w:rsidRPr="00287C26" w:rsidRDefault="00287C26" w:rsidP="00287C26">
            <w:pPr>
              <w:spacing w:after="0" w:line="240" w:lineRule="auto"/>
              <w:rPr>
                <w:lang w:val="en-US"/>
              </w:rPr>
            </w:pPr>
            <w:r w:rsidRPr="00287C26">
              <w:rPr>
                <w:lang w:val="en-US"/>
              </w:rPr>
              <w:t>Language &amp; Law of Contract</w:t>
            </w:r>
          </w:p>
        </w:tc>
        <w:tc>
          <w:tcPr>
            <w:tcW w:w="4864" w:type="dxa"/>
          </w:tcPr>
          <w:p w:rsidR="00287C26" w:rsidRPr="00287C26" w:rsidRDefault="00287C26" w:rsidP="00287C26">
            <w:pPr>
              <w:spacing w:after="0" w:line="240" w:lineRule="auto"/>
              <w:rPr>
                <w:lang w:val="en-US"/>
              </w:rPr>
            </w:pPr>
            <w:r w:rsidRPr="00287C26">
              <w:rPr>
                <w:lang w:val="en-US"/>
              </w:rPr>
              <w:t>English &amp; Indian Contract Act 1872</w:t>
            </w:r>
          </w:p>
        </w:tc>
      </w:tr>
      <w:tr w:rsidR="00287C26" w:rsidRPr="00287C26" w:rsidTr="00287C26">
        <w:trPr>
          <w:jc w:val="center"/>
        </w:trPr>
        <w:tc>
          <w:tcPr>
            <w:tcW w:w="1145" w:type="dxa"/>
            <w:tcBorders>
              <w:bottom w:val="nil"/>
            </w:tcBorders>
          </w:tcPr>
          <w:p w:rsidR="00287C26" w:rsidRPr="00287C26" w:rsidRDefault="00287C26" w:rsidP="00287C26">
            <w:pPr>
              <w:spacing w:after="0" w:line="240" w:lineRule="auto"/>
              <w:rPr>
                <w:lang w:val="en-US"/>
              </w:rPr>
            </w:pPr>
          </w:p>
          <w:p w:rsidR="00287C26" w:rsidRPr="00287C26" w:rsidRDefault="00287C26" w:rsidP="00287C26">
            <w:pPr>
              <w:spacing w:after="0" w:line="240" w:lineRule="auto"/>
              <w:rPr>
                <w:lang w:val="en-US"/>
              </w:rPr>
            </w:pPr>
            <w:r w:rsidRPr="00287C26">
              <w:rPr>
                <w:lang w:val="en-US"/>
              </w:rPr>
              <w:t xml:space="preserve">            4</w:t>
            </w:r>
          </w:p>
        </w:tc>
        <w:tc>
          <w:tcPr>
            <w:tcW w:w="3233" w:type="dxa"/>
          </w:tcPr>
          <w:p w:rsidR="00287C26" w:rsidRPr="00287C26" w:rsidRDefault="00287C26" w:rsidP="00287C26">
            <w:pPr>
              <w:spacing w:after="0" w:line="240" w:lineRule="auto"/>
              <w:rPr>
                <w:lang w:val="en-US"/>
              </w:rPr>
            </w:pPr>
            <w:r w:rsidRPr="00287C26">
              <w:rPr>
                <w:lang w:val="en-US"/>
              </w:rPr>
              <w:t>Address &amp; contact details of the Contractor</w:t>
            </w:r>
          </w:p>
        </w:tc>
        <w:tc>
          <w:tcPr>
            <w:tcW w:w="4864" w:type="dxa"/>
          </w:tcPr>
          <w:p w:rsidR="00287C26" w:rsidRPr="00287C26" w:rsidRDefault="00287C26" w:rsidP="00287C26">
            <w:pPr>
              <w:spacing w:after="0" w:line="240" w:lineRule="auto"/>
              <w:rPr>
                <w:lang w:val="en-US"/>
              </w:rPr>
            </w:pPr>
            <w:r w:rsidRPr="00287C26">
              <w:rPr>
                <w:lang w:val="en-US"/>
              </w:rPr>
              <w:t>As per Annexure H</w:t>
            </w:r>
          </w:p>
        </w:tc>
      </w:tr>
      <w:tr w:rsidR="00287C26" w:rsidRPr="00287C26" w:rsidTr="00287C26">
        <w:trPr>
          <w:jc w:val="center"/>
        </w:trPr>
        <w:tc>
          <w:tcPr>
            <w:tcW w:w="1145" w:type="dxa"/>
            <w:tcBorders>
              <w:top w:val="nil"/>
            </w:tcBorders>
          </w:tcPr>
          <w:p w:rsidR="00287C26" w:rsidRPr="00287C26" w:rsidRDefault="00287C26" w:rsidP="00287C26">
            <w:pPr>
              <w:spacing w:after="0" w:line="240" w:lineRule="auto"/>
              <w:rPr>
                <w:lang w:val="en-US"/>
              </w:rPr>
            </w:pPr>
          </w:p>
        </w:tc>
        <w:tc>
          <w:tcPr>
            <w:tcW w:w="3233" w:type="dxa"/>
          </w:tcPr>
          <w:p w:rsidR="00287C26" w:rsidRPr="00287C26" w:rsidRDefault="00287C26" w:rsidP="00287C26">
            <w:pPr>
              <w:spacing w:after="0" w:line="240" w:lineRule="auto"/>
              <w:rPr>
                <w:lang w:val="en-US"/>
              </w:rPr>
            </w:pPr>
            <w:r w:rsidRPr="00287C26">
              <w:rPr>
                <w:lang w:val="en-US"/>
              </w:rPr>
              <w:t>Address &amp; contact details of the Employer/Engineer-phone, Fax, e-mail.</w:t>
            </w:r>
          </w:p>
        </w:tc>
        <w:tc>
          <w:tcPr>
            <w:tcW w:w="4864" w:type="dxa"/>
          </w:tcPr>
          <w:p w:rsidR="00287C26" w:rsidRPr="00287C26" w:rsidRDefault="00287C26" w:rsidP="00287C26">
            <w:pPr>
              <w:spacing w:after="0" w:line="240" w:lineRule="auto"/>
              <w:rPr>
                <w:lang w:val="en-US"/>
              </w:rPr>
            </w:pPr>
            <w:r w:rsidRPr="00287C26">
              <w:rPr>
                <w:lang w:val="en-US"/>
              </w:rPr>
              <w:t>Jabalpur Smart City Limited, Manas Bhawan, Jabalpur, Pin code:-482001</w:t>
            </w:r>
          </w:p>
          <w:p w:rsidR="00287C26" w:rsidRPr="00287C26" w:rsidRDefault="00287C26" w:rsidP="00287C26">
            <w:pPr>
              <w:spacing w:after="0" w:line="240" w:lineRule="auto"/>
              <w:rPr>
                <w:lang w:val="en-US"/>
              </w:rPr>
            </w:pPr>
          </w:p>
        </w:tc>
      </w:tr>
      <w:tr w:rsidR="00287C26" w:rsidRPr="00287C26" w:rsidTr="00287C26">
        <w:trPr>
          <w:jc w:val="center"/>
        </w:trPr>
        <w:tc>
          <w:tcPr>
            <w:tcW w:w="1145" w:type="dxa"/>
            <w:tcBorders>
              <w:bottom w:val="single" w:sz="4" w:space="0" w:color="auto"/>
            </w:tcBorders>
          </w:tcPr>
          <w:p w:rsidR="00287C26" w:rsidRPr="00287C26" w:rsidRDefault="00287C26" w:rsidP="00287C26">
            <w:pPr>
              <w:spacing w:after="0" w:line="240" w:lineRule="auto"/>
              <w:rPr>
                <w:lang w:val="en-US"/>
              </w:rPr>
            </w:pPr>
            <w:r w:rsidRPr="00287C26">
              <w:rPr>
                <w:lang w:val="en-US"/>
              </w:rPr>
              <w:t>5</w:t>
            </w:r>
          </w:p>
        </w:tc>
        <w:tc>
          <w:tcPr>
            <w:tcW w:w="3233" w:type="dxa"/>
          </w:tcPr>
          <w:p w:rsidR="00287C26" w:rsidRPr="00287C26" w:rsidRDefault="00287C26" w:rsidP="00287C26">
            <w:pPr>
              <w:spacing w:after="0" w:line="240" w:lineRule="auto"/>
              <w:rPr>
                <w:lang w:val="en-US"/>
              </w:rPr>
            </w:pPr>
            <w:r w:rsidRPr="00287C26">
              <w:rPr>
                <w:lang w:val="en-US"/>
              </w:rPr>
              <w:t xml:space="preserve">Subcontracting permitted for contract value </w:t>
            </w:r>
          </w:p>
        </w:tc>
        <w:tc>
          <w:tcPr>
            <w:tcW w:w="4864" w:type="dxa"/>
          </w:tcPr>
          <w:p w:rsidR="00287C26" w:rsidRPr="00287C26" w:rsidRDefault="00287C26" w:rsidP="00287C26">
            <w:pPr>
              <w:spacing w:after="0" w:line="240" w:lineRule="auto"/>
              <w:rPr>
                <w:lang w:val="en-US"/>
              </w:rPr>
            </w:pPr>
            <w:r w:rsidRPr="00287C26">
              <w:rPr>
                <w:lang w:val="en-US"/>
              </w:rPr>
              <w:t>25% of the Contract value</w:t>
            </w:r>
          </w:p>
        </w:tc>
      </w:tr>
      <w:tr w:rsidR="00287C26" w:rsidRPr="00287C26" w:rsidTr="00287C26">
        <w:trPr>
          <w:jc w:val="center"/>
        </w:trPr>
        <w:tc>
          <w:tcPr>
            <w:tcW w:w="1145" w:type="dxa"/>
            <w:tcBorders>
              <w:bottom w:val="nil"/>
            </w:tcBorders>
          </w:tcPr>
          <w:p w:rsidR="00287C26" w:rsidRPr="00287C26" w:rsidRDefault="00287C26" w:rsidP="00287C26">
            <w:pPr>
              <w:spacing w:after="0" w:line="240" w:lineRule="auto"/>
              <w:rPr>
                <w:lang w:val="en-US"/>
              </w:rPr>
            </w:pPr>
          </w:p>
          <w:p w:rsidR="00287C26" w:rsidRPr="00287C26" w:rsidRDefault="00287C26" w:rsidP="00287C26">
            <w:pPr>
              <w:spacing w:after="0" w:line="240" w:lineRule="auto"/>
              <w:rPr>
                <w:lang w:val="en-US"/>
              </w:rPr>
            </w:pPr>
          </w:p>
          <w:p w:rsidR="00287C26" w:rsidRPr="00287C26" w:rsidRDefault="00287C26" w:rsidP="00287C26">
            <w:pPr>
              <w:spacing w:after="0" w:line="240" w:lineRule="auto"/>
              <w:rPr>
                <w:lang w:val="en-US"/>
              </w:rPr>
            </w:pPr>
            <w:r w:rsidRPr="00287C26">
              <w:rPr>
                <w:lang w:val="en-US"/>
              </w:rPr>
              <w:t>6</w:t>
            </w:r>
          </w:p>
        </w:tc>
        <w:tc>
          <w:tcPr>
            <w:tcW w:w="3233" w:type="dxa"/>
          </w:tcPr>
          <w:p w:rsidR="00287C26" w:rsidRPr="00287C26" w:rsidRDefault="00287C26" w:rsidP="00287C26">
            <w:pPr>
              <w:spacing w:after="0" w:line="240" w:lineRule="auto"/>
              <w:rPr>
                <w:lang w:val="en-US"/>
              </w:rPr>
            </w:pPr>
            <w:r w:rsidRPr="00287C26">
              <w:rPr>
                <w:lang w:val="en-US"/>
              </w:rPr>
              <w:t>Technical Personnel to be provided by the contractor – requirement &amp;</w:t>
            </w:r>
          </w:p>
        </w:tc>
        <w:tc>
          <w:tcPr>
            <w:tcW w:w="4864" w:type="dxa"/>
          </w:tcPr>
          <w:p w:rsidR="00287C26" w:rsidRPr="00287C26" w:rsidRDefault="00287C26" w:rsidP="00287C26">
            <w:pPr>
              <w:spacing w:after="0" w:line="240" w:lineRule="auto"/>
              <w:rPr>
                <w:lang w:val="en-US"/>
              </w:rPr>
            </w:pPr>
            <w:r w:rsidRPr="00287C26">
              <w:rPr>
                <w:lang w:val="en-US"/>
              </w:rPr>
              <w:t>As per Annexure I (Format I-3)</w:t>
            </w:r>
          </w:p>
        </w:tc>
      </w:tr>
      <w:tr w:rsidR="00287C26" w:rsidRPr="00287C26" w:rsidTr="00287C26">
        <w:trPr>
          <w:trHeight w:val="710"/>
          <w:jc w:val="center"/>
        </w:trPr>
        <w:tc>
          <w:tcPr>
            <w:tcW w:w="1145" w:type="dxa"/>
            <w:tcBorders>
              <w:top w:val="nil"/>
              <w:bottom w:val="single" w:sz="4" w:space="0" w:color="auto"/>
            </w:tcBorders>
          </w:tcPr>
          <w:p w:rsidR="00287C26" w:rsidRPr="00287C26" w:rsidRDefault="00287C26" w:rsidP="00287C26">
            <w:pPr>
              <w:spacing w:after="0" w:line="240" w:lineRule="auto"/>
              <w:rPr>
                <w:lang w:val="en-US"/>
              </w:rPr>
            </w:pPr>
          </w:p>
        </w:tc>
        <w:tc>
          <w:tcPr>
            <w:tcW w:w="3233" w:type="dxa"/>
          </w:tcPr>
          <w:p w:rsidR="00287C26" w:rsidRPr="00287C26" w:rsidRDefault="00287C26" w:rsidP="00287C26">
            <w:pPr>
              <w:spacing w:after="0" w:line="240" w:lineRule="auto"/>
              <w:rPr>
                <w:lang w:val="en-US"/>
              </w:rPr>
            </w:pPr>
            <w:r w:rsidRPr="00287C26">
              <w:rPr>
                <w:lang w:val="en-US"/>
              </w:rPr>
              <w:t>Penalty, if required Technical personal not employed</w:t>
            </w:r>
          </w:p>
        </w:tc>
        <w:tc>
          <w:tcPr>
            <w:tcW w:w="4864" w:type="dxa"/>
          </w:tcPr>
          <w:p w:rsidR="00287C26" w:rsidRPr="00287C26" w:rsidRDefault="00287C26" w:rsidP="00287C26">
            <w:pPr>
              <w:spacing w:after="0" w:line="240" w:lineRule="auto"/>
              <w:rPr>
                <w:lang w:val="en-US"/>
              </w:rPr>
            </w:pPr>
            <w:r w:rsidRPr="00287C26">
              <w:rPr>
                <w:lang w:val="en-US"/>
              </w:rPr>
              <w:t xml:space="preserve">Rs. 20,000/- per month per person </w:t>
            </w:r>
          </w:p>
        </w:tc>
      </w:tr>
      <w:tr w:rsidR="00287C26" w:rsidRPr="00287C26" w:rsidTr="00287C26">
        <w:trPr>
          <w:jc w:val="center"/>
        </w:trPr>
        <w:tc>
          <w:tcPr>
            <w:tcW w:w="1145" w:type="dxa"/>
            <w:tcBorders>
              <w:bottom w:val="nil"/>
            </w:tcBorders>
          </w:tcPr>
          <w:p w:rsidR="00287C26" w:rsidRPr="00287C26" w:rsidRDefault="00287C26" w:rsidP="00287C26">
            <w:pPr>
              <w:spacing w:after="0" w:line="240" w:lineRule="auto"/>
              <w:rPr>
                <w:lang w:val="en-US"/>
              </w:rPr>
            </w:pPr>
            <w:r w:rsidRPr="00287C26">
              <w:rPr>
                <w:lang w:val="en-US"/>
              </w:rPr>
              <w:t>10</w:t>
            </w:r>
          </w:p>
        </w:tc>
        <w:tc>
          <w:tcPr>
            <w:tcW w:w="3233" w:type="dxa"/>
          </w:tcPr>
          <w:p w:rsidR="00287C26" w:rsidRPr="00287C26" w:rsidRDefault="00287C26" w:rsidP="00287C26">
            <w:pPr>
              <w:spacing w:after="0" w:line="240" w:lineRule="auto"/>
              <w:rPr>
                <w:lang w:val="en-US"/>
              </w:rPr>
            </w:pPr>
            <w:r w:rsidRPr="00287C26">
              <w:rPr>
                <w:lang w:val="en-US"/>
              </w:rPr>
              <w:t>Specifications</w:t>
            </w:r>
          </w:p>
        </w:tc>
        <w:tc>
          <w:tcPr>
            <w:tcW w:w="4864" w:type="dxa"/>
          </w:tcPr>
          <w:p w:rsidR="00287C26" w:rsidRPr="00287C26" w:rsidRDefault="00287C26" w:rsidP="00287C26">
            <w:pPr>
              <w:spacing w:after="0" w:line="240" w:lineRule="auto"/>
              <w:rPr>
                <w:lang w:val="en-US"/>
              </w:rPr>
            </w:pPr>
            <w:r w:rsidRPr="00287C26">
              <w:rPr>
                <w:lang w:val="en-US"/>
              </w:rPr>
              <w:t>Annexure E</w:t>
            </w:r>
          </w:p>
        </w:tc>
      </w:tr>
      <w:tr w:rsidR="00287C26" w:rsidRPr="00287C26" w:rsidTr="00287C26">
        <w:trPr>
          <w:jc w:val="center"/>
        </w:trPr>
        <w:tc>
          <w:tcPr>
            <w:tcW w:w="1145" w:type="dxa"/>
            <w:tcBorders>
              <w:top w:val="nil"/>
              <w:bottom w:val="single" w:sz="4" w:space="0" w:color="auto"/>
            </w:tcBorders>
          </w:tcPr>
          <w:p w:rsidR="00287C26" w:rsidRPr="00287C26" w:rsidRDefault="00287C26" w:rsidP="00287C26">
            <w:pPr>
              <w:spacing w:after="0" w:line="240" w:lineRule="auto"/>
              <w:rPr>
                <w:lang w:val="en-US"/>
              </w:rPr>
            </w:pPr>
          </w:p>
        </w:tc>
        <w:tc>
          <w:tcPr>
            <w:tcW w:w="3233" w:type="dxa"/>
          </w:tcPr>
          <w:p w:rsidR="00287C26" w:rsidRPr="00287C26" w:rsidRDefault="00287C26" w:rsidP="00287C26">
            <w:pPr>
              <w:spacing w:after="0" w:line="240" w:lineRule="auto"/>
              <w:rPr>
                <w:lang w:val="en-US"/>
              </w:rPr>
            </w:pPr>
            <w:r w:rsidRPr="00287C26">
              <w:rPr>
                <w:lang w:val="en-US"/>
              </w:rPr>
              <w:t>Drawings</w:t>
            </w:r>
          </w:p>
        </w:tc>
        <w:tc>
          <w:tcPr>
            <w:tcW w:w="4864" w:type="dxa"/>
          </w:tcPr>
          <w:p w:rsidR="00287C26" w:rsidRPr="00287C26" w:rsidRDefault="00287C26" w:rsidP="00287C26">
            <w:pPr>
              <w:spacing w:after="0" w:line="240" w:lineRule="auto"/>
              <w:rPr>
                <w:lang w:val="en-US"/>
              </w:rPr>
            </w:pPr>
            <w:r w:rsidRPr="00287C26">
              <w:rPr>
                <w:lang w:val="en-US"/>
              </w:rPr>
              <w:t>As per Annexure N</w:t>
            </w:r>
          </w:p>
        </w:tc>
      </w:tr>
      <w:tr w:rsidR="00287C26" w:rsidRPr="00287C26" w:rsidTr="00287C26">
        <w:trPr>
          <w:trHeight w:val="575"/>
          <w:jc w:val="center"/>
        </w:trPr>
        <w:tc>
          <w:tcPr>
            <w:tcW w:w="1145" w:type="dxa"/>
            <w:tcBorders>
              <w:bottom w:val="nil"/>
            </w:tcBorders>
          </w:tcPr>
          <w:p w:rsidR="00287C26" w:rsidRPr="00287C26" w:rsidRDefault="00287C26" w:rsidP="00287C26">
            <w:pPr>
              <w:spacing w:after="0" w:line="240" w:lineRule="auto"/>
              <w:rPr>
                <w:lang w:val="en-US"/>
              </w:rPr>
            </w:pPr>
          </w:p>
        </w:tc>
        <w:tc>
          <w:tcPr>
            <w:tcW w:w="3233" w:type="dxa"/>
          </w:tcPr>
          <w:p w:rsidR="00287C26" w:rsidRPr="00287C26" w:rsidRDefault="00287C26" w:rsidP="00287C26">
            <w:pPr>
              <w:spacing w:after="0" w:line="240" w:lineRule="auto"/>
              <w:rPr>
                <w:lang w:val="en-US"/>
              </w:rPr>
            </w:pPr>
            <w:r w:rsidRPr="00287C26">
              <w:rPr>
                <w:lang w:val="en-US"/>
              </w:rPr>
              <w:t>Component authority for deciding dispute under Dispute resolution system</w:t>
            </w:r>
          </w:p>
        </w:tc>
        <w:tc>
          <w:tcPr>
            <w:tcW w:w="4864" w:type="dxa"/>
          </w:tcPr>
          <w:p w:rsidR="00287C26" w:rsidRPr="00287C26" w:rsidRDefault="00287C26" w:rsidP="00287C26">
            <w:pPr>
              <w:spacing w:after="0" w:line="240" w:lineRule="auto"/>
              <w:rPr>
                <w:lang w:val="en-US"/>
              </w:rPr>
            </w:pPr>
            <w:r w:rsidRPr="00287C26">
              <w:rPr>
                <w:lang w:val="en-US"/>
              </w:rPr>
              <w:t xml:space="preserve">Executive Director </w:t>
            </w:r>
          </w:p>
        </w:tc>
      </w:tr>
      <w:tr w:rsidR="00287C26" w:rsidRPr="00287C26" w:rsidTr="00287C26">
        <w:trPr>
          <w:trHeight w:val="737"/>
          <w:jc w:val="center"/>
        </w:trPr>
        <w:tc>
          <w:tcPr>
            <w:tcW w:w="1145" w:type="dxa"/>
            <w:tcBorders>
              <w:top w:val="nil"/>
              <w:bottom w:val="single" w:sz="4" w:space="0" w:color="auto"/>
            </w:tcBorders>
          </w:tcPr>
          <w:p w:rsidR="00287C26" w:rsidRPr="00287C26" w:rsidRDefault="00287C26" w:rsidP="00287C26">
            <w:pPr>
              <w:spacing w:after="0" w:line="240" w:lineRule="auto"/>
              <w:rPr>
                <w:lang w:val="en-US"/>
              </w:rPr>
            </w:pPr>
            <w:r w:rsidRPr="00287C26">
              <w:rPr>
                <w:lang w:val="en-US"/>
              </w:rPr>
              <w:t>12</w:t>
            </w:r>
          </w:p>
        </w:tc>
        <w:tc>
          <w:tcPr>
            <w:tcW w:w="3233" w:type="dxa"/>
          </w:tcPr>
          <w:p w:rsidR="00287C26" w:rsidRPr="00287C26" w:rsidRDefault="00287C26" w:rsidP="00287C26">
            <w:pPr>
              <w:spacing w:after="0" w:line="240" w:lineRule="auto"/>
              <w:rPr>
                <w:lang w:val="en-US"/>
              </w:rPr>
            </w:pPr>
            <w:r w:rsidRPr="00287C26">
              <w:rPr>
                <w:lang w:val="en-US"/>
              </w:rPr>
              <w:t>Appellate Authority for deciding dispute under Dispute resolution system</w:t>
            </w:r>
          </w:p>
        </w:tc>
        <w:tc>
          <w:tcPr>
            <w:tcW w:w="4864" w:type="dxa"/>
          </w:tcPr>
          <w:p w:rsidR="00287C26" w:rsidRPr="00287C26" w:rsidRDefault="00287C26" w:rsidP="00287C26">
            <w:pPr>
              <w:spacing w:after="0" w:line="240" w:lineRule="auto"/>
              <w:rPr>
                <w:lang w:val="en-US"/>
              </w:rPr>
            </w:pPr>
            <w:r w:rsidRPr="00287C26">
              <w:rPr>
                <w:lang w:val="en-US"/>
              </w:rPr>
              <w:t>Executive Director</w:t>
            </w:r>
          </w:p>
        </w:tc>
      </w:tr>
      <w:tr w:rsidR="00287C26" w:rsidRPr="00287C26" w:rsidTr="00287C26">
        <w:trPr>
          <w:jc w:val="center"/>
        </w:trPr>
        <w:tc>
          <w:tcPr>
            <w:tcW w:w="1145" w:type="dxa"/>
            <w:tcBorders>
              <w:bottom w:val="nil"/>
            </w:tcBorders>
          </w:tcPr>
          <w:p w:rsidR="00287C26" w:rsidRPr="00287C26" w:rsidRDefault="00287C26" w:rsidP="00287C26">
            <w:pPr>
              <w:spacing w:after="0" w:line="240" w:lineRule="auto"/>
              <w:rPr>
                <w:lang w:val="en-US"/>
              </w:rPr>
            </w:pPr>
            <w:r w:rsidRPr="00287C26">
              <w:rPr>
                <w:lang w:val="en-US"/>
              </w:rPr>
              <w:t>13</w:t>
            </w:r>
          </w:p>
        </w:tc>
        <w:tc>
          <w:tcPr>
            <w:tcW w:w="3233" w:type="dxa"/>
          </w:tcPr>
          <w:p w:rsidR="00287C26" w:rsidRPr="00287C26" w:rsidRDefault="00287C26" w:rsidP="00287C26">
            <w:pPr>
              <w:spacing w:after="0" w:line="240" w:lineRule="auto"/>
              <w:rPr>
                <w:lang w:val="en-US"/>
              </w:rPr>
            </w:pPr>
            <w:r w:rsidRPr="00287C26">
              <w:rPr>
                <w:lang w:val="en-US"/>
              </w:rPr>
              <w:t>Period of submission of updated construction program</w:t>
            </w:r>
          </w:p>
        </w:tc>
        <w:tc>
          <w:tcPr>
            <w:tcW w:w="4864" w:type="dxa"/>
          </w:tcPr>
          <w:p w:rsidR="00287C26" w:rsidRPr="00287C26" w:rsidRDefault="00287C26" w:rsidP="00287C26">
            <w:pPr>
              <w:spacing w:after="0" w:line="240" w:lineRule="auto"/>
              <w:rPr>
                <w:lang w:val="en-US"/>
              </w:rPr>
            </w:pPr>
            <w:r w:rsidRPr="00287C26">
              <w:rPr>
                <w:lang w:val="en-US"/>
              </w:rPr>
              <w:t>30 days upon signing the agreement</w:t>
            </w:r>
          </w:p>
        </w:tc>
      </w:tr>
      <w:tr w:rsidR="00287C26" w:rsidRPr="00287C26" w:rsidTr="00287C26">
        <w:trPr>
          <w:jc w:val="center"/>
        </w:trPr>
        <w:tc>
          <w:tcPr>
            <w:tcW w:w="1145" w:type="dxa"/>
            <w:tcBorders>
              <w:top w:val="nil"/>
            </w:tcBorders>
          </w:tcPr>
          <w:p w:rsidR="00287C26" w:rsidRPr="00287C26" w:rsidRDefault="00287C26" w:rsidP="00287C26">
            <w:pPr>
              <w:spacing w:after="0" w:line="240" w:lineRule="auto"/>
              <w:rPr>
                <w:lang w:val="en-US"/>
              </w:rPr>
            </w:pPr>
          </w:p>
        </w:tc>
        <w:tc>
          <w:tcPr>
            <w:tcW w:w="3233" w:type="dxa"/>
          </w:tcPr>
          <w:p w:rsidR="00287C26" w:rsidRPr="00287C26" w:rsidRDefault="00287C26" w:rsidP="00287C26">
            <w:pPr>
              <w:spacing w:after="0" w:line="240" w:lineRule="auto"/>
              <w:rPr>
                <w:lang w:val="en-US"/>
              </w:rPr>
            </w:pPr>
            <w:r w:rsidRPr="00287C26">
              <w:rPr>
                <w:lang w:val="en-US"/>
              </w:rPr>
              <w:t>Amount to be withheld or not submitting construction program in the prescribed period</w:t>
            </w:r>
          </w:p>
        </w:tc>
        <w:tc>
          <w:tcPr>
            <w:tcW w:w="4864" w:type="dxa"/>
          </w:tcPr>
          <w:p w:rsidR="00287C26" w:rsidRPr="00287C26" w:rsidRDefault="00287C26" w:rsidP="00287C26">
            <w:pPr>
              <w:spacing w:after="0" w:line="240" w:lineRule="auto"/>
              <w:rPr>
                <w:lang w:val="en-US"/>
              </w:rPr>
            </w:pPr>
            <w:r w:rsidRPr="00287C26">
              <w:rPr>
                <w:lang w:val="en-US"/>
              </w:rPr>
              <w:t>0.20% of the Contract Amount</w:t>
            </w:r>
          </w:p>
        </w:tc>
      </w:tr>
      <w:tr w:rsidR="00287C26" w:rsidRPr="00287C26" w:rsidTr="00287C26">
        <w:trPr>
          <w:jc w:val="center"/>
        </w:trPr>
        <w:tc>
          <w:tcPr>
            <w:tcW w:w="1145" w:type="dxa"/>
            <w:tcBorders>
              <w:bottom w:val="single" w:sz="4" w:space="0" w:color="auto"/>
            </w:tcBorders>
          </w:tcPr>
          <w:p w:rsidR="00287C26" w:rsidRPr="00287C26" w:rsidRDefault="00287C26" w:rsidP="00287C26">
            <w:pPr>
              <w:spacing w:after="0" w:line="240" w:lineRule="auto"/>
              <w:rPr>
                <w:lang w:val="en-US"/>
              </w:rPr>
            </w:pPr>
            <w:r w:rsidRPr="00287C26">
              <w:rPr>
                <w:lang w:val="en-US"/>
              </w:rPr>
              <w:t>14</w:t>
            </w:r>
          </w:p>
        </w:tc>
        <w:tc>
          <w:tcPr>
            <w:tcW w:w="3233" w:type="dxa"/>
          </w:tcPr>
          <w:p w:rsidR="00287C26" w:rsidRPr="00287C26" w:rsidRDefault="00287C26" w:rsidP="00287C26">
            <w:pPr>
              <w:spacing w:after="0" w:line="240" w:lineRule="auto"/>
              <w:rPr>
                <w:lang w:val="en-US"/>
              </w:rPr>
            </w:pPr>
            <w:r w:rsidRPr="00287C26">
              <w:rPr>
                <w:lang w:val="en-US"/>
              </w:rPr>
              <w:t>Competent Authority for granting Time Extension</w:t>
            </w:r>
          </w:p>
        </w:tc>
        <w:tc>
          <w:tcPr>
            <w:tcW w:w="4864" w:type="dxa"/>
          </w:tcPr>
          <w:p w:rsidR="00287C26" w:rsidRPr="00287C26" w:rsidRDefault="00287C26" w:rsidP="00287C26">
            <w:pPr>
              <w:spacing w:after="0" w:line="240" w:lineRule="auto"/>
              <w:rPr>
                <w:lang w:val="en-US"/>
              </w:rPr>
            </w:pPr>
            <w:r w:rsidRPr="00287C26">
              <w:rPr>
                <w:lang w:val="en-US"/>
              </w:rPr>
              <w:t xml:space="preserve"> Chief Executive </w:t>
            </w:r>
            <w:r>
              <w:rPr>
                <w:lang w:val="en-US"/>
              </w:rPr>
              <w:t>Officer</w:t>
            </w:r>
          </w:p>
        </w:tc>
      </w:tr>
      <w:tr w:rsidR="00287C26" w:rsidRPr="00287C26" w:rsidTr="00287C26">
        <w:trPr>
          <w:jc w:val="center"/>
        </w:trPr>
        <w:tc>
          <w:tcPr>
            <w:tcW w:w="1145" w:type="dxa"/>
            <w:vMerge w:val="restart"/>
          </w:tcPr>
          <w:p w:rsidR="00287C26" w:rsidRPr="00287C26" w:rsidRDefault="00287C26" w:rsidP="00287C26">
            <w:pPr>
              <w:spacing w:after="0" w:line="240" w:lineRule="auto"/>
              <w:rPr>
                <w:lang w:val="en-US"/>
              </w:rPr>
            </w:pPr>
            <w:r w:rsidRPr="00287C26">
              <w:rPr>
                <w:lang w:val="en-US"/>
              </w:rPr>
              <w:t>15</w:t>
            </w:r>
          </w:p>
        </w:tc>
        <w:tc>
          <w:tcPr>
            <w:tcW w:w="3233" w:type="dxa"/>
          </w:tcPr>
          <w:p w:rsidR="00287C26" w:rsidRPr="00287C26" w:rsidRDefault="00287C26" w:rsidP="00287C26">
            <w:pPr>
              <w:spacing w:after="0" w:line="240" w:lineRule="auto"/>
              <w:rPr>
                <w:lang w:val="en-US"/>
              </w:rPr>
            </w:pPr>
            <w:r w:rsidRPr="00287C26">
              <w:rPr>
                <w:lang w:val="en-US"/>
              </w:rPr>
              <w:t>Milestones laid down for the contract</w:t>
            </w:r>
          </w:p>
        </w:tc>
        <w:tc>
          <w:tcPr>
            <w:tcW w:w="4864" w:type="dxa"/>
          </w:tcPr>
          <w:p w:rsidR="00287C26" w:rsidRPr="00287C26" w:rsidRDefault="00287C26" w:rsidP="00287C26">
            <w:pPr>
              <w:spacing w:after="0" w:line="240" w:lineRule="auto"/>
              <w:rPr>
                <w:lang w:val="en-US"/>
              </w:rPr>
            </w:pPr>
            <w:r w:rsidRPr="00287C26">
              <w:rPr>
                <w:lang w:val="en-US"/>
              </w:rPr>
              <w:t xml:space="preserve">To be prepared by contractor &amp; shall be approved by JSCL </w:t>
            </w:r>
          </w:p>
        </w:tc>
      </w:tr>
      <w:tr w:rsidR="00287C26" w:rsidRPr="00287C26" w:rsidTr="00287C26">
        <w:trPr>
          <w:jc w:val="center"/>
        </w:trPr>
        <w:tc>
          <w:tcPr>
            <w:tcW w:w="1145" w:type="dxa"/>
            <w:vMerge/>
            <w:tcBorders>
              <w:bottom w:val="nil"/>
            </w:tcBorders>
          </w:tcPr>
          <w:p w:rsidR="00287C26" w:rsidRPr="00287C26" w:rsidRDefault="00287C26" w:rsidP="00287C26">
            <w:pPr>
              <w:spacing w:after="0" w:line="240" w:lineRule="auto"/>
              <w:rPr>
                <w:lang w:val="en-US"/>
              </w:rPr>
            </w:pPr>
          </w:p>
        </w:tc>
        <w:tc>
          <w:tcPr>
            <w:tcW w:w="3233" w:type="dxa"/>
          </w:tcPr>
          <w:p w:rsidR="00287C26" w:rsidRPr="00287C26" w:rsidRDefault="00287C26" w:rsidP="00287C26">
            <w:pPr>
              <w:spacing w:after="0" w:line="240" w:lineRule="auto"/>
              <w:rPr>
                <w:lang w:val="en-US"/>
              </w:rPr>
            </w:pPr>
            <w:r w:rsidRPr="00287C26">
              <w:rPr>
                <w:lang w:val="en-US"/>
              </w:rPr>
              <w:t>If Yes, details of milestones</w:t>
            </w:r>
          </w:p>
        </w:tc>
        <w:tc>
          <w:tcPr>
            <w:tcW w:w="4864" w:type="dxa"/>
          </w:tcPr>
          <w:p w:rsidR="00287C26" w:rsidRPr="00287C26" w:rsidRDefault="00287C26" w:rsidP="00287C26">
            <w:pPr>
              <w:spacing w:after="0" w:line="240" w:lineRule="auto"/>
              <w:rPr>
                <w:lang w:val="en-US"/>
              </w:rPr>
            </w:pPr>
            <w:r w:rsidRPr="00287C26">
              <w:rPr>
                <w:lang w:val="en-US"/>
              </w:rPr>
              <w:t>As per Annexure O</w:t>
            </w:r>
          </w:p>
        </w:tc>
      </w:tr>
      <w:tr w:rsidR="00287C26" w:rsidRPr="00287C26" w:rsidTr="00287C26">
        <w:trPr>
          <w:jc w:val="center"/>
        </w:trPr>
        <w:tc>
          <w:tcPr>
            <w:tcW w:w="1145" w:type="dxa"/>
            <w:tcBorders>
              <w:top w:val="nil"/>
              <w:bottom w:val="single" w:sz="4" w:space="0" w:color="auto"/>
            </w:tcBorders>
          </w:tcPr>
          <w:p w:rsidR="00287C26" w:rsidRPr="00287C26" w:rsidRDefault="00287C26" w:rsidP="00287C26">
            <w:pPr>
              <w:spacing w:after="0" w:line="240" w:lineRule="auto"/>
              <w:rPr>
                <w:lang w:val="en-US"/>
              </w:rPr>
            </w:pPr>
          </w:p>
        </w:tc>
        <w:tc>
          <w:tcPr>
            <w:tcW w:w="3233" w:type="dxa"/>
          </w:tcPr>
          <w:p w:rsidR="00287C26" w:rsidRPr="00287C26" w:rsidRDefault="00287C26" w:rsidP="00287C26">
            <w:pPr>
              <w:spacing w:after="0" w:line="240" w:lineRule="auto"/>
              <w:rPr>
                <w:lang w:val="en-US"/>
              </w:rPr>
            </w:pPr>
            <w:r w:rsidRPr="00287C26">
              <w:rPr>
                <w:lang w:val="en-US"/>
              </w:rPr>
              <w:t>Liquidated damage</w:t>
            </w:r>
          </w:p>
        </w:tc>
        <w:tc>
          <w:tcPr>
            <w:tcW w:w="4864" w:type="dxa"/>
          </w:tcPr>
          <w:p w:rsidR="00287C26" w:rsidRPr="00287C26" w:rsidRDefault="00287C26" w:rsidP="00287C26">
            <w:pPr>
              <w:spacing w:after="0" w:line="240" w:lineRule="auto"/>
              <w:rPr>
                <w:lang w:val="en-US"/>
              </w:rPr>
            </w:pPr>
            <w:r w:rsidRPr="00287C26">
              <w:rPr>
                <w:lang w:val="en-US"/>
              </w:rPr>
              <w:t>As per Annexure P</w:t>
            </w:r>
          </w:p>
        </w:tc>
      </w:tr>
      <w:tr w:rsidR="00287C26" w:rsidRPr="00287C26" w:rsidTr="00287C26">
        <w:trPr>
          <w:jc w:val="center"/>
        </w:trPr>
        <w:tc>
          <w:tcPr>
            <w:tcW w:w="1145" w:type="dxa"/>
            <w:tcBorders>
              <w:bottom w:val="nil"/>
            </w:tcBorders>
          </w:tcPr>
          <w:p w:rsidR="00287C26" w:rsidRPr="00287C26" w:rsidRDefault="00287C26" w:rsidP="00287C26">
            <w:pPr>
              <w:spacing w:after="0" w:line="240" w:lineRule="auto"/>
              <w:rPr>
                <w:lang w:val="en-US"/>
              </w:rPr>
            </w:pPr>
            <w:r w:rsidRPr="00287C26">
              <w:rPr>
                <w:lang w:val="en-US"/>
              </w:rPr>
              <w:t>17</w:t>
            </w:r>
          </w:p>
        </w:tc>
        <w:tc>
          <w:tcPr>
            <w:tcW w:w="3233" w:type="dxa"/>
          </w:tcPr>
          <w:p w:rsidR="00287C26" w:rsidRPr="00287C26" w:rsidRDefault="00287C26" w:rsidP="00287C26">
            <w:pPr>
              <w:spacing w:after="0" w:line="240" w:lineRule="auto"/>
              <w:rPr>
                <w:lang w:val="en-US"/>
              </w:rPr>
            </w:pPr>
            <w:r w:rsidRPr="00287C26">
              <w:rPr>
                <w:lang w:val="en-US"/>
              </w:rPr>
              <w:t xml:space="preserve">List of equipment’s for lab </w:t>
            </w:r>
          </w:p>
        </w:tc>
        <w:tc>
          <w:tcPr>
            <w:tcW w:w="4864" w:type="dxa"/>
          </w:tcPr>
          <w:p w:rsidR="00287C26" w:rsidRPr="00287C26" w:rsidRDefault="00287C26" w:rsidP="00287C26">
            <w:pPr>
              <w:spacing w:after="0" w:line="240" w:lineRule="auto"/>
              <w:rPr>
                <w:lang w:val="en-US"/>
              </w:rPr>
            </w:pPr>
            <w:r w:rsidRPr="00287C26">
              <w:rPr>
                <w:lang w:val="en-US"/>
              </w:rPr>
              <w:t>As per Annexure Q</w:t>
            </w:r>
          </w:p>
        </w:tc>
      </w:tr>
      <w:tr w:rsidR="00287C26" w:rsidRPr="00287C26" w:rsidTr="00287C26">
        <w:trPr>
          <w:jc w:val="center"/>
        </w:trPr>
        <w:tc>
          <w:tcPr>
            <w:tcW w:w="1145" w:type="dxa"/>
            <w:tcBorders>
              <w:top w:val="nil"/>
              <w:bottom w:val="nil"/>
            </w:tcBorders>
          </w:tcPr>
          <w:p w:rsidR="00287C26" w:rsidRPr="00287C26" w:rsidRDefault="00287C26" w:rsidP="00287C26">
            <w:pPr>
              <w:spacing w:after="0" w:line="240" w:lineRule="auto"/>
              <w:rPr>
                <w:lang w:val="en-US"/>
              </w:rPr>
            </w:pPr>
          </w:p>
        </w:tc>
        <w:tc>
          <w:tcPr>
            <w:tcW w:w="3233" w:type="dxa"/>
          </w:tcPr>
          <w:p w:rsidR="00287C26" w:rsidRPr="00287C26" w:rsidRDefault="00287C26" w:rsidP="00287C26">
            <w:pPr>
              <w:spacing w:after="0" w:line="240" w:lineRule="auto"/>
              <w:rPr>
                <w:lang w:val="en-US"/>
              </w:rPr>
            </w:pPr>
            <w:r w:rsidRPr="00287C26">
              <w:rPr>
                <w:lang w:val="en-US"/>
              </w:rPr>
              <w:t>Time to establish lab</w:t>
            </w:r>
          </w:p>
        </w:tc>
        <w:tc>
          <w:tcPr>
            <w:tcW w:w="4864" w:type="dxa"/>
          </w:tcPr>
          <w:p w:rsidR="00287C26" w:rsidRPr="00287C26" w:rsidRDefault="00287C26" w:rsidP="00287C26">
            <w:pPr>
              <w:spacing w:after="0" w:line="240" w:lineRule="auto"/>
              <w:rPr>
                <w:lang w:val="en-US"/>
              </w:rPr>
            </w:pPr>
            <w:r w:rsidRPr="00287C26">
              <w:rPr>
                <w:lang w:val="en-US"/>
              </w:rPr>
              <w:t>2 months of signing the agreement</w:t>
            </w:r>
          </w:p>
        </w:tc>
      </w:tr>
      <w:tr w:rsidR="00287C26" w:rsidRPr="00287C26" w:rsidTr="00287C26">
        <w:trPr>
          <w:jc w:val="center"/>
        </w:trPr>
        <w:tc>
          <w:tcPr>
            <w:tcW w:w="1145" w:type="dxa"/>
            <w:tcBorders>
              <w:top w:val="nil"/>
            </w:tcBorders>
          </w:tcPr>
          <w:p w:rsidR="00287C26" w:rsidRPr="00287C26" w:rsidRDefault="00287C26" w:rsidP="00287C26">
            <w:pPr>
              <w:spacing w:after="0" w:line="240" w:lineRule="auto"/>
              <w:rPr>
                <w:lang w:val="en-US"/>
              </w:rPr>
            </w:pPr>
          </w:p>
        </w:tc>
        <w:tc>
          <w:tcPr>
            <w:tcW w:w="3233" w:type="dxa"/>
          </w:tcPr>
          <w:p w:rsidR="00287C26" w:rsidRPr="00287C26" w:rsidRDefault="00287C26" w:rsidP="00287C26">
            <w:pPr>
              <w:spacing w:after="0" w:line="240" w:lineRule="auto"/>
              <w:rPr>
                <w:lang w:val="en-US"/>
              </w:rPr>
            </w:pPr>
            <w:r w:rsidRPr="00287C26">
              <w:rPr>
                <w:lang w:val="en-US"/>
              </w:rPr>
              <w:t>Penalty for not establishing field Laboratory</w:t>
            </w:r>
          </w:p>
        </w:tc>
        <w:tc>
          <w:tcPr>
            <w:tcW w:w="4864" w:type="dxa"/>
          </w:tcPr>
          <w:p w:rsidR="00287C26" w:rsidRPr="00287C26" w:rsidRDefault="00287C26" w:rsidP="00287C26">
            <w:pPr>
              <w:spacing w:after="0" w:line="240" w:lineRule="auto"/>
              <w:rPr>
                <w:lang w:val="en-US"/>
              </w:rPr>
            </w:pPr>
            <w:r w:rsidRPr="00287C26">
              <w:rPr>
                <w:lang w:val="en-US"/>
              </w:rPr>
              <w:t>0.20% of the Contract amount till the establishment of Lab</w:t>
            </w:r>
          </w:p>
        </w:tc>
      </w:tr>
      <w:tr w:rsidR="00287C26" w:rsidRPr="00287C26" w:rsidTr="00287C26">
        <w:trPr>
          <w:trHeight w:val="117"/>
          <w:jc w:val="center"/>
        </w:trPr>
        <w:tc>
          <w:tcPr>
            <w:tcW w:w="1145" w:type="dxa"/>
          </w:tcPr>
          <w:p w:rsidR="00287C26" w:rsidRPr="00287C26" w:rsidRDefault="00287C26" w:rsidP="00287C26">
            <w:pPr>
              <w:spacing w:after="0" w:line="240" w:lineRule="auto"/>
              <w:rPr>
                <w:lang w:val="en-US"/>
              </w:rPr>
            </w:pPr>
            <w:r w:rsidRPr="00287C26">
              <w:rPr>
                <w:lang w:val="en-US"/>
              </w:rPr>
              <w:t>18</w:t>
            </w:r>
          </w:p>
        </w:tc>
        <w:tc>
          <w:tcPr>
            <w:tcW w:w="3233" w:type="dxa"/>
          </w:tcPr>
          <w:p w:rsidR="00287C26" w:rsidRPr="00287C26" w:rsidRDefault="00287C26" w:rsidP="00287C26">
            <w:pPr>
              <w:spacing w:after="0" w:line="240" w:lineRule="auto"/>
              <w:rPr>
                <w:lang w:val="en-US"/>
              </w:rPr>
            </w:pPr>
            <w:r w:rsidRPr="00287C26">
              <w:rPr>
                <w:lang w:val="en-US"/>
              </w:rPr>
              <w:t>Defect Liability Period</w:t>
            </w:r>
          </w:p>
        </w:tc>
        <w:tc>
          <w:tcPr>
            <w:tcW w:w="4864" w:type="dxa"/>
          </w:tcPr>
          <w:p w:rsidR="00287C26" w:rsidRPr="00287C26" w:rsidRDefault="00287C26" w:rsidP="00287C26">
            <w:pPr>
              <w:spacing w:after="0" w:line="240" w:lineRule="auto"/>
              <w:rPr>
                <w:lang w:val="en-US"/>
              </w:rPr>
            </w:pPr>
            <w:r>
              <w:rPr>
                <w:lang w:val="en-US"/>
              </w:rPr>
              <w:t>36</w:t>
            </w:r>
            <w:r w:rsidRPr="00287C26">
              <w:rPr>
                <w:lang w:val="en-US"/>
              </w:rPr>
              <w:t xml:space="preserve"> Months after physical completion of work</w:t>
            </w:r>
          </w:p>
        </w:tc>
      </w:tr>
      <w:tr w:rsidR="00287C26" w:rsidRPr="00287C26" w:rsidTr="00287C26">
        <w:trPr>
          <w:jc w:val="center"/>
        </w:trPr>
        <w:tc>
          <w:tcPr>
            <w:tcW w:w="1145" w:type="dxa"/>
          </w:tcPr>
          <w:p w:rsidR="00287C26" w:rsidRPr="00287C26" w:rsidRDefault="00287C26" w:rsidP="00287C26">
            <w:pPr>
              <w:spacing w:after="0" w:line="240" w:lineRule="auto"/>
              <w:rPr>
                <w:lang w:val="en-US"/>
              </w:rPr>
            </w:pPr>
            <w:r w:rsidRPr="00287C26">
              <w:rPr>
                <w:lang w:val="en-US"/>
              </w:rPr>
              <w:t>21</w:t>
            </w:r>
          </w:p>
        </w:tc>
        <w:tc>
          <w:tcPr>
            <w:tcW w:w="3233" w:type="dxa"/>
          </w:tcPr>
          <w:p w:rsidR="00287C26" w:rsidRPr="00287C26" w:rsidRDefault="00287C26" w:rsidP="00287C26">
            <w:pPr>
              <w:spacing w:after="0" w:line="240" w:lineRule="auto"/>
              <w:rPr>
                <w:lang w:val="en-US"/>
              </w:rPr>
            </w:pPr>
            <w:r w:rsidRPr="00287C26">
              <w:rPr>
                <w:lang w:val="en-US"/>
              </w:rPr>
              <w:t>Competent authority for determining the rate</w:t>
            </w:r>
          </w:p>
        </w:tc>
        <w:tc>
          <w:tcPr>
            <w:tcW w:w="4864" w:type="dxa"/>
          </w:tcPr>
          <w:p w:rsidR="00287C26" w:rsidRPr="00287C26" w:rsidRDefault="00287C26" w:rsidP="00287C26">
            <w:pPr>
              <w:spacing w:after="0" w:line="240" w:lineRule="auto"/>
              <w:rPr>
                <w:lang w:val="en-US"/>
              </w:rPr>
            </w:pPr>
            <w:r w:rsidRPr="00287C26">
              <w:rPr>
                <w:lang w:val="en-US"/>
              </w:rPr>
              <w:t xml:space="preserve">Executive Director </w:t>
            </w:r>
          </w:p>
        </w:tc>
      </w:tr>
      <w:tr w:rsidR="00287C26" w:rsidRPr="00287C26" w:rsidTr="00287C26">
        <w:trPr>
          <w:jc w:val="center"/>
        </w:trPr>
        <w:tc>
          <w:tcPr>
            <w:tcW w:w="1145" w:type="dxa"/>
          </w:tcPr>
          <w:p w:rsidR="00287C26" w:rsidRPr="00287C26" w:rsidRDefault="00287C26" w:rsidP="00287C26">
            <w:pPr>
              <w:spacing w:after="0" w:line="240" w:lineRule="auto"/>
              <w:rPr>
                <w:lang w:val="en-US"/>
              </w:rPr>
            </w:pPr>
            <w:r w:rsidRPr="00287C26">
              <w:rPr>
                <w:lang w:val="en-US"/>
              </w:rPr>
              <w:t>27</w:t>
            </w:r>
          </w:p>
        </w:tc>
        <w:tc>
          <w:tcPr>
            <w:tcW w:w="3233" w:type="dxa"/>
          </w:tcPr>
          <w:p w:rsidR="00287C26" w:rsidRPr="00287C26" w:rsidRDefault="00287C26" w:rsidP="00287C26">
            <w:pPr>
              <w:spacing w:after="0" w:line="240" w:lineRule="auto"/>
              <w:rPr>
                <w:lang w:val="en-US"/>
              </w:rPr>
            </w:pPr>
            <w:r w:rsidRPr="00287C26">
              <w:rPr>
                <w:lang w:val="en-US"/>
              </w:rPr>
              <w:t>Any other conditions for breach of contract</w:t>
            </w:r>
          </w:p>
        </w:tc>
        <w:tc>
          <w:tcPr>
            <w:tcW w:w="4864" w:type="dxa"/>
          </w:tcPr>
          <w:p w:rsidR="00287C26" w:rsidRPr="00287C26" w:rsidRDefault="00287C26" w:rsidP="00287C26">
            <w:pPr>
              <w:spacing w:after="0" w:line="240" w:lineRule="auto"/>
              <w:rPr>
                <w:lang w:val="en-US"/>
              </w:rPr>
            </w:pPr>
            <w:r w:rsidRPr="00287C26">
              <w:rPr>
                <w:lang w:val="en-US"/>
              </w:rPr>
              <w:t>______________________________________</w:t>
            </w:r>
          </w:p>
        </w:tc>
      </w:tr>
      <w:tr w:rsidR="00287C26" w:rsidRPr="009F248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28</w:t>
            </w: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Penalty</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 xml:space="preserve"> Penalty shall include</w:t>
            </w:r>
          </w:p>
          <w:p w:rsidR="00287C26" w:rsidRPr="00287C26" w:rsidRDefault="00287C26" w:rsidP="00287C26">
            <w:pPr>
              <w:spacing w:after="0" w:line="240" w:lineRule="auto"/>
              <w:rPr>
                <w:lang w:val="en-US"/>
              </w:rPr>
            </w:pPr>
            <w:r w:rsidRPr="00287C26">
              <w:rPr>
                <w:lang w:val="en-US"/>
              </w:rPr>
              <w:t>(a)Security deposit as per clause 30 of General conditions of contract and</w:t>
            </w:r>
          </w:p>
          <w:p w:rsidR="00287C26" w:rsidRPr="00287C26" w:rsidRDefault="00287C26" w:rsidP="00287C26">
            <w:pPr>
              <w:spacing w:after="0" w:line="240" w:lineRule="auto"/>
              <w:rPr>
                <w:lang w:val="en-US"/>
              </w:rPr>
            </w:pPr>
            <w:r w:rsidRPr="00287C26">
              <w:rPr>
                <w:lang w:val="en-US"/>
              </w:rPr>
              <w:t>(b)Liquidated damages imposed as per clause 15 or performance security (Guarantee) including additional performance security (Guarantee), if any, as per clause 29 of General conditions of contract, whichever is higher.</w:t>
            </w:r>
          </w:p>
        </w:tc>
      </w:tr>
      <w:tr w:rsidR="00287C26" w:rsidRPr="009F248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29</w:t>
            </w: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Performance Guarantee (security) shall be valid up to</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Till issue of physical completion certificate as per clause 35.1</w:t>
            </w:r>
          </w:p>
        </w:tc>
      </w:tr>
      <w:tr w:rsidR="00287C26" w:rsidRPr="009F248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p>
          <w:p w:rsidR="00287C26" w:rsidRPr="00287C26" w:rsidRDefault="00287C26" w:rsidP="00287C26">
            <w:pPr>
              <w:spacing w:after="0" w:line="240" w:lineRule="auto"/>
              <w:rPr>
                <w:lang w:val="en-US"/>
              </w:rPr>
            </w:pPr>
            <w:r w:rsidRPr="00287C26">
              <w:rPr>
                <w:lang w:val="en-US"/>
              </w:rPr>
              <w:t>30</w:t>
            </w: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 xml:space="preserve">Security deposit to be deducted from each running bill </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As the rate of 5 %</w:t>
            </w:r>
          </w:p>
        </w:tc>
      </w:tr>
      <w:tr w:rsidR="00287C26" w:rsidRPr="009F248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Maximum limit of deduction of security deposit</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Up to 5 % of Final contract amount.</w:t>
            </w:r>
          </w:p>
        </w:tc>
      </w:tr>
      <w:tr w:rsidR="00287C26" w:rsidRPr="005C39A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31</w:t>
            </w: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Price adjustment formula and procedure to calculate</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As per Annexure R</w:t>
            </w:r>
          </w:p>
          <w:p w:rsidR="00287C26" w:rsidRPr="00287C26" w:rsidRDefault="00287C26" w:rsidP="00287C26">
            <w:pPr>
              <w:spacing w:after="0" w:line="240" w:lineRule="auto"/>
              <w:rPr>
                <w:lang w:val="en-US"/>
              </w:rPr>
            </w:pPr>
            <w:r w:rsidRPr="00287C26">
              <w:rPr>
                <w:lang w:val="en-US"/>
              </w:rPr>
              <w:t>(NOT APPLICABLE)</w:t>
            </w:r>
          </w:p>
        </w:tc>
      </w:tr>
      <w:tr w:rsidR="00287C26" w:rsidRPr="005C39A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31.1(1)</w:t>
            </w: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Price adjustment shall be applicable</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p>
          <w:p w:rsidR="00287C26" w:rsidRPr="00287C26" w:rsidRDefault="00287C26" w:rsidP="00287C26">
            <w:pPr>
              <w:spacing w:after="0" w:line="240" w:lineRule="auto"/>
              <w:rPr>
                <w:lang w:val="en-US"/>
              </w:rPr>
            </w:pPr>
            <w:r w:rsidRPr="00287C26">
              <w:rPr>
                <w:lang w:val="en-US"/>
              </w:rPr>
              <w:t>(NOT APPLICABLE)</w:t>
            </w:r>
          </w:p>
          <w:p w:rsidR="00287C26" w:rsidRPr="00287C26" w:rsidRDefault="00287C26" w:rsidP="00287C26">
            <w:pPr>
              <w:spacing w:after="0" w:line="240" w:lineRule="auto"/>
              <w:rPr>
                <w:lang w:val="en-US"/>
              </w:rPr>
            </w:pPr>
          </w:p>
        </w:tc>
      </w:tr>
      <w:tr w:rsidR="00287C26" w:rsidRPr="005C39A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32</w:t>
            </w: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32.1 Mobilization Advance applicable</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Yes</w:t>
            </w:r>
          </w:p>
        </w:tc>
      </w:tr>
      <w:tr w:rsidR="00287C26" w:rsidRPr="005C39A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32.2 If yes, unconditional Bank Guarantee</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In the format prescribed in Annexure - S</w:t>
            </w:r>
          </w:p>
        </w:tc>
      </w:tr>
      <w:tr w:rsidR="00287C26" w:rsidRPr="005C39A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 xml:space="preserve">32.3 If yes, Rate of interest chargeable on advance </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 xml:space="preserve">10% annual simple interest </w:t>
            </w:r>
          </w:p>
        </w:tc>
      </w:tr>
      <w:tr w:rsidR="00287C26" w:rsidRPr="005C39A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32.4 If yes, Type &amp; Amount payment that can be paid</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Mobilization advance-Not more than 10% of contract amount</w:t>
            </w:r>
          </w:p>
          <w:p w:rsidR="00287C26" w:rsidRPr="00287C26" w:rsidRDefault="00287C26" w:rsidP="00287C26">
            <w:pPr>
              <w:spacing w:after="0" w:line="240" w:lineRule="auto"/>
              <w:rPr>
                <w:lang w:val="en-US"/>
              </w:rPr>
            </w:pPr>
          </w:p>
        </w:tc>
      </w:tr>
      <w:tr w:rsidR="00287C26" w:rsidRPr="005C39A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32.5 If yes, Recovery of Advance payment</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Recovery of Mobilization and/or Construction Machinery advance shall commence when 10% of the contract amount is executed and recovery of total advance shall be done on pro-rata basis and shall be completed by the time work equivalent to 80% of the contract amount is executed.</w:t>
            </w:r>
          </w:p>
          <w:p w:rsidR="00287C26" w:rsidRPr="00287C26" w:rsidRDefault="00287C26" w:rsidP="00287C26">
            <w:pPr>
              <w:spacing w:after="0" w:line="240" w:lineRule="auto"/>
              <w:rPr>
                <w:lang w:val="en-US"/>
              </w:rPr>
            </w:pPr>
            <w:r w:rsidRPr="00287C26">
              <w:rPr>
                <w:lang w:val="en-US"/>
              </w:rPr>
              <w:t>In addition to the recovery of principal amount, recovery of interest shall be carried out as calculated on the outstanding amount of principal at the close of each month. The interest shall be accrue from the day of payment of advance and the recovery of interest shall commence when 10% of the contract amount is executed and shall be completed by the time work equivalent to 80% of the contract amount is executed.</w:t>
            </w:r>
          </w:p>
        </w:tc>
      </w:tr>
      <w:tr w:rsidR="00287C26" w:rsidRPr="005C39A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33</w:t>
            </w: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33.1 Secured Advance applicable</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No Security Advance payable</w:t>
            </w:r>
          </w:p>
        </w:tc>
      </w:tr>
      <w:tr w:rsidR="00287C26" w:rsidRPr="005C39A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33.2</w:t>
            </w:r>
            <w:r>
              <w:rPr>
                <w:lang w:val="en-US"/>
              </w:rPr>
              <w:t xml:space="preserve"> </w:t>
            </w:r>
            <w:r w:rsidRPr="00287C26">
              <w:rPr>
                <w:lang w:val="en-US"/>
              </w:rPr>
              <w:t>If yes, Unconditional bank Guarantee</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In the format prescribed in Annexure-T</w:t>
            </w:r>
          </w:p>
        </w:tc>
      </w:tr>
      <w:tr w:rsidR="00287C26" w:rsidRPr="005C39A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33.3 If yes, Conditions for secured Advance</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a) The materials are in accordance with the specification of works,</w:t>
            </w:r>
          </w:p>
          <w:p w:rsidR="00287C26" w:rsidRPr="00287C26" w:rsidRDefault="00287C26" w:rsidP="00287C26">
            <w:pPr>
              <w:spacing w:after="0" w:line="240" w:lineRule="auto"/>
              <w:rPr>
                <w:lang w:val="en-US"/>
              </w:rPr>
            </w:pPr>
            <w:r w:rsidRPr="00287C26">
              <w:rPr>
                <w:lang w:val="en-US"/>
              </w:rPr>
              <w:t>b) Such materials have been delivered to site, and are properly stored and protected against damage or deterioration to the satisfaction of the engineer. The contractor shall store the bulk material in measurable stacks,</w:t>
            </w:r>
          </w:p>
          <w:p w:rsidR="00287C26" w:rsidRPr="00287C26" w:rsidRDefault="00287C26" w:rsidP="00287C26">
            <w:pPr>
              <w:spacing w:after="0" w:line="240" w:lineRule="auto"/>
              <w:rPr>
                <w:lang w:val="en-US"/>
              </w:rPr>
            </w:pPr>
            <w:r w:rsidRPr="00287C26">
              <w:rPr>
                <w:lang w:val="en-US"/>
              </w:rPr>
              <w:t>c) The Contractor’s records of the requirements, ordered, receipt and use of materials are kept in a form approved by the Engineer and such records shall be available for inspection by the Engineer;</w:t>
            </w:r>
          </w:p>
          <w:p w:rsidR="00287C26" w:rsidRPr="00287C26" w:rsidRDefault="00287C26" w:rsidP="00287C26">
            <w:pPr>
              <w:spacing w:after="0" w:line="240" w:lineRule="auto"/>
              <w:rPr>
                <w:lang w:val="en-US"/>
              </w:rPr>
            </w:pPr>
            <w:r w:rsidRPr="00287C26">
              <w:rPr>
                <w:lang w:val="en-US"/>
              </w:rPr>
              <w:t>d) The contractor has submitted whit his monthly statement the estimated value off the materials on site together with such documents as may be required by the engineer for the purpose of valuation of the materials and providing evidence of ownership and payment thereof;</w:t>
            </w:r>
          </w:p>
          <w:p w:rsidR="00287C26" w:rsidRPr="00287C26" w:rsidRDefault="00287C26" w:rsidP="00287C26">
            <w:pPr>
              <w:spacing w:after="0" w:line="240" w:lineRule="auto"/>
              <w:rPr>
                <w:lang w:val="en-US"/>
              </w:rPr>
            </w:pPr>
            <w:r w:rsidRPr="00287C26">
              <w:rPr>
                <w:lang w:val="en-US"/>
              </w:rPr>
              <w:t>f) The quantity of materials are not excessive and shall be used within a reasonable time as determined by the engineer.</w:t>
            </w:r>
          </w:p>
        </w:tc>
      </w:tr>
      <w:tr w:rsidR="00287C26" w:rsidRPr="009F248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33.4 If yes, recovery of secured advance</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The advance shall be repaid from each succeeding monthly payments to the extent materials [for which advance was previously paid] have been incorporated into the works.</w:t>
            </w:r>
          </w:p>
        </w:tc>
      </w:tr>
      <w:tr w:rsidR="00287C26" w:rsidRPr="009F248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35</w:t>
            </w: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Completion certificate- After physical completion of the work</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As per Annexure – U</w:t>
            </w:r>
          </w:p>
        </w:tc>
      </w:tr>
      <w:tr w:rsidR="00287C26" w:rsidRPr="009F248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Final Completion Certificate – after final payment on completion of the work</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As per Annexure – V</w:t>
            </w:r>
          </w:p>
        </w:tc>
      </w:tr>
      <w:tr w:rsidR="00287C26" w:rsidRPr="009F248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36</w:t>
            </w: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 xml:space="preserve">Competent Authority </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Executive Director</w:t>
            </w:r>
          </w:p>
        </w:tc>
      </w:tr>
      <w:tr w:rsidR="00287C26" w:rsidRPr="009F248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39</w:t>
            </w: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 xml:space="preserve">Salient features of some of the major labour laws that are applicable </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As per Annexure – W</w:t>
            </w:r>
          </w:p>
        </w:tc>
      </w:tr>
      <w:tr w:rsidR="00287C26" w:rsidRPr="009F2483" w:rsidTr="00287C26">
        <w:trPr>
          <w:jc w:val="center"/>
        </w:trPr>
        <w:tc>
          <w:tcPr>
            <w:tcW w:w="1145"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41</w:t>
            </w:r>
          </w:p>
        </w:tc>
        <w:tc>
          <w:tcPr>
            <w:tcW w:w="3233"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Competent Authority</w:t>
            </w:r>
          </w:p>
        </w:tc>
        <w:tc>
          <w:tcPr>
            <w:tcW w:w="4864" w:type="dxa"/>
            <w:tcBorders>
              <w:top w:val="single" w:sz="4" w:space="0" w:color="auto"/>
              <w:left w:val="single" w:sz="4" w:space="0" w:color="auto"/>
              <w:bottom w:val="single" w:sz="4" w:space="0" w:color="auto"/>
              <w:right w:val="single" w:sz="4" w:space="0" w:color="auto"/>
            </w:tcBorders>
          </w:tcPr>
          <w:p w:rsidR="00287C26" w:rsidRPr="00287C26" w:rsidRDefault="00287C26" w:rsidP="00287C26">
            <w:pPr>
              <w:spacing w:after="0" w:line="240" w:lineRule="auto"/>
              <w:rPr>
                <w:lang w:val="en-US"/>
              </w:rPr>
            </w:pPr>
            <w:r w:rsidRPr="00287C26">
              <w:rPr>
                <w:lang w:val="en-US"/>
              </w:rPr>
              <w:t>Appropriate authority within JSCL</w:t>
            </w:r>
          </w:p>
        </w:tc>
      </w:tr>
    </w:tbl>
    <w:p w:rsidR="00287C26" w:rsidRDefault="00287C26" w:rsidP="00C46040">
      <w:pPr>
        <w:spacing w:after="0"/>
        <w:rPr>
          <w:lang w:val="en-US"/>
        </w:rPr>
      </w:pPr>
    </w:p>
    <w:p w:rsidR="00CC1217" w:rsidRDefault="00287C26">
      <w:pPr>
        <w:jc w:val="left"/>
        <w:rPr>
          <w:lang w:val="en-US"/>
        </w:rPr>
      </w:pPr>
      <w:r>
        <w:rPr>
          <w:lang w:val="en-US"/>
        </w:rPr>
        <w:br w:type="page"/>
      </w:r>
    </w:p>
    <w:p w:rsidR="00CC1217" w:rsidRDefault="00CC1217">
      <w:pPr>
        <w:jc w:val="left"/>
        <w:rPr>
          <w:lang w:val="en-US"/>
        </w:rPr>
      </w:pPr>
      <w:r>
        <w:rPr>
          <w:lang w:val="en-US"/>
        </w:rPr>
        <w:br w:type="page"/>
      </w:r>
    </w:p>
    <w:p w:rsidR="00CC1217" w:rsidRPr="001349FD" w:rsidRDefault="008103FD" w:rsidP="00CC1217">
      <w:pPr>
        <w:pStyle w:val="Heading2"/>
        <w:jc w:val="right"/>
        <w:rPr>
          <w:rFonts w:asciiTheme="minorHAnsi" w:hAnsiTheme="minorHAnsi"/>
        </w:rPr>
      </w:pPr>
      <w:bookmarkStart w:id="143" w:name="_Toc496109731"/>
      <w:bookmarkStart w:id="144" w:name="_Toc532814802"/>
      <w:bookmarkStart w:id="145" w:name="_Toc535249760"/>
      <w:r w:rsidRPr="001349FD">
        <w:rPr>
          <w:rFonts w:asciiTheme="minorHAnsi" w:hAnsiTheme="minorHAnsi"/>
        </w:rPr>
        <w:t>ANNEXURE—N</w:t>
      </w:r>
      <w:bookmarkEnd w:id="143"/>
      <w:bookmarkEnd w:id="144"/>
      <w:bookmarkEnd w:id="145"/>
    </w:p>
    <w:p w:rsidR="00CC1217" w:rsidRPr="001349FD" w:rsidRDefault="00CC1217" w:rsidP="00CC1217">
      <w:pPr>
        <w:jc w:val="right"/>
        <w:rPr>
          <w:b/>
          <w:i/>
        </w:rPr>
      </w:pPr>
      <w:r w:rsidRPr="001349FD">
        <w:rPr>
          <w:b/>
          <w:i/>
        </w:rPr>
        <w:t xml:space="preserve"> (See clause 10 of Section 3— GCC) </w:t>
      </w:r>
    </w:p>
    <w:p w:rsidR="00CC1217" w:rsidRPr="001349FD" w:rsidRDefault="00CC1217" w:rsidP="00CC1217">
      <w:pPr>
        <w:pStyle w:val="Heading3"/>
        <w:jc w:val="center"/>
        <w:rPr>
          <w:rFonts w:asciiTheme="minorHAnsi" w:hAnsiTheme="minorHAnsi"/>
        </w:rPr>
      </w:pPr>
      <w:bookmarkStart w:id="146" w:name="_Toc496109732"/>
      <w:bookmarkStart w:id="147" w:name="_Toc532814803"/>
      <w:bookmarkStart w:id="148" w:name="_Toc535249761"/>
      <w:r w:rsidRPr="001349FD">
        <w:rPr>
          <w:rFonts w:asciiTheme="minorHAnsi" w:hAnsiTheme="minorHAnsi"/>
        </w:rPr>
        <w:t>Drawings</w:t>
      </w:r>
      <w:bookmarkEnd w:id="146"/>
      <w:bookmarkEnd w:id="147"/>
      <w:bookmarkEnd w:id="148"/>
    </w:p>
    <w:p w:rsidR="00CC1217" w:rsidRDefault="00CC1217">
      <w:pPr>
        <w:jc w:val="left"/>
        <w:rPr>
          <w:lang w:val="en-US"/>
        </w:rPr>
      </w:pPr>
    </w:p>
    <w:p w:rsidR="00CC1217" w:rsidRDefault="00CC1217">
      <w:pPr>
        <w:jc w:val="left"/>
        <w:rPr>
          <w:lang w:val="en-US"/>
        </w:rPr>
      </w:pPr>
      <w:r>
        <w:rPr>
          <w:lang w:val="en-US"/>
        </w:rPr>
        <w:br w:type="page"/>
      </w:r>
    </w:p>
    <w:p w:rsidR="00CC1217" w:rsidRPr="001349FD" w:rsidRDefault="00CC1217" w:rsidP="00CC1217">
      <w:pPr>
        <w:pStyle w:val="Heading2"/>
        <w:jc w:val="right"/>
        <w:rPr>
          <w:rFonts w:asciiTheme="minorHAnsi" w:hAnsiTheme="minorHAnsi"/>
          <w:sz w:val="32"/>
        </w:rPr>
      </w:pPr>
      <w:bookmarkStart w:id="149" w:name="_Toc496109733"/>
      <w:bookmarkStart w:id="150" w:name="_Toc532814804"/>
      <w:bookmarkStart w:id="151" w:name="_Toc535249762"/>
      <w:r w:rsidRPr="001349FD">
        <w:rPr>
          <w:rFonts w:asciiTheme="minorHAnsi" w:hAnsiTheme="minorHAnsi"/>
        </w:rPr>
        <w:t>ANNEXURE—O</w:t>
      </w:r>
      <w:bookmarkEnd w:id="149"/>
      <w:bookmarkEnd w:id="150"/>
      <w:bookmarkEnd w:id="151"/>
    </w:p>
    <w:p w:rsidR="00CC1217" w:rsidRPr="001349FD" w:rsidRDefault="00CC1217" w:rsidP="00CC1217">
      <w:pPr>
        <w:ind w:left="720" w:hanging="720"/>
        <w:jc w:val="right"/>
        <w:rPr>
          <w:b/>
          <w:i/>
        </w:rPr>
      </w:pPr>
      <w:r w:rsidRPr="001349FD">
        <w:rPr>
          <w:b/>
          <w:i/>
        </w:rPr>
        <w:t>(See clause 15 of Section 3 -GCC)</w:t>
      </w:r>
    </w:p>
    <w:p w:rsidR="00CC1217" w:rsidRPr="001349FD" w:rsidRDefault="00CC1217" w:rsidP="00CC1217">
      <w:pPr>
        <w:pStyle w:val="Heading3"/>
        <w:jc w:val="center"/>
        <w:rPr>
          <w:rFonts w:asciiTheme="minorHAnsi" w:hAnsiTheme="minorHAnsi"/>
        </w:rPr>
      </w:pPr>
      <w:bookmarkStart w:id="152" w:name="_Toc496109734"/>
      <w:bookmarkStart w:id="153" w:name="_Toc532814805"/>
      <w:bookmarkStart w:id="154" w:name="_Toc535249763"/>
      <w:r w:rsidRPr="001349FD">
        <w:rPr>
          <w:rFonts w:asciiTheme="minorHAnsi" w:hAnsiTheme="minorHAnsi"/>
        </w:rPr>
        <w:t>Details of Milestones</w:t>
      </w:r>
      <w:bookmarkEnd w:id="152"/>
      <w:bookmarkEnd w:id="153"/>
      <w:bookmarkEnd w:id="154"/>
    </w:p>
    <w:p w:rsidR="00CC1217" w:rsidRPr="00CC1217" w:rsidRDefault="00CC1217" w:rsidP="00CC1217">
      <w:pPr>
        <w:jc w:val="left"/>
        <w:rPr>
          <w:lang w:val="en-US"/>
        </w:rPr>
      </w:pPr>
      <w:r w:rsidRPr="00CC1217">
        <w:rPr>
          <w:lang w:val="en-US"/>
        </w:rPr>
        <w:t xml:space="preserve">The time allowed for the carrying out the work, as entered in the tender form shall be strictly observed by the contractor and shall be deemed to be essence of the contract and shall be reckoned immediately from the date of issue of the order to commence the work issued to the contractor. </w:t>
      </w:r>
    </w:p>
    <w:p w:rsidR="00287C26" w:rsidRDefault="00CC1217" w:rsidP="00CC1217">
      <w:pPr>
        <w:jc w:val="left"/>
        <w:rPr>
          <w:lang w:val="en-US"/>
        </w:rPr>
      </w:pPr>
      <w:r w:rsidRPr="00CC1217">
        <w:rPr>
          <w:lang w:val="en-US"/>
        </w:rPr>
        <w:tab/>
        <w:t>The work shall throughout the stipulated period of contract be proceeded with all due diligence keeping in view that time is the essence of the contract. The contractor shall prepare the time schedule accordingly &amp; shall be got approved by the JSCL.</w:t>
      </w:r>
    </w:p>
    <w:p w:rsidR="00CC1217" w:rsidRDefault="00CC1217" w:rsidP="00C46040">
      <w:pPr>
        <w:spacing w:after="0"/>
        <w:rPr>
          <w:lang w:val="en-US"/>
        </w:rPr>
      </w:pPr>
    </w:p>
    <w:p w:rsidR="00CC1217" w:rsidRDefault="00CC1217">
      <w:pPr>
        <w:jc w:val="left"/>
        <w:rPr>
          <w:lang w:val="en-US"/>
        </w:rPr>
      </w:pPr>
      <w:r>
        <w:rPr>
          <w:lang w:val="en-US"/>
        </w:rPr>
        <w:br w:type="page"/>
      </w:r>
    </w:p>
    <w:p w:rsidR="00CC1217" w:rsidRPr="001349FD" w:rsidRDefault="00CC1217" w:rsidP="00CC1217">
      <w:pPr>
        <w:pStyle w:val="Heading2"/>
        <w:jc w:val="right"/>
        <w:rPr>
          <w:rFonts w:asciiTheme="minorHAnsi" w:hAnsiTheme="minorHAnsi"/>
        </w:rPr>
      </w:pPr>
      <w:bookmarkStart w:id="155" w:name="_Toc496109735"/>
      <w:bookmarkStart w:id="156" w:name="_Toc532814806"/>
      <w:bookmarkStart w:id="157" w:name="_Toc535249764"/>
      <w:r w:rsidRPr="001349FD">
        <w:rPr>
          <w:rFonts w:asciiTheme="minorHAnsi" w:hAnsiTheme="minorHAnsi"/>
        </w:rPr>
        <w:t>ANNEXURE—P</w:t>
      </w:r>
      <w:bookmarkEnd w:id="155"/>
      <w:bookmarkEnd w:id="156"/>
      <w:bookmarkEnd w:id="157"/>
    </w:p>
    <w:p w:rsidR="00CC1217" w:rsidRPr="001349FD" w:rsidRDefault="00CC1217" w:rsidP="00CC1217">
      <w:pPr>
        <w:jc w:val="right"/>
        <w:rPr>
          <w:i/>
        </w:rPr>
      </w:pPr>
      <w:r w:rsidRPr="001349FD">
        <w:rPr>
          <w:i/>
        </w:rPr>
        <w:t>(See clause 15 of Section 3-GCC)</w:t>
      </w:r>
    </w:p>
    <w:p w:rsidR="00CC1217" w:rsidRPr="001349FD" w:rsidRDefault="00CC1217" w:rsidP="00CC1217">
      <w:pPr>
        <w:pStyle w:val="Heading3"/>
        <w:jc w:val="center"/>
        <w:rPr>
          <w:rFonts w:asciiTheme="minorHAnsi" w:hAnsiTheme="minorHAnsi"/>
        </w:rPr>
      </w:pPr>
      <w:bookmarkStart w:id="158" w:name="_Toc496109736"/>
      <w:bookmarkStart w:id="159" w:name="_Toc532814807"/>
      <w:bookmarkStart w:id="160" w:name="_Toc535249765"/>
      <w:r w:rsidRPr="001349FD">
        <w:rPr>
          <w:rFonts w:asciiTheme="minorHAnsi" w:hAnsiTheme="minorHAnsi"/>
        </w:rPr>
        <w:t>Compensation for Delay</w:t>
      </w:r>
      <w:bookmarkEnd w:id="158"/>
      <w:bookmarkEnd w:id="159"/>
      <w:bookmarkEnd w:id="160"/>
    </w:p>
    <w:p w:rsidR="00CC1217" w:rsidRPr="001349FD" w:rsidRDefault="00CC1217" w:rsidP="00CC1217">
      <w:pPr>
        <w:spacing w:after="0"/>
        <w:jc w:val="center"/>
        <w:rPr>
          <w:b/>
          <w:sz w:val="24"/>
          <w:szCs w:val="32"/>
          <w:u w:val="single"/>
        </w:rPr>
      </w:pPr>
    </w:p>
    <w:p w:rsidR="00CC1217" w:rsidRPr="001349FD" w:rsidRDefault="00CC1217" w:rsidP="00CC1217">
      <w:pPr>
        <w:spacing w:after="0"/>
        <w:rPr>
          <w:szCs w:val="26"/>
        </w:rPr>
      </w:pPr>
      <w:r w:rsidRPr="001349FD">
        <w:rPr>
          <w:szCs w:val="26"/>
        </w:rPr>
        <w:t>If the contractor fails to achieve the milestones, and the delay in execution of work is attributable to the contractor, the Employer shall retain an amount from the sums payable and due to the contractor as per following scale -</w:t>
      </w:r>
    </w:p>
    <w:p w:rsidR="00CC1217" w:rsidRPr="001349FD" w:rsidRDefault="00CC1217" w:rsidP="00CC1217">
      <w:pPr>
        <w:spacing w:after="0"/>
        <w:ind w:left="540" w:hanging="540"/>
        <w:rPr>
          <w:szCs w:val="26"/>
        </w:rPr>
      </w:pPr>
      <w:r w:rsidRPr="001349FD">
        <w:rPr>
          <w:szCs w:val="26"/>
        </w:rPr>
        <w:t xml:space="preserve">i. </w:t>
      </w:r>
      <w:r w:rsidRPr="001349FD">
        <w:rPr>
          <w:szCs w:val="26"/>
        </w:rPr>
        <w:tab/>
        <w:t>Slippage up to 25% in financial target during the milestone under consideration 2.5% of the work remained unexecuted in the related time span.</w:t>
      </w:r>
    </w:p>
    <w:p w:rsidR="00CC1217" w:rsidRPr="001349FD" w:rsidRDefault="00CC1217" w:rsidP="00CC1217">
      <w:pPr>
        <w:spacing w:after="0"/>
        <w:ind w:left="540" w:hanging="540"/>
        <w:rPr>
          <w:szCs w:val="26"/>
        </w:rPr>
      </w:pPr>
      <w:r w:rsidRPr="001349FD">
        <w:rPr>
          <w:szCs w:val="26"/>
        </w:rPr>
        <w:t>ii.</w:t>
      </w:r>
      <w:r w:rsidRPr="001349FD">
        <w:rPr>
          <w:szCs w:val="26"/>
        </w:rPr>
        <w:tab/>
        <w:t>Slippage exceeding 25% but Up to 50% in financial target during the milestone under consideration - 5% of the work remained unexecuted in the related time span.</w:t>
      </w:r>
    </w:p>
    <w:p w:rsidR="00CC1217" w:rsidRPr="001349FD" w:rsidRDefault="00CC1217" w:rsidP="00CC1217">
      <w:pPr>
        <w:spacing w:after="0"/>
        <w:ind w:left="540" w:hanging="540"/>
        <w:rPr>
          <w:szCs w:val="26"/>
        </w:rPr>
      </w:pPr>
      <w:r w:rsidRPr="001349FD">
        <w:rPr>
          <w:szCs w:val="26"/>
        </w:rPr>
        <w:t xml:space="preserve">iii. </w:t>
      </w:r>
      <w:r w:rsidRPr="001349FD">
        <w:rPr>
          <w:szCs w:val="26"/>
        </w:rPr>
        <w:tab/>
        <w:t>Slippage exceeding 50% but Up to 75% in financial target during the milestone under consideration -7.5% of the work remained unexecuted in the related time span,.</w:t>
      </w:r>
    </w:p>
    <w:p w:rsidR="00CC1217" w:rsidRPr="001349FD" w:rsidRDefault="00CC1217" w:rsidP="00CC1217">
      <w:pPr>
        <w:spacing w:after="0"/>
        <w:ind w:left="540" w:hanging="540"/>
        <w:rPr>
          <w:szCs w:val="26"/>
        </w:rPr>
      </w:pPr>
      <w:r w:rsidRPr="001349FD">
        <w:rPr>
          <w:szCs w:val="26"/>
        </w:rPr>
        <w:t xml:space="preserve">iv. </w:t>
      </w:r>
      <w:r w:rsidRPr="001349FD">
        <w:rPr>
          <w:szCs w:val="26"/>
        </w:rPr>
        <w:tab/>
        <w:t>Slippage exceeding 75% in financial target during the milestone under consideration-10% of the work remained unexecuted in the related time span.</w:t>
      </w:r>
    </w:p>
    <w:p w:rsidR="00CC1217" w:rsidRPr="001349FD" w:rsidRDefault="00CC1217" w:rsidP="00CC1217">
      <w:pPr>
        <w:spacing w:after="0"/>
        <w:ind w:left="540" w:hanging="540"/>
        <w:rPr>
          <w:szCs w:val="26"/>
        </w:rPr>
      </w:pPr>
    </w:p>
    <w:p w:rsidR="00CC1217" w:rsidRPr="001349FD" w:rsidRDefault="00CC1217" w:rsidP="00CC1217">
      <w:pPr>
        <w:spacing w:after="0"/>
        <w:ind w:left="540" w:hanging="540"/>
        <w:rPr>
          <w:szCs w:val="26"/>
        </w:rPr>
      </w:pPr>
    </w:p>
    <w:p w:rsidR="00CC1217" w:rsidRPr="001349FD" w:rsidRDefault="00CC1217" w:rsidP="00CC1217">
      <w:pPr>
        <w:spacing w:after="0"/>
        <w:ind w:left="540" w:hanging="540"/>
        <w:rPr>
          <w:i/>
          <w:szCs w:val="26"/>
        </w:rPr>
      </w:pPr>
      <w:r w:rsidRPr="001349FD">
        <w:rPr>
          <w:b/>
          <w:i/>
          <w:szCs w:val="26"/>
        </w:rPr>
        <w:t>Note:</w:t>
      </w:r>
      <w:r w:rsidRPr="001349FD">
        <w:rPr>
          <w:i/>
          <w:szCs w:val="26"/>
        </w:rPr>
        <w:t xml:space="preserve"> For arriving at the dates of completion of time span related to different milestones, delays which are not attributable to the Contractor shall be considered. The slippage on any milestone is if made good in subsequent milestones or at the time of stipulated period of completion, the amount retained as above shall be refunded. In case the work is not completed within the stipulated period of completion along with all such extensions which are granted to the Contractor for either Employer’s default or Force Majeure, the compensation shall be levied on the contractor at the rate of 0.05% per day of delay limited to a maximum of 10% of contract price. The decision of Superintending Engineer shall be final and binding upon both the parties.</w:t>
      </w:r>
    </w:p>
    <w:p w:rsidR="00CC1217" w:rsidRPr="001349FD" w:rsidRDefault="00CC1217" w:rsidP="00CC1217">
      <w:pPr>
        <w:spacing w:after="0"/>
        <w:rPr>
          <w:sz w:val="18"/>
        </w:rPr>
      </w:pPr>
    </w:p>
    <w:p w:rsidR="00CC1217" w:rsidRDefault="00CC1217" w:rsidP="00C46040">
      <w:pPr>
        <w:spacing w:after="0"/>
        <w:rPr>
          <w:lang w:val="en-US"/>
        </w:rPr>
      </w:pPr>
    </w:p>
    <w:p w:rsidR="00CC1217" w:rsidRDefault="00CC1217">
      <w:pPr>
        <w:jc w:val="left"/>
        <w:rPr>
          <w:lang w:val="en-US"/>
        </w:rPr>
      </w:pPr>
      <w:r>
        <w:rPr>
          <w:lang w:val="en-US"/>
        </w:rPr>
        <w:br w:type="page"/>
      </w:r>
    </w:p>
    <w:p w:rsidR="00CC1217" w:rsidRPr="001349FD" w:rsidRDefault="008103FD" w:rsidP="00CC1217">
      <w:pPr>
        <w:pStyle w:val="Heading2"/>
        <w:jc w:val="right"/>
        <w:rPr>
          <w:rFonts w:asciiTheme="minorHAnsi" w:hAnsiTheme="minorHAnsi"/>
        </w:rPr>
      </w:pPr>
      <w:bookmarkStart w:id="161" w:name="_Toc496109737"/>
      <w:bookmarkStart w:id="162" w:name="_Toc532814808"/>
      <w:bookmarkStart w:id="163" w:name="_Toc535249766"/>
      <w:r w:rsidRPr="001349FD">
        <w:rPr>
          <w:rFonts w:asciiTheme="minorHAnsi" w:hAnsiTheme="minorHAnsi"/>
        </w:rPr>
        <w:t>ANNEXURE – Q</w:t>
      </w:r>
      <w:bookmarkEnd w:id="161"/>
      <w:bookmarkEnd w:id="162"/>
      <w:bookmarkEnd w:id="163"/>
    </w:p>
    <w:p w:rsidR="00CC1217" w:rsidRPr="001349FD" w:rsidRDefault="00CC1217" w:rsidP="00CC1217">
      <w:pPr>
        <w:ind w:left="540" w:hanging="540"/>
        <w:jc w:val="right"/>
        <w:rPr>
          <w:b/>
          <w:i/>
        </w:rPr>
      </w:pPr>
      <w:r w:rsidRPr="001349FD">
        <w:rPr>
          <w:b/>
          <w:i/>
        </w:rPr>
        <w:t>(See clause 17 of Section 3 GCC)</w:t>
      </w:r>
    </w:p>
    <w:p w:rsidR="00CC1217" w:rsidRPr="001349FD" w:rsidRDefault="00CC1217" w:rsidP="00CC1217">
      <w:pPr>
        <w:ind w:left="540" w:hanging="540"/>
        <w:jc w:val="right"/>
      </w:pPr>
    </w:p>
    <w:p w:rsidR="00CC1217" w:rsidRPr="001349FD" w:rsidRDefault="00CC1217" w:rsidP="00CC1217">
      <w:pPr>
        <w:pStyle w:val="Heading3"/>
        <w:jc w:val="center"/>
        <w:rPr>
          <w:rFonts w:asciiTheme="minorHAnsi" w:hAnsiTheme="minorHAnsi"/>
        </w:rPr>
      </w:pPr>
      <w:bookmarkStart w:id="164" w:name="_Toc496109738"/>
      <w:bookmarkStart w:id="165" w:name="_Toc532814809"/>
      <w:bookmarkStart w:id="166" w:name="_Toc535249767"/>
      <w:r w:rsidRPr="001349FD">
        <w:rPr>
          <w:rFonts w:asciiTheme="minorHAnsi" w:hAnsiTheme="minorHAnsi"/>
        </w:rPr>
        <w:t>List of Equipment for Quality Control Lab</w:t>
      </w:r>
      <w:bookmarkEnd w:id="164"/>
      <w:bookmarkEnd w:id="165"/>
      <w:bookmarkEnd w:id="166"/>
    </w:p>
    <w:p w:rsidR="00CC1217" w:rsidRDefault="00CC1217" w:rsidP="00C46040">
      <w:pPr>
        <w:spacing w:after="0"/>
        <w:rPr>
          <w:lang w:val="en-US"/>
        </w:rPr>
      </w:pPr>
    </w:p>
    <w:p w:rsidR="00CC1217" w:rsidRDefault="00CC1217">
      <w:pPr>
        <w:jc w:val="left"/>
        <w:rPr>
          <w:lang w:val="en-US"/>
        </w:rPr>
      </w:pPr>
      <w:r>
        <w:rPr>
          <w:lang w:val="en-US"/>
        </w:rPr>
        <w:br w:type="page"/>
      </w:r>
    </w:p>
    <w:p w:rsidR="00CC1217" w:rsidRPr="001349FD" w:rsidRDefault="00CC1217" w:rsidP="00CC1217">
      <w:pPr>
        <w:pStyle w:val="Heading2"/>
        <w:jc w:val="right"/>
        <w:rPr>
          <w:rFonts w:asciiTheme="minorHAnsi" w:hAnsiTheme="minorHAnsi"/>
        </w:rPr>
      </w:pPr>
      <w:bookmarkStart w:id="167" w:name="_Toc496109739"/>
      <w:bookmarkStart w:id="168" w:name="_Toc532814810"/>
      <w:bookmarkStart w:id="169" w:name="_Toc535249768"/>
      <w:r w:rsidRPr="001349FD">
        <w:rPr>
          <w:rFonts w:asciiTheme="minorHAnsi" w:hAnsiTheme="minorHAnsi"/>
        </w:rPr>
        <w:t>ANNEXURE - R</w:t>
      </w:r>
      <w:bookmarkEnd w:id="167"/>
      <w:bookmarkEnd w:id="168"/>
      <w:bookmarkEnd w:id="169"/>
    </w:p>
    <w:p w:rsidR="00CC1217" w:rsidRPr="001349FD" w:rsidRDefault="00CC1217" w:rsidP="00CC1217">
      <w:pPr>
        <w:ind w:left="540" w:hanging="540"/>
        <w:jc w:val="right"/>
        <w:rPr>
          <w:b/>
          <w:i/>
        </w:rPr>
      </w:pPr>
      <w:r w:rsidRPr="001349FD">
        <w:rPr>
          <w:b/>
          <w:i/>
        </w:rPr>
        <w:t>(See clause 31 of Section 3 -GCC)</w:t>
      </w:r>
    </w:p>
    <w:p w:rsidR="00CC1217" w:rsidRPr="001349FD" w:rsidRDefault="00CC1217" w:rsidP="00CC1217">
      <w:pPr>
        <w:pStyle w:val="Heading3"/>
        <w:jc w:val="center"/>
        <w:rPr>
          <w:rFonts w:asciiTheme="minorHAnsi" w:hAnsiTheme="minorHAnsi"/>
        </w:rPr>
      </w:pPr>
      <w:bookmarkStart w:id="170" w:name="_Toc496109740"/>
      <w:bookmarkStart w:id="171" w:name="_Toc532814811"/>
      <w:bookmarkStart w:id="172" w:name="_Toc535249769"/>
      <w:r w:rsidRPr="001349FD">
        <w:rPr>
          <w:rFonts w:asciiTheme="minorHAnsi" w:hAnsiTheme="minorHAnsi"/>
        </w:rPr>
        <w:t>Price Adjustment</w:t>
      </w:r>
      <w:bookmarkEnd w:id="170"/>
      <w:bookmarkEnd w:id="171"/>
      <w:bookmarkEnd w:id="172"/>
    </w:p>
    <w:p w:rsidR="00CC1217" w:rsidRDefault="00CC1217" w:rsidP="00CC1217">
      <w:pPr>
        <w:jc w:val="center"/>
      </w:pPr>
      <w:r>
        <w:t>Not Applicable</w:t>
      </w:r>
    </w:p>
    <w:p w:rsidR="00CC1217" w:rsidRDefault="00CC1217">
      <w:pPr>
        <w:jc w:val="left"/>
      </w:pPr>
      <w:r>
        <w:br w:type="page"/>
      </w:r>
    </w:p>
    <w:p w:rsidR="00CC1217" w:rsidRPr="001349FD" w:rsidRDefault="008103FD" w:rsidP="00CC1217">
      <w:pPr>
        <w:pStyle w:val="Heading2"/>
        <w:jc w:val="right"/>
        <w:rPr>
          <w:rFonts w:asciiTheme="minorHAnsi" w:hAnsiTheme="minorHAnsi"/>
        </w:rPr>
      </w:pPr>
      <w:bookmarkStart w:id="173" w:name="_Toc496109741"/>
      <w:bookmarkStart w:id="174" w:name="_Toc532814812"/>
      <w:bookmarkStart w:id="175" w:name="_Toc535249770"/>
      <w:r w:rsidRPr="001349FD">
        <w:rPr>
          <w:rFonts w:asciiTheme="minorHAnsi" w:hAnsiTheme="minorHAnsi"/>
        </w:rPr>
        <w:t>ANNEXURE - S</w:t>
      </w:r>
      <w:bookmarkEnd w:id="173"/>
      <w:bookmarkEnd w:id="174"/>
      <w:bookmarkEnd w:id="175"/>
    </w:p>
    <w:p w:rsidR="00CC1217" w:rsidRPr="001349FD" w:rsidRDefault="00CC1217" w:rsidP="00CC1217">
      <w:pPr>
        <w:ind w:left="720" w:hanging="720"/>
        <w:jc w:val="right"/>
        <w:rPr>
          <w:b/>
          <w:i/>
          <w:szCs w:val="20"/>
        </w:rPr>
      </w:pPr>
      <w:r w:rsidRPr="001349FD">
        <w:rPr>
          <w:b/>
          <w:i/>
          <w:szCs w:val="20"/>
        </w:rPr>
        <w:t>(See clause 32 of Section 3-GCC)</w:t>
      </w:r>
    </w:p>
    <w:p w:rsidR="00CC1217" w:rsidRPr="00CC1217" w:rsidRDefault="00CC1217" w:rsidP="00CC1217">
      <w:pPr>
        <w:ind w:left="720" w:hanging="720"/>
        <w:jc w:val="center"/>
        <w:rPr>
          <w:b/>
          <w:sz w:val="24"/>
          <w:szCs w:val="24"/>
        </w:rPr>
      </w:pPr>
      <w:r w:rsidRPr="00CC1217">
        <w:rPr>
          <w:b/>
          <w:sz w:val="24"/>
          <w:szCs w:val="24"/>
        </w:rPr>
        <w:t>Bank Guarantee Form for Mobilization and Construction Machinery Advance</w:t>
      </w:r>
    </w:p>
    <w:p w:rsidR="00CC1217" w:rsidRPr="001349FD" w:rsidRDefault="00CC1217" w:rsidP="00CC1217">
      <w:pPr>
        <w:spacing w:after="0"/>
        <w:ind w:left="720" w:hanging="720"/>
      </w:pPr>
      <w:r w:rsidRPr="001349FD">
        <w:t>To</w:t>
      </w:r>
    </w:p>
    <w:p w:rsidR="00CC1217" w:rsidRPr="001349FD" w:rsidRDefault="00CC1217" w:rsidP="00CC1217">
      <w:pPr>
        <w:spacing w:after="0"/>
        <w:ind w:left="720" w:hanging="720"/>
      </w:pPr>
    </w:p>
    <w:p w:rsidR="00CC1217" w:rsidRPr="001349FD" w:rsidRDefault="00CC1217" w:rsidP="00CC1217">
      <w:pPr>
        <w:spacing w:after="0"/>
        <w:ind w:left="720" w:hanging="720"/>
      </w:pPr>
      <w:r w:rsidRPr="001349FD">
        <w:t>______________________[name of Employer)</w:t>
      </w:r>
    </w:p>
    <w:p w:rsidR="00CC1217" w:rsidRPr="001349FD" w:rsidRDefault="00CC1217" w:rsidP="00CC1217">
      <w:pPr>
        <w:spacing w:after="0"/>
        <w:ind w:left="720" w:hanging="720"/>
      </w:pPr>
      <w:r w:rsidRPr="001349FD">
        <w:t>______________________[address of Employer]</w:t>
      </w:r>
    </w:p>
    <w:p w:rsidR="00CC1217" w:rsidRPr="001349FD" w:rsidRDefault="00CC1217" w:rsidP="00CC1217">
      <w:pPr>
        <w:spacing w:after="0"/>
        <w:ind w:left="720" w:hanging="720"/>
      </w:pPr>
      <w:r w:rsidRPr="001349FD">
        <w:t>_____________________[name of Contractor)</w:t>
      </w:r>
    </w:p>
    <w:p w:rsidR="00CC1217" w:rsidRPr="001349FD" w:rsidRDefault="00CC1217" w:rsidP="00CC1217">
      <w:pPr>
        <w:spacing w:after="0"/>
      </w:pPr>
    </w:p>
    <w:p w:rsidR="00CC1217" w:rsidRPr="001349FD" w:rsidRDefault="00CC1217" w:rsidP="00CC1217">
      <w:pPr>
        <w:spacing w:after="0"/>
      </w:pPr>
    </w:p>
    <w:p w:rsidR="00CC1217" w:rsidRPr="001349FD" w:rsidRDefault="00CC1217" w:rsidP="00CC1217">
      <w:pPr>
        <w:spacing w:after="0"/>
      </w:pPr>
      <w:r w:rsidRPr="001349FD">
        <w:tab/>
        <w:t>In accordance with the provisions of the General Conditions of Contract, clause 31 (“Mobilization and Construction Machinery Advance”) of the above-mentioned Contract ____________________[name and address of Contractor] (hereinafter called “the Contractor”)’ shall deposit with ______________ [name of Employer) a bank guarantee to guarantee his proper and faithful performance under the said Clause of the Contract in an amount of ____________________[amount of Guarantee]* _____________________[in words].</w:t>
      </w:r>
    </w:p>
    <w:p w:rsidR="00CC1217" w:rsidRPr="001349FD" w:rsidRDefault="00CC1217" w:rsidP="00CC1217">
      <w:pPr>
        <w:spacing w:after="0"/>
      </w:pPr>
      <w:r w:rsidRPr="001349FD">
        <w:tab/>
        <w:t>We, the _________________(bank of financial institution], as instructed by the Contractor., agree unconditionally and irrevocably to guarantee as primary obligator and not as surety merely, the payment to __________________(name of Employer] on his first demand without whatsoever right of obligation on our part and without his first claim to the Contractor, in the amount not exceeding ‘[amount of guarantee]* ____________________________[in words].</w:t>
      </w:r>
    </w:p>
    <w:p w:rsidR="00CC1217" w:rsidRPr="001349FD" w:rsidRDefault="00CC1217" w:rsidP="00CC1217">
      <w:pPr>
        <w:spacing w:after="0"/>
      </w:pPr>
      <w:r w:rsidRPr="001349FD">
        <w:tab/>
        <w:t>We further agree that no change or addition to or other modification of the terms of the Contractor or Works to be performed thereunder or of any of the Contract documents which may be made between ___________________[name of Employer] and the Contractor, shall in any way release us from any liability under this guarantee, and we hereby waive notice of any such change, addition or modification.</w:t>
      </w:r>
    </w:p>
    <w:p w:rsidR="00CC1217" w:rsidRPr="001349FD" w:rsidRDefault="00CC1217" w:rsidP="00CC1217">
      <w:pPr>
        <w:spacing w:after="0"/>
      </w:pPr>
      <w:r w:rsidRPr="001349FD">
        <w:tab/>
        <w:t>This guarantee shall remain valid and in full effect from the date of the advance payment under the contract until __________________ [name of Employer] receives full repayment of the same amount from the Contractor.</w:t>
      </w:r>
    </w:p>
    <w:p w:rsidR="00CC1217" w:rsidRPr="001349FD" w:rsidRDefault="00CC1217" w:rsidP="00CC1217">
      <w:pPr>
        <w:spacing w:after="0"/>
      </w:pPr>
      <w:r w:rsidRPr="001349FD">
        <w:t>Yours truly,</w:t>
      </w:r>
    </w:p>
    <w:p w:rsidR="00CC1217" w:rsidRPr="001349FD" w:rsidRDefault="00CC1217" w:rsidP="00CC1217">
      <w:pPr>
        <w:spacing w:after="0"/>
        <w:jc w:val="right"/>
      </w:pPr>
      <w:r w:rsidRPr="001349FD">
        <w:t>Signature and Seal:____________________</w:t>
      </w:r>
    </w:p>
    <w:p w:rsidR="00CC1217" w:rsidRPr="001349FD" w:rsidRDefault="00CC1217" w:rsidP="00CC1217">
      <w:pPr>
        <w:spacing w:after="0"/>
        <w:jc w:val="right"/>
      </w:pPr>
      <w:r w:rsidRPr="001349FD">
        <w:t>Name of Bank/Financial Institution: _________________</w:t>
      </w:r>
    </w:p>
    <w:p w:rsidR="00CC1217" w:rsidRPr="001349FD" w:rsidRDefault="00CC1217" w:rsidP="00CC1217">
      <w:pPr>
        <w:spacing w:after="0"/>
        <w:jc w:val="right"/>
      </w:pPr>
      <w:r w:rsidRPr="001349FD">
        <w:t>Address: _____________________________________________</w:t>
      </w:r>
    </w:p>
    <w:p w:rsidR="00CC1217" w:rsidRPr="001349FD" w:rsidRDefault="00CC1217" w:rsidP="00CC1217">
      <w:pPr>
        <w:spacing w:after="0"/>
        <w:jc w:val="right"/>
      </w:pPr>
      <w:r w:rsidRPr="001349FD">
        <w:t>Date: _____________</w:t>
      </w:r>
    </w:p>
    <w:p w:rsidR="00CC1217" w:rsidRPr="001349FD" w:rsidRDefault="00CC1217" w:rsidP="00CC1217">
      <w:pPr>
        <w:pBdr>
          <w:top w:val="single" w:sz="4" w:space="1" w:color="auto"/>
        </w:pBdr>
        <w:spacing w:after="0"/>
        <w:ind w:left="720" w:hanging="720"/>
      </w:pPr>
      <w:r w:rsidRPr="001349FD">
        <w:t xml:space="preserve">* </w:t>
      </w:r>
      <w:r w:rsidRPr="001349FD">
        <w:tab/>
        <w:t>An amount shall be inserted by the Bank or Financial Institution representing the amount of the Advance Payment and denominated in Indian Rupees.</w:t>
      </w:r>
    </w:p>
    <w:p w:rsidR="00CC1217" w:rsidRDefault="00CC1217" w:rsidP="00CC1217">
      <w:pPr>
        <w:jc w:val="center"/>
      </w:pPr>
    </w:p>
    <w:p w:rsidR="00CC1217" w:rsidRPr="001349FD" w:rsidRDefault="008103FD" w:rsidP="00CC1217">
      <w:pPr>
        <w:pStyle w:val="Heading2"/>
        <w:jc w:val="right"/>
        <w:rPr>
          <w:rFonts w:asciiTheme="minorHAnsi" w:hAnsiTheme="minorHAnsi"/>
        </w:rPr>
      </w:pPr>
      <w:bookmarkStart w:id="176" w:name="_Toc496109742"/>
      <w:bookmarkStart w:id="177" w:name="_Toc532814813"/>
      <w:bookmarkStart w:id="178" w:name="_Toc535249771"/>
      <w:r w:rsidRPr="001349FD">
        <w:rPr>
          <w:rFonts w:asciiTheme="minorHAnsi" w:hAnsiTheme="minorHAnsi"/>
        </w:rPr>
        <w:t>ANNEXURE - T</w:t>
      </w:r>
      <w:bookmarkEnd w:id="176"/>
      <w:bookmarkEnd w:id="177"/>
      <w:bookmarkEnd w:id="178"/>
    </w:p>
    <w:p w:rsidR="00CC1217" w:rsidRPr="001349FD" w:rsidRDefault="00CC1217" w:rsidP="00CC1217">
      <w:pPr>
        <w:ind w:left="720" w:hanging="720"/>
        <w:jc w:val="right"/>
        <w:rPr>
          <w:b/>
          <w:i/>
          <w:szCs w:val="20"/>
        </w:rPr>
      </w:pPr>
      <w:r w:rsidRPr="001349FD">
        <w:rPr>
          <w:b/>
          <w:i/>
          <w:szCs w:val="20"/>
        </w:rPr>
        <w:t>(See clause 33 of Section 3 -GCC)</w:t>
      </w:r>
    </w:p>
    <w:p w:rsidR="00CC1217" w:rsidRPr="001349FD" w:rsidRDefault="00CC1217" w:rsidP="00CC1217">
      <w:pPr>
        <w:pStyle w:val="Heading2"/>
        <w:jc w:val="center"/>
        <w:rPr>
          <w:rFonts w:asciiTheme="minorHAnsi" w:hAnsiTheme="minorHAnsi"/>
        </w:rPr>
      </w:pPr>
      <w:bookmarkStart w:id="179" w:name="_Toc532814814"/>
      <w:bookmarkStart w:id="180" w:name="_Toc535249772"/>
      <w:r w:rsidRPr="001349FD">
        <w:rPr>
          <w:rFonts w:asciiTheme="minorHAnsi" w:hAnsiTheme="minorHAnsi"/>
        </w:rPr>
        <w:t>Bank Guarantee Form for Secured Advance</w:t>
      </w:r>
      <w:bookmarkEnd w:id="179"/>
      <w:bookmarkEnd w:id="180"/>
    </w:p>
    <w:p w:rsidR="00CC1217" w:rsidRDefault="00CC1217" w:rsidP="00CC1217">
      <w:pPr>
        <w:jc w:val="center"/>
      </w:pPr>
      <w:r>
        <w:t xml:space="preserve">Deleted </w:t>
      </w:r>
    </w:p>
    <w:p w:rsidR="00CC1217" w:rsidRDefault="00CC1217">
      <w:pPr>
        <w:jc w:val="left"/>
      </w:pPr>
      <w:r>
        <w:br w:type="page"/>
      </w:r>
    </w:p>
    <w:p w:rsidR="00CC1217" w:rsidRPr="001349FD" w:rsidRDefault="008103FD" w:rsidP="00CC1217">
      <w:pPr>
        <w:pStyle w:val="Heading2"/>
        <w:jc w:val="right"/>
        <w:rPr>
          <w:rFonts w:asciiTheme="minorHAnsi" w:hAnsiTheme="minorHAnsi"/>
        </w:rPr>
      </w:pPr>
      <w:bookmarkStart w:id="181" w:name="_Toc496109744"/>
      <w:bookmarkStart w:id="182" w:name="_Toc532814816"/>
      <w:bookmarkStart w:id="183" w:name="_Toc535249773"/>
      <w:r w:rsidRPr="001349FD">
        <w:rPr>
          <w:rFonts w:asciiTheme="minorHAnsi" w:hAnsiTheme="minorHAnsi"/>
        </w:rPr>
        <w:t>ANNEXURE - U</w:t>
      </w:r>
      <w:bookmarkEnd w:id="181"/>
      <w:bookmarkEnd w:id="182"/>
      <w:bookmarkEnd w:id="183"/>
    </w:p>
    <w:p w:rsidR="00CC1217" w:rsidRPr="001349FD" w:rsidRDefault="00CC1217" w:rsidP="00CC1217">
      <w:pPr>
        <w:spacing w:after="240"/>
        <w:ind w:left="720" w:hanging="720"/>
        <w:jc w:val="right"/>
        <w:rPr>
          <w:b/>
          <w:i/>
        </w:rPr>
      </w:pPr>
      <w:r w:rsidRPr="001349FD">
        <w:rPr>
          <w:b/>
          <w:i/>
        </w:rPr>
        <w:t>(See clause 35 of Section 3 -GCC)</w:t>
      </w:r>
    </w:p>
    <w:p w:rsidR="00CC1217" w:rsidRPr="001349FD" w:rsidRDefault="00CC1217" w:rsidP="00CC1217">
      <w:pPr>
        <w:pStyle w:val="Heading3"/>
        <w:spacing w:before="0"/>
        <w:jc w:val="center"/>
        <w:rPr>
          <w:rFonts w:asciiTheme="minorHAnsi" w:hAnsiTheme="minorHAnsi"/>
        </w:rPr>
      </w:pPr>
      <w:bookmarkStart w:id="184" w:name="_Toc496109745"/>
      <w:bookmarkStart w:id="185" w:name="_Toc532814817"/>
      <w:bookmarkStart w:id="186" w:name="_Toc535249774"/>
      <w:r w:rsidRPr="001349FD">
        <w:rPr>
          <w:rFonts w:asciiTheme="minorHAnsi" w:hAnsiTheme="minorHAnsi"/>
        </w:rPr>
        <w:t>Physical Completion Certificate</w:t>
      </w:r>
      <w:bookmarkEnd w:id="184"/>
      <w:bookmarkEnd w:id="185"/>
      <w:bookmarkEnd w:id="186"/>
    </w:p>
    <w:p w:rsidR="00CC1217" w:rsidRPr="001349FD" w:rsidRDefault="00CC1217" w:rsidP="00CC1217">
      <w:pPr>
        <w:spacing w:after="240"/>
        <w:ind w:left="720" w:hanging="720"/>
        <w:jc w:val="left"/>
      </w:pPr>
      <w:r w:rsidRPr="001349FD">
        <w:t xml:space="preserve">Name of Work: </w:t>
      </w:r>
    </w:p>
    <w:p w:rsidR="00CC1217" w:rsidRPr="001349FD" w:rsidRDefault="00CC1217" w:rsidP="00CC1217">
      <w:pPr>
        <w:spacing w:after="240"/>
        <w:ind w:left="720" w:hanging="720"/>
        <w:jc w:val="left"/>
      </w:pPr>
      <w:r w:rsidRPr="001349FD">
        <w:t>....................................................................................................................</w:t>
      </w:r>
    </w:p>
    <w:p w:rsidR="00CC1217" w:rsidRPr="001349FD" w:rsidRDefault="00CC1217" w:rsidP="00CC1217">
      <w:pPr>
        <w:spacing w:after="240"/>
        <w:ind w:left="720" w:hanging="720"/>
        <w:jc w:val="left"/>
      </w:pPr>
      <w:r w:rsidRPr="001349FD">
        <w:t>.....................................................................................................................</w:t>
      </w:r>
    </w:p>
    <w:p w:rsidR="00CC1217" w:rsidRPr="001349FD" w:rsidRDefault="00CC1217" w:rsidP="00CC1217">
      <w:pPr>
        <w:spacing w:after="240"/>
        <w:ind w:left="720" w:hanging="720"/>
        <w:jc w:val="left"/>
      </w:pPr>
      <w:r w:rsidRPr="001349FD">
        <w:t>.....................................................................................................................</w:t>
      </w:r>
    </w:p>
    <w:p w:rsidR="00CC1217" w:rsidRPr="001349FD" w:rsidRDefault="00CC1217" w:rsidP="00CC1217">
      <w:pPr>
        <w:spacing w:after="240"/>
        <w:ind w:left="720" w:hanging="720"/>
      </w:pPr>
      <w:r w:rsidRPr="001349FD">
        <w:t>Agreement No .............................................................................Date ..................................................</w:t>
      </w:r>
    </w:p>
    <w:p w:rsidR="00CC1217" w:rsidRPr="001349FD" w:rsidRDefault="00CC1217" w:rsidP="00CC1217">
      <w:pPr>
        <w:spacing w:after="240"/>
        <w:ind w:left="720" w:hanging="720"/>
      </w:pPr>
      <w:r w:rsidRPr="001349FD">
        <w:t>Amount of Contract Rs  .........................................................................................................................</w:t>
      </w:r>
    </w:p>
    <w:p w:rsidR="00CC1217" w:rsidRPr="001349FD" w:rsidRDefault="00CC1217" w:rsidP="00CC1217">
      <w:pPr>
        <w:spacing w:after="240"/>
        <w:ind w:left="720" w:hanging="720"/>
      </w:pPr>
      <w:r w:rsidRPr="001349FD">
        <w:t>Name of Agency .....................................................................................................................................</w:t>
      </w:r>
    </w:p>
    <w:p w:rsidR="00CC1217" w:rsidRPr="001349FD" w:rsidRDefault="00CC1217" w:rsidP="00CC1217">
      <w:pPr>
        <w:spacing w:after="240"/>
        <w:ind w:left="720" w:hanging="720"/>
      </w:pPr>
      <w:r w:rsidRPr="001349FD">
        <w:t>UsedMB No. ..........................................................................................................................................</w:t>
      </w:r>
    </w:p>
    <w:p w:rsidR="00CC1217" w:rsidRPr="001349FD" w:rsidRDefault="00CC1217" w:rsidP="00CC1217">
      <w:pPr>
        <w:spacing w:after="240"/>
        <w:ind w:left="720" w:hanging="720"/>
      </w:pPr>
      <w:r w:rsidRPr="001349FD">
        <w:t>Last measurement recorded</w:t>
      </w:r>
    </w:p>
    <w:p w:rsidR="00CC1217" w:rsidRPr="001349FD" w:rsidRDefault="00CC1217" w:rsidP="00CC1217">
      <w:pPr>
        <w:spacing w:after="240"/>
        <w:ind w:left="720" w:hanging="720"/>
      </w:pPr>
      <w:r w:rsidRPr="001349FD">
        <w:t>a. Page No. &amp;MB No. _________________________________________________________</w:t>
      </w:r>
    </w:p>
    <w:p w:rsidR="00CC1217" w:rsidRPr="001349FD" w:rsidRDefault="00CC1217" w:rsidP="00CC1217">
      <w:pPr>
        <w:spacing w:after="240"/>
        <w:ind w:left="720" w:hanging="720"/>
      </w:pPr>
      <w:r w:rsidRPr="001349FD">
        <w:t>b. Date _____________________________________________________________________</w:t>
      </w:r>
    </w:p>
    <w:p w:rsidR="00CC1217" w:rsidRPr="001349FD" w:rsidRDefault="00CC1217" w:rsidP="00CC1217">
      <w:pPr>
        <w:spacing w:after="240"/>
      </w:pPr>
      <w:r w:rsidRPr="001349FD">
        <w:t>Certified that the above mentioned work was physically completed on ......................(date) and taken over on ............................(date) and that I have satisfied myself to best of my ability that the work has been done properly.</w:t>
      </w:r>
    </w:p>
    <w:p w:rsidR="00CC1217" w:rsidRPr="001349FD" w:rsidRDefault="00CC1217" w:rsidP="00CC1217">
      <w:pPr>
        <w:spacing w:after="240"/>
        <w:ind w:left="720" w:hanging="720"/>
      </w:pPr>
      <w:r w:rsidRPr="001349FD">
        <w:t>Date of issue</w:t>
      </w:r>
    </w:p>
    <w:p w:rsidR="00CC1217" w:rsidRPr="001349FD" w:rsidRDefault="00CC1217" w:rsidP="00CC1217">
      <w:pPr>
        <w:spacing w:after="240"/>
        <w:ind w:left="6480" w:hanging="720"/>
        <w:jc w:val="left"/>
      </w:pPr>
      <w:r w:rsidRPr="001349FD">
        <w:t>Executive Engineer/Engineer-in-charge</w:t>
      </w:r>
    </w:p>
    <w:p w:rsidR="00CC1217" w:rsidRPr="001349FD" w:rsidRDefault="00CC1217" w:rsidP="00CC1217">
      <w:pPr>
        <w:spacing w:after="240"/>
        <w:ind w:left="6480" w:hanging="720"/>
        <w:jc w:val="right"/>
      </w:pPr>
      <w:r w:rsidRPr="001349FD">
        <w:t>...............................</w:t>
      </w:r>
    </w:p>
    <w:p w:rsidR="00CC1217" w:rsidRPr="001349FD" w:rsidRDefault="00CC1217" w:rsidP="00CC1217">
      <w:pPr>
        <w:spacing w:after="240"/>
        <w:ind w:left="6480" w:hanging="720"/>
        <w:jc w:val="right"/>
      </w:pPr>
      <w:r w:rsidRPr="001349FD">
        <w:t>...............................</w:t>
      </w:r>
    </w:p>
    <w:p w:rsidR="00CC1217" w:rsidRPr="001349FD" w:rsidRDefault="00CC1217" w:rsidP="00CC1217">
      <w:pPr>
        <w:jc w:val="left"/>
      </w:pPr>
      <w:r w:rsidRPr="001349FD">
        <w:br w:type="page"/>
      </w:r>
    </w:p>
    <w:p w:rsidR="00CC1217" w:rsidRPr="001349FD" w:rsidRDefault="008103FD" w:rsidP="00CC1217">
      <w:pPr>
        <w:pStyle w:val="Heading2"/>
        <w:jc w:val="right"/>
        <w:rPr>
          <w:rFonts w:asciiTheme="minorHAnsi" w:hAnsiTheme="minorHAnsi"/>
        </w:rPr>
      </w:pPr>
      <w:bookmarkStart w:id="187" w:name="_Toc496109746"/>
      <w:bookmarkStart w:id="188" w:name="_Toc532814818"/>
      <w:bookmarkStart w:id="189" w:name="_Toc535249775"/>
      <w:r w:rsidRPr="001349FD">
        <w:rPr>
          <w:rFonts w:asciiTheme="minorHAnsi" w:hAnsiTheme="minorHAnsi"/>
        </w:rPr>
        <w:t>ANNEXURE-V</w:t>
      </w:r>
      <w:bookmarkEnd w:id="187"/>
      <w:bookmarkEnd w:id="188"/>
      <w:bookmarkEnd w:id="189"/>
    </w:p>
    <w:p w:rsidR="00CC1217" w:rsidRPr="001349FD" w:rsidRDefault="00CC1217" w:rsidP="00CC1217">
      <w:pPr>
        <w:spacing w:after="240"/>
        <w:jc w:val="right"/>
        <w:rPr>
          <w:b/>
          <w:i/>
        </w:rPr>
      </w:pPr>
      <w:r w:rsidRPr="001349FD">
        <w:rPr>
          <w:b/>
          <w:i/>
        </w:rPr>
        <w:t>(See clause 35 of Section 3-GCC)</w:t>
      </w:r>
    </w:p>
    <w:p w:rsidR="00CC1217" w:rsidRPr="001349FD" w:rsidRDefault="00CC1217" w:rsidP="00CC1217">
      <w:pPr>
        <w:pStyle w:val="Heading3"/>
        <w:jc w:val="center"/>
        <w:rPr>
          <w:rFonts w:asciiTheme="minorHAnsi" w:hAnsiTheme="minorHAnsi"/>
        </w:rPr>
      </w:pPr>
      <w:bookmarkStart w:id="190" w:name="_Toc496109747"/>
      <w:bookmarkStart w:id="191" w:name="_Toc532814819"/>
      <w:bookmarkStart w:id="192" w:name="_Toc535249776"/>
      <w:r w:rsidRPr="001349FD">
        <w:rPr>
          <w:rFonts w:asciiTheme="minorHAnsi" w:hAnsiTheme="minorHAnsi"/>
        </w:rPr>
        <w:t>Final Completion Certificate</w:t>
      </w:r>
      <w:bookmarkEnd w:id="190"/>
      <w:bookmarkEnd w:id="191"/>
      <w:bookmarkEnd w:id="192"/>
    </w:p>
    <w:p w:rsidR="00CC1217" w:rsidRPr="001349FD" w:rsidRDefault="00CC1217" w:rsidP="00CC1217">
      <w:pPr>
        <w:spacing w:after="240"/>
      </w:pPr>
      <w:r w:rsidRPr="001349FD">
        <w:t>Name of Work:</w:t>
      </w:r>
    </w:p>
    <w:p w:rsidR="00CC1217" w:rsidRPr="001349FD" w:rsidRDefault="00CC1217" w:rsidP="00CC1217">
      <w:pPr>
        <w:spacing w:after="240"/>
      </w:pPr>
      <w:r w:rsidRPr="001349FD">
        <w:t>...............................................................................................................................................</w:t>
      </w:r>
    </w:p>
    <w:p w:rsidR="00CC1217" w:rsidRPr="001349FD" w:rsidRDefault="00CC1217" w:rsidP="00CC1217">
      <w:pPr>
        <w:spacing w:after="240"/>
      </w:pPr>
      <w:r w:rsidRPr="001349FD">
        <w:t>..................................................................................................................................................</w:t>
      </w:r>
    </w:p>
    <w:p w:rsidR="00CC1217" w:rsidRPr="001349FD" w:rsidRDefault="00CC1217" w:rsidP="00CC1217">
      <w:pPr>
        <w:spacing w:after="240"/>
      </w:pPr>
      <w:r w:rsidRPr="001349FD">
        <w:t>..................................................................................................................................................</w:t>
      </w:r>
    </w:p>
    <w:p w:rsidR="00CC1217" w:rsidRPr="001349FD" w:rsidRDefault="00CC1217" w:rsidP="00CC1217">
      <w:pPr>
        <w:spacing w:after="240"/>
      </w:pPr>
      <w:r w:rsidRPr="001349FD">
        <w:t>Agreement no ...................................................................Date .................................................</w:t>
      </w:r>
    </w:p>
    <w:p w:rsidR="00CC1217" w:rsidRPr="001349FD" w:rsidRDefault="00CC1217" w:rsidP="00CC1217">
      <w:pPr>
        <w:spacing w:after="240"/>
      </w:pPr>
      <w:r w:rsidRPr="001349FD">
        <w:t>Name of Agency: .........................................................................................................................</w:t>
      </w:r>
    </w:p>
    <w:p w:rsidR="00CC1217" w:rsidRPr="001349FD" w:rsidRDefault="00CC1217" w:rsidP="00CC1217">
      <w:pPr>
        <w:spacing w:after="240"/>
      </w:pPr>
      <w:r w:rsidRPr="001349FD">
        <w:t>Used MB No. ..............................................................................................................................</w:t>
      </w:r>
    </w:p>
    <w:p w:rsidR="00CC1217" w:rsidRPr="001349FD" w:rsidRDefault="00CC1217" w:rsidP="00CC1217">
      <w:pPr>
        <w:spacing w:after="240"/>
      </w:pPr>
      <w:r w:rsidRPr="001349FD">
        <w:t>Last measurement recorded</w:t>
      </w:r>
    </w:p>
    <w:p w:rsidR="00CC1217" w:rsidRPr="001349FD" w:rsidRDefault="00CC1217" w:rsidP="00CC1217">
      <w:pPr>
        <w:spacing w:after="240"/>
      </w:pPr>
      <w:r w:rsidRPr="001349FD">
        <w:t>a: Page No. &amp; MB No. ______________________________________________________</w:t>
      </w:r>
    </w:p>
    <w:p w:rsidR="00CC1217" w:rsidRPr="001349FD" w:rsidRDefault="00CC1217" w:rsidP="00CC1217">
      <w:pPr>
        <w:spacing w:after="240"/>
      </w:pPr>
      <w:r w:rsidRPr="001349FD">
        <w:t>b. Date _____________________________________________________________________</w:t>
      </w:r>
    </w:p>
    <w:p w:rsidR="00CC1217" w:rsidRPr="001349FD" w:rsidRDefault="00CC1217" w:rsidP="00CC1217">
      <w:pPr>
        <w:spacing w:after="240"/>
      </w:pPr>
      <w:r w:rsidRPr="001349FD">
        <w:t>Certified that the above mentioned work was physically completed on .................................(date) and taken over on .............................(date).</w:t>
      </w:r>
    </w:p>
    <w:p w:rsidR="00CC1217" w:rsidRPr="001349FD" w:rsidRDefault="00CC1217" w:rsidP="00CC1217">
      <w:pPr>
        <w:spacing w:after="240"/>
      </w:pPr>
      <w:r w:rsidRPr="001349FD">
        <w:t>Agreemented amount Rs ............................................................................................................</w:t>
      </w:r>
    </w:p>
    <w:p w:rsidR="00CC1217" w:rsidRPr="001349FD" w:rsidRDefault="00CC1217" w:rsidP="00CC1217">
      <w:pPr>
        <w:spacing w:after="240"/>
      </w:pPr>
      <w:r w:rsidRPr="001349FD">
        <w:t>Final Amount paid to contractor Rs. ..............................................................................................</w:t>
      </w:r>
    </w:p>
    <w:p w:rsidR="00CC1217" w:rsidRPr="001349FD" w:rsidRDefault="00CC1217" w:rsidP="00CC1217">
      <w:pPr>
        <w:spacing w:after="240"/>
      </w:pPr>
      <w:r w:rsidRPr="001349FD">
        <w:t>Incumbency of officers for the work</w:t>
      </w:r>
    </w:p>
    <w:p w:rsidR="00CC1217" w:rsidRPr="001349FD" w:rsidRDefault="00CC1217" w:rsidP="00CC1217">
      <w:pPr>
        <w:spacing w:after="240"/>
      </w:pPr>
      <w:r w:rsidRPr="001349FD">
        <w:tab/>
        <w:t>I have satisfied myself to best of my ability that the work has been done properly.</w:t>
      </w:r>
    </w:p>
    <w:p w:rsidR="00CC1217" w:rsidRPr="001349FD" w:rsidRDefault="00CC1217" w:rsidP="00CC1217">
      <w:pPr>
        <w:spacing w:after="240"/>
      </w:pPr>
      <w:r w:rsidRPr="001349FD">
        <w:t xml:space="preserve">Date of issue </w:t>
      </w:r>
    </w:p>
    <w:p w:rsidR="00CC1217" w:rsidRPr="001349FD" w:rsidRDefault="00CC1217" w:rsidP="00CC1217">
      <w:pPr>
        <w:spacing w:after="240"/>
        <w:ind w:left="4320"/>
        <w:jc w:val="center"/>
      </w:pPr>
      <w:r w:rsidRPr="001349FD">
        <w:t>Executive Engineer</w:t>
      </w:r>
    </w:p>
    <w:p w:rsidR="00CC1217" w:rsidRPr="001349FD" w:rsidRDefault="00CC1217" w:rsidP="00CC1217">
      <w:pPr>
        <w:spacing w:after="240"/>
        <w:ind w:left="4320"/>
        <w:jc w:val="center"/>
      </w:pPr>
      <w:r w:rsidRPr="001349FD">
        <w:t>...................................</w:t>
      </w:r>
    </w:p>
    <w:p w:rsidR="00CC1217" w:rsidRDefault="00CC1217" w:rsidP="00CC1217">
      <w:pPr>
        <w:spacing w:after="240"/>
        <w:ind w:left="4320"/>
        <w:jc w:val="center"/>
      </w:pPr>
      <w:r w:rsidRPr="001349FD">
        <w:t>...................................</w:t>
      </w:r>
    </w:p>
    <w:p w:rsidR="00CC1217" w:rsidRDefault="00CC1217">
      <w:pPr>
        <w:jc w:val="left"/>
      </w:pPr>
      <w:r>
        <w:br w:type="page"/>
      </w:r>
    </w:p>
    <w:p w:rsidR="00BA7FEA" w:rsidRPr="001349FD" w:rsidRDefault="008103FD" w:rsidP="00BA7FEA">
      <w:pPr>
        <w:pStyle w:val="Heading2"/>
        <w:jc w:val="right"/>
        <w:rPr>
          <w:rFonts w:asciiTheme="minorHAnsi" w:hAnsiTheme="minorHAnsi"/>
        </w:rPr>
      </w:pPr>
      <w:bookmarkStart w:id="193" w:name="_Toc496109748"/>
      <w:bookmarkStart w:id="194" w:name="_Toc532814820"/>
      <w:bookmarkStart w:id="195" w:name="_Toc535249777"/>
      <w:r w:rsidRPr="001349FD">
        <w:rPr>
          <w:rFonts w:asciiTheme="minorHAnsi" w:hAnsiTheme="minorHAnsi"/>
        </w:rPr>
        <w:t>ANNEXURE - W</w:t>
      </w:r>
      <w:bookmarkEnd w:id="193"/>
      <w:bookmarkEnd w:id="194"/>
      <w:bookmarkEnd w:id="195"/>
    </w:p>
    <w:p w:rsidR="00BA7FEA" w:rsidRPr="001349FD" w:rsidRDefault="00BA7FEA" w:rsidP="00BA7FEA">
      <w:pPr>
        <w:spacing w:after="240"/>
        <w:ind w:left="4320"/>
        <w:jc w:val="right"/>
        <w:rPr>
          <w:b/>
          <w:i/>
          <w:szCs w:val="20"/>
        </w:rPr>
      </w:pPr>
      <w:r w:rsidRPr="001349FD">
        <w:rPr>
          <w:b/>
          <w:i/>
          <w:szCs w:val="20"/>
        </w:rPr>
        <w:t>(See clause 39 of Section 3 -GCC)</w:t>
      </w:r>
    </w:p>
    <w:p w:rsidR="00BA7FEA" w:rsidRPr="001349FD" w:rsidRDefault="00BA7FEA" w:rsidP="00BA7FEA">
      <w:r w:rsidRPr="001349FD">
        <w:t>Salient Features of Some Major Labour Laws Applicable</w:t>
      </w:r>
    </w:p>
    <w:p w:rsidR="00BA7FEA" w:rsidRPr="001349FD" w:rsidRDefault="00BA7FEA" w:rsidP="00BA7FEA">
      <w:r w:rsidRPr="001349FD">
        <w:t xml:space="preserve">a) </w:t>
      </w:r>
      <w:r w:rsidRPr="001349FD">
        <w:tab/>
      </w:r>
      <w:r w:rsidRPr="001349FD">
        <w:rPr>
          <w:b/>
        </w:rPr>
        <w:t>Workmen Compensation Act 1923</w:t>
      </w:r>
      <w:r w:rsidRPr="001349FD">
        <w:t xml:space="preserve"> The Act provides for compensation in case of injury by accident arising out of and during the course of employment.</w:t>
      </w:r>
    </w:p>
    <w:p w:rsidR="00BA7FEA" w:rsidRPr="001349FD" w:rsidRDefault="00BA7FEA" w:rsidP="00BA7FEA">
      <w:r w:rsidRPr="001349FD">
        <w:t xml:space="preserve">b) </w:t>
      </w:r>
      <w:r w:rsidRPr="001349FD">
        <w:tab/>
      </w:r>
      <w:r w:rsidRPr="001349FD">
        <w:rPr>
          <w:b/>
        </w:rPr>
        <w:t>Payment of Gratuity Act 1972:-</w:t>
      </w:r>
      <w:r w:rsidRPr="001349FD">
        <w:t xml:space="preserve"> Gratuity is payable to an employee under the Act on satisfaction of certain conditions on separation if an employee has completed the prescribed minimum years (say, five years) of service or more or on death the rate of prescribed minimum days’(say, 15 days) wages for every completed year of service. The Act is applicable to all establishments employing the prescribed minimum number (say, 10) or more employees.</w:t>
      </w:r>
    </w:p>
    <w:p w:rsidR="00BA7FEA" w:rsidRPr="001349FD" w:rsidRDefault="00BA7FEA" w:rsidP="00BA7FEA">
      <w:r w:rsidRPr="001349FD">
        <w:t xml:space="preserve">c) </w:t>
      </w:r>
      <w:r w:rsidRPr="001349FD">
        <w:tab/>
      </w:r>
      <w:r w:rsidRPr="001349FD">
        <w:rPr>
          <w:b/>
        </w:rPr>
        <w:t>Employees P.F. and Miscellaneous Provision Act 1952:</w:t>
      </w:r>
      <w:r w:rsidRPr="001349FD">
        <w:t xml:space="preserve"> The Act Provides for monthly contributions by the Employer plus workers at the rate prescribed (say, 10% or 8.33%), The benefits payable under the Act are:</w:t>
      </w:r>
    </w:p>
    <w:p w:rsidR="00BA7FEA" w:rsidRPr="001349FD" w:rsidRDefault="00BA7FEA" w:rsidP="00BA7FEA">
      <w:r w:rsidRPr="001349FD">
        <w:t>i.</w:t>
      </w:r>
      <w:r w:rsidRPr="001349FD">
        <w:tab/>
        <w:t>Pension or family pension on retirement or death as the case may be.</w:t>
      </w:r>
    </w:p>
    <w:p w:rsidR="00BA7FEA" w:rsidRPr="001349FD" w:rsidRDefault="00BA7FEA" w:rsidP="00BA7FEA">
      <w:r w:rsidRPr="001349FD">
        <w:t>ii.</w:t>
      </w:r>
      <w:r w:rsidRPr="001349FD">
        <w:tab/>
        <w:t>Deposit linked insurance on the death in harness of the worker.</w:t>
      </w:r>
    </w:p>
    <w:p w:rsidR="00BA7FEA" w:rsidRPr="001349FD" w:rsidRDefault="00BA7FEA" w:rsidP="00BA7FEA">
      <w:r w:rsidRPr="001349FD">
        <w:t xml:space="preserve">iii. </w:t>
      </w:r>
      <w:r w:rsidRPr="001349FD">
        <w:tab/>
        <w:t>Payment of P.F. accumulation on retirement/death etc.</w:t>
      </w:r>
    </w:p>
    <w:p w:rsidR="00BA7FEA" w:rsidRPr="001349FD" w:rsidRDefault="00BA7FEA" w:rsidP="00BA7FEA">
      <w:r w:rsidRPr="001349FD">
        <w:t xml:space="preserve">d) </w:t>
      </w:r>
      <w:r w:rsidRPr="001349FD">
        <w:tab/>
      </w:r>
      <w:r w:rsidRPr="001349FD">
        <w:rPr>
          <w:b/>
        </w:rPr>
        <w:t>Maternity Benefit Act 1951:</w:t>
      </w:r>
      <w:r w:rsidRPr="001349FD">
        <w:t xml:space="preserve"> - The Act provides for leave and some other benefits to women employees in case of confinement or miscarriage etc.</w:t>
      </w:r>
    </w:p>
    <w:p w:rsidR="00BA7FEA" w:rsidRPr="001349FD" w:rsidRDefault="00BA7FEA" w:rsidP="00BA7FEA">
      <w:r w:rsidRPr="001349FD">
        <w:t xml:space="preserve">e) </w:t>
      </w:r>
      <w:r w:rsidRPr="001349FD">
        <w:tab/>
      </w:r>
      <w:r w:rsidRPr="001349FD">
        <w:rPr>
          <w:b/>
        </w:rPr>
        <w:t>Contract Labour (Regulation &amp; Abolition) Act 1970:</w:t>
      </w:r>
      <w:r w:rsidRPr="001349FD">
        <w:t xml:space="preserve"> - The Act provides for certain welfare measures to be provided by the Contractor to contract labour and in case the contractor fails to provide, the same are required to be provided, by the Principal Employer by Law.. The principal Employer is required to take certificate of Registration and the Contractor is required to take license from the designated Officer. The Act is applicable to the establishments or Contractor of Principal Employer if they employ prescribed minimum (say 20) or more contract labour.</w:t>
      </w:r>
    </w:p>
    <w:p w:rsidR="00BA7FEA" w:rsidRPr="001349FD" w:rsidRDefault="00BA7FEA" w:rsidP="00BA7FEA">
      <w:r w:rsidRPr="001349FD">
        <w:t xml:space="preserve">f) </w:t>
      </w:r>
      <w:r w:rsidRPr="001349FD">
        <w:tab/>
      </w:r>
      <w:r w:rsidRPr="001349FD">
        <w:rPr>
          <w:b/>
        </w:rPr>
        <w:t>‘Minimum Wages Act 1948;</w:t>
      </w:r>
      <w:r w:rsidRPr="001349FD">
        <w:t xml:space="preserve"> - The Employer is to pay not less than the Minimum Wages fixed by appropriate Government as per provisions of the Act if the employment is a scheduled employment. Construction of buildings, roads, runways is scheduled employment.</w:t>
      </w:r>
    </w:p>
    <w:p w:rsidR="00BA7FEA" w:rsidRPr="001349FD" w:rsidRDefault="00BA7FEA" w:rsidP="00BA7FEA">
      <w:r w:rsidRPr="001349FD">
        <w:t xml:space="preserve">g) </w:t>
      </w:r>
      <w:r w:rsidRPr="001349FD">
        <w:tab/>
      </w:r>
      <w:r w:rsidRPr="001349FD">
        <w:rPr>
          <w:b/>
        </w:rPr>
        <w:t>Payment of Wages Act 1936: -</w:t>
      </w:r>
      <w:r w:rsidRPr="001349FD">
        <w:t xml:space="preserve"> It lays down as to by what date the wages are to be paid  when it will be paid and what deductions can be made from the wages of the workers.</w:t>
      </w:r>
    </w:p>
    <w:p w:rsidR="00BA7FEA" w:rsidRPr="001349FD" w:rsidRDefault="00BA7FEA" w:rsidP="00BA7FEA">
      <w:r w:rsidRPr="001349FD">
        <w:t xml:space="preserve">h) </w:t>
      </w:r>
      <w:r w:rsidRPr="001349FD">
        <w:tab/>
      </w:r>
      <w:r w:rsidRPr="001349FD">
        <w:rPr>
          <w:b/>
        </w:rPr>
        <w:t>Equal Remuneration Act 1979:</w:t>
      </w:r>
      <w:r w:rsidRPr="001349FD">
        <w:t xml:space="preserve"> - The Act provides for payment of equal wages for work of equal nature to male and female workers and for not making discrimination against female employees in the matters of transfers, training and promotions etc.</w:t>
      </w:r>
    </w:p>
    <w:p w:rsidR="00BA7FEA" w:rsidRPr="001349FD" w:rsidRDefault="00BA7FEA" w:rsidP="00BA7FEA">
      <w:r w:rsidRPr="001349FD">
        <w:t>I)</w:t>
      </w:r>
      <w:r w:rsidRPr="001349FD">
        <w:tab/>
      </w:r>
      <w:r w:rsidRPr="001349FD">
        <w:rPr>
          <w:b/>
        </w:rPr>
        <w:t>Payment of Bonus Act 1965: -</w:t>
      </w:r>
      <w:r w:rsidRPr="001349FD">
        <w:t xml:space="preserve"> The Act is applicable to all establishments employing prescribed minimum (say, 20) or more workmen. The Act provides for payments of annual bonus within the prescribed range of percentage of wages to employees drawing up to the prescribed amount of wages, calculated in the prescribed manner. The Act does not apply to certain establishments. The newly set-up establishments are exempted for five years in certain circumstances. States may have different number of employment size.</w:t>
      </w:r>
    </w:p>
    <w:p w:rsidR="00BA7FEA" w:rsidRPr="001349FD" w:rsidRDefault="00BA7FEA" w:rsidP="00BA7FEA">
      <w:r w:rsidRPr="001349FD">
        <w:t xml:space="preserve">j) </w:t>
      </w:r>
      <w:r w:rsidRPr="001349FD">
        <w:tab/>
      </w:r>
      <w:r w:rsidRPr="001349FD">
        <w:rPr>
          <w:b/>
        </w:rPr>
        <w:t>Industrial Disputes Act 1947:</w:t>
      </w:r>
      <w:r w:rsidRPr="001349FD">
        <w:t xml:space="preserve"> - The Act lays down the machinery and procedure for resolution of industrial disputes, in what situations a strike or lock-out becomes illegal and what are the requirements for laying off or retrenching the employees or closing down the establishment.</w:t>
      </w:r>
    </w:p>
    <w:p w:rsidR="00BA7FEA" w:rsidRPr="001349FD" w:rsidRDefault="00BA7FEA" w:rsidP="00BA7FEA">
      <w:r w:rsidRPr="001349FD">
        <w:t xml:space="preserve">k) </w:t>
      </w:r>
      <w:r w:rsidRPr="001349FD">
        <w:tab/>
      </w:r>
      <w:r w:rsidRPr="001349FD">
        <w:rPr>
          <w:b/>
        </w:rPr>
        <w:t>Industrial Employment (Standing Orders) Act 1946:</w:t>
      </w:r>
      <w:r w:rsidRPr="001349FD">
        <w:t xml:space="preserve"> - It is applicable to all establishments employing prescribed minimum (say, 100, or 50). The Act provides for laying down rules governing the conditions of employment by the Employer on matters provided in the Act and gets these certified by the designated Authority.</w:t>
      </w:r>
    </w:p>
    <w:p w:rsidR="00BA7FEA" w:rsidRPr="001349FD" w:rsidRDefault="00BA7FEA" w:rsidP="00BA7FEA">
      <w:r w:rsidRPr="001349FD">
        <w:t xml:space="preserve">I) </w:t>
      </w:r>
      <w:r w:rsidRPr="001349FD">
        <w:tab/>
      </w:r>
      <w:r w:rsidRPr="001349FD">
        <w:rPr>
          <w:b/>
        </w:rPr>
        <w:t>Trade Unions Act 1926: -</w:t>
      </w:r>
      <w:r w:rsidRPr="001349FD">
        <w:t xml:space="preserve"> The Act lays down the procedure for registration of trade unions of workmen and Employers. The Trade Unions registered under the Act have, ‘been given certain immunities from civil and criminal liabilities.</w:t>
      </w:r>
    </w:p>
    <w:p w:rsidR="00BA7FEA" w:rsidRPr="001349FD" w:rsidRDefault="00BA7FEA" w:rsidP="00BA7FEA">
      <w:r w:rsidRPr="001349FD">
        <w:t xml:space="preserve">m) </w:t>
      </w:r>
      <w:r w:rsidRPr="001349FD">
        <w:tab/>
      </w:r>
      <w:r w:rsidRPr="001349FD">
        <w:rPr>
          <w:b/>
        </w:rPr>
        <w:t>Child Labour (Prohibition &amp; Regulation) Act 1986:</w:t>
      </w:r>
      <w:r w:rsidRPr="001349FD">
        <w:t xml:space="preserve"> - The Act prohibits employment of children below 14 years of age in certain occupations and processes and provides for regulations of employment of children in all other occupations and processes. Employment of child labour is prohibited in building and construction industry.</w:t>
      </w:r>
    </w:p>
    <w:p w:rsidR="00BA7FEA" w:rsidRPr="001349FD" w:rsidRDefault="00BA7FEA" w:rsidP="00BA7FEA">
      <w:r w:rsidRPr="001349FD">
        <w:t xml:space="preserve">n) </w:t>
      </w:r>
      <w:r w:rsidRPr="001349FD">
        <w:tab/>
      </w:r>
      <w:r w:rsidRPr="001349FD">
        <w:rPr>
          <w:b/>
        </w:rPr>
        <w:t>Inter-State Migrant Workmen’s (Regulation of Employment &amp; Conditions of Service) Act 1979:</w:t>
      </w:r>
      <w:r w:rsidRPr="001349FD">
        <w:t xml:space="preserve"> - The Act is applicable to an establishment which employs prescribed minimum (say, five) or more inter-state migrant workmen through an intermediary (who has recruited workmen in one state for employment in the establishment situated in another state). The Inter-State migrant workmen, in an establishment to which this Act becomes applicable, are required to be provided certain facilities such as Housing, Medical-Aid, Traveling expenses from home up to the establishment and back etc.</w:t>
      </w:r>
    </w:p>
    <w:p w:rsidR="00BA7FEA" w:rsidRPr="001349FD" w:rsidRDefault="00BA7FEA" w:rsidP="00BA7FEA">
      <w:r w:rsidRPr="001349FD">
        <w:t xml:space="preserve">o) </w:t>
      </w:r>
      <w:r w:rsidRPr="001349FD">
        <w:tab/>
      </w:r>
      <w:r w:rsidRPr="001349FD">
        <w:rPr>
          <w:b/>
        </w:rPr>
        <w:t>The Building and Other Construction workers (Regulation of Employment and Conditions of Service) Act 1996 and the Cess Act of 1996</w:t>
      </w:r>
      <w:r w:rsidRPr="001349FD">
        <w:t xml:space="preserve"> - All the establishments who carry on any building or other construction work and employs the prescribed minimum (say, 10) or more workers are covered under this Act. All such establishments are required to pay cess at the rate not exceeding 2% of the cost of construction as may be modified by the Government. The Employer of the establishment is required to provide safety measures at the building or construction work and other welfare measures, such as canteens, first-aid facilities, ambulance, housing accommodations for workers near the work place etc. The Employer to whom the Act applies has to obtain a registration certificate from the Registering Officer appointed by the Government.</w:t>
      </w:r>
    </w:p>
    <w:p w:rsidR="00BA7FEA" w:rsidRPr="001349FD" w:rsidRDefault="00BA7FEA" w:rsidP="00BA7FEA">
      <w:r w:rsidRPr="001349FD">
        <w:t xml:space="preserve">p) </w:t>
      </w:r>
      <w:r w:rsidRPr="001349FD">
        <w:tab/>
      </w:r>
      <w:r w:rsidRPr="001349FD">
        <w:rPr>
          <w:b/>
        </w:rPr>
        <w:t>Factories Act 1948:</w:t>
      </w:r>
      <w:r w:rsidRPr="001349FD">
        <w:t xml:space="preserve"> - The Act lays down the procedure for approval of plans before setting up a factory, health and safety provisions, welfare provisions, working hours, annual earned leave and rendering information regarding accidents or dangerous occurrences to designated authorities. It is applicable to premises employing the prescribed minimum (say, 10) persons or more with aid of power, or another prescribed minimum (say, 20) or more persons without the aid of power engaged in manufacturing process.</w:t>
      </w:r>
    </w:p>
    <w:p w:rsidR="00BA7FEA" w:rsidRDefault="00BA7FEA" w:rsidP="00BA7FEA">
      <w:pPr>
        <w:ind w:left="720" w:hanging="720"/>
        <w:jc w:val="center"/>
        <w:rPr>
          <w:b/>
        </w:rPr>
      </w:pPr>
    </w:p>
    <w:p w:rsidR="00BA7FEA" w:rsidRPr="001349FD" w:rsidRDefault="00BA7FEA" w:rsidP="00BA7FEA">
      <w:pPr>
        <w:ind w:left="720" w:hanging="720"/>
        <w:jc w:val="center"/>
        <w:rPr>
          <w:b/>
        </w:rPr>
      </w:pPr>
      <w:r w:rsidRPr="001349FD">
        <w:rPr>
          <w:b/>
        </w:rPr>
        <w:t>SECTION 3</w:t>
      </w:r>
    </w:p>
    <w:p w:rsidR="00BA7FEA" w:rsidRPr="001349FD" w:rsidRDefault="00BA7FEA" w:rsidP="00BA7FEA">
      <w:pPr>
        <w:ind w:left="720" w:hanging="720"/>
        <w:jc w:val="center"/>
        <w:rPr>
          <w:b/>
        </w:rPr>
      </w:pPr>
      <w:r w:rsidRPr="001349FD">
        <w:rPr>
          <w:b/>
        </w:rPr>
        <w:t>Conditions of Contract</w:t>
      </w:r>
    </w:p>
    <w:p w:rsidR="00BA7FEA" w:rsidRPr="001349FD" w:rsidRDefault="00BA7FEA" w:rsidP="00BA7FEA">
      <w:pPr>
        <w:ind w:left="720" w:hanging="720"/>
        <w:jc w:val="center"/>
        <w:rPr>
          <w:b/>
        </w:rPr>
      </w:pPr>
      <w:r w:rsidRPr="001349FD">
        <w:rPr>
          <w:b/>
        </w:rPr>
        <w:t>Part — II Special Conditions of Contract [SCC]</w:t>
      </w:r>
    </w:p>
    <w:p w:rsidR="00BA7FEA" w:rsidRPr="001349FD" w:rsidRDefault="00BA7FEA" w:rsidP="00017838">
      <w:pPr>
        <w:pStyle w:val="ListParagraph"/>
        <w:numPr>
          <w:ilvl w:val="0"/>
          <w:numId w:val="41"/>
        </w:numPr>
        <w:spacing w:line="240" w:lineRule="auto"/>
      </w:pPr>
      <w:r w:rsidRPr="001349FD">
        <w:t>All works shall be carried out in strict accordance to the norms, procedure and specifications issued and enforced by BIS in Relevant Indian Standard specifications and code of Practices with up to date amendments and revisions, latest edition of National building code and National electric code. In addition the installation shall comply in all respects with the requirements of Indian Electricity Act 1910 and Indian Electricity Rule 1956 with up to date amendments and revisions and special requirements if any of the M.P. State Electricity Board or Chief Electrical Advisor to Government of Madhya Pradesh cum Chief Electrical Inspector and his subordinate office.</w:t>
      </w:r>
    </w:p>
    <w:p w:rsidR="00BA7FEA" w:rsidRPr="001349FD" w:rsidRDefault="00BA7FEA" w:rsidP="00017838">
      <w:pPr>
        <w:pStyle w:val="ListParagraph"/>
        <w:numPr>
          <w:ilvl w:val="0"/>
          <w:numId w:val="41"/>
        </w:numPr>
        <w:spacing w:line="240" w:lineRule="auto"/>
      </w:pPr>
      <w:r w:rsidRPr="001349FD">
        <w:t xml:space="preserve">The contractor shall </w:t>
      </w:r>
      <w:r w:rsidRPr="00430062">
        <w:rPr>
          <w:b/>
          <w:i/>
        </w:rPr>
        <w:t>make his own arrangements for supply of water and electricity</w:t>
      </w:r>
      <w:r w:rsidRPr="001349FD">
        <w:t xml:space="preserve"> at his expense required for execution of work. The JSCL shall neither make any such arrangements nor shall make any payments in this regard.</w:t>
      </w:r>
    </w:p>
    <w:p w:rsidR="00BA7FEA" w:rsidRPr="001349FD" w:rsidRDefault="00BA7FEA" w:rsidP="00017838">
      <w:pPr>
        <w:pStyle w:val="ListParagraph"/>
        <w:numPr>
          <w:ilvl w:val="0"/>
          <w:numId w:val="41"/>
        </w:numPr>
        <w:spacing w:line="240" w:lineRule="auto"/>
      </w:pPr>
      <w:r w:rsidRPr="001349FD">
        <w:t xml:space="preserve">The contractor has to </w:t>
      </w:r>
      <w:r w:rsidRPr="00430062">
        <w:rPr>
          <w:b/>
          <w:i/>
        </w:rPr>
        <w:t>construct at his own cost his site office and store at site on a suitable place and location as permitted by JSCL</w:t>
      </w:r>
      <w:r w:rsidRPr="001349FD">
        <w:t>. The JSCL shall not provide any place or room in the building under construction for storage of equipment’s required for work. No amount shall be paid to the contractor in this regard.</w:t>
      </w:r>
    </w:p>
    <w:p w:rsidR="00BA7FEA" w:rsidRPr="001349FD" w:rsidRDefault="00BA7FEA" w:rsidP="00017838">
      <w:pPr>
        <w:pStyle w:val="ListParagraph"/>
        <w:numPr>
          <w:ilvl w:val="0"/>
          <w:numId w:val="41"/>
        </w:numPr>
        <w:spacing w:line="240" w:lineRule="auto"/>
      </w:pPr>
      <w:r w:rsidRPr="00430062">
        <w:rPr>
          <w:b/>
          <w:i/>
        </w:rPr>
        <w:t>Proper upkeep and maintenance and safety of store and stocks of materials brought at site shall be the sole responsibility of the contractor</w:t>
      </w:r>
      <w:r w:rsidRPr="001349FD">
        <w:t>. The materials got damaged due to negligence of its up keeping at site or due to mishandling shall have to be replaced by the contractor at his own cost. On discovery of such damages the JSCL shall recover the amount paid through the running bills to the contractor and shall only be reimbursed after the replacement of the same. The JSCL shall also not be responsible for theft of materials from site and the contractor has to replace all such materials at his own cost. No compensation whatsoever shall be payable to the contractor on above grounds.</w:t>
      </w:r>
    </w:p>
    <w:p w:rsidR="00BA7FEA" w:rsidRPr="001349FD" w:rsidRDefault="00BA7FEA" w:rsidP="00017838">
      <w:pPr>
        <w:pStyle w:val="ListParagraph"/>
        <w:numPr>
          <w:ilvl w:val="0"/>
          <w:numId w:val="41"/>
        </w:numPr>
        <w:spacing w:line="240" w:lineRule="auto"/>
      </w:pPr>
      <w:r w:rsidRPr="001349FD">
        <w:t xml:space="preserve">Time being the essence of the contract, the contractor shall </w:t>
      </w:r>
      <w:r w:rsidRPr="00430062">
        <w:rPr>
          <w:b/>
          <w:i/>
        </w:rPr>
        <w:t xml:space="preserve">before drawl of agreement prepares a detail time bound work execution program which shall be approved by Engineer in charge. </w:t>
      </w:r>
      <w:r w:rsidRPr="001349FD">
        <w:t>The contractor has to execute the work in strict accordance to the time bound execution program submitted by him, mutually agreed, approved.</w:t>
      </w:r>
    </w:p>
    <w:p w:rsidR="00BA7FEA" w:rsidRPr="001349FD" w:rsidRDefault="00BA7FEA" w:rsidP="00017838">
      <w:pPr>
        <w:pStyle w:val="ListParagraph"/>
        <w:numPr>
          <w:ilvl w:val="0"/>
          <w:numId w:val="41"/>
        </w:numPr>
        <w:spacing w:line="240" w:lineRule="auto"/>
      </w:pPr>
      <w:r w:rsidRPr="001349FD">
        <w:t>Time schedule can be revised by the JSCL for any unforeseen unavoidable reasons whatsoever. It may be necessary to stop the work at certain place due to some unavoidable reasons and restart the work at later date. Such contingencies shall not vitiate the contract and shall not be considered a ground for extra claim for any reason whatsoever. However time extension shall be allowed only for such days for which the work was stopped by JSCL.</w:t>
      </w:r>
    </w:p>
    <w:p w:rsidR="00BA7FEA" w:rsidRPr="001349FD" w:rsidRDefault="00BA7FEA" w:rsidP="00017838">
      <w:pPr>
        <w:pStyle w:val="ListParagraph"/>
        <w:numPr>
          <w:ilvl w:val="0"/>
          <w:numId w:val="41"/>
        </w:numPr>
        <w:spacing w:line="240" w:lineRule="auto"/>
      </w:pPr>
      <w:r w:rsidRPr="001349FD">
        <w:t>The contractor shall not be entitled to any compensation for any loss suffered by him on account of delay in commencement or execution for work whatever the cause of delay may be including delay arising out of other materials, supply of materials, transportation for any matter related with MPPKVV Co. Ltd. &amp;Electrical Safety Department or any other reasons whatsoever, the JSCL shall not be liable for any claim in respect thereof.</w:t>
      </w:r>
    </w:p>
    <w:p w:rsidR="00BA7FEA" w:rsidRPr="001349FD" w:rsidRDefault="00BA7FEA" w:rsidP="00017838">
      <w:pPr>
        <w:pStyle w:val="ListParagraph"/>
        <w:numPr>
          <w:ilvl w:val="0"/>
          <w:numId w:val="41"/>
        </w:numPr>
        <w:spacing w:line="240" w:lineRule="auto"/>
      </w:pPr>
      <w:r w:rsidRPr="001349FD">
        <w:t>Rate quoted shall be applicable for works at all height unless otherwise specified in the schedule of quantities.</w:t>
      </w:r>
    </w:p>
    <w:p w:rsidR="00BA7FEA" w:rsidRDefault="00BA7FEA" w:rsidP="00017838">
      <w:pPr>
        <w:pStyle w:val="ListParagraph"/>
        <w:numPr>
          <w:ilvl w:val="0"/>
          <w:numId w:val="41"/>
        </w:numPr>
        <w:spacing w:line="240" w:lineRule="auto"/>
      </w:pPr>
      <w:r w:rsidRPr="001349FD">
        <w:t xml:space="preserve">The contractor shall have to arrange all free of cost facilities for the inspection, such as employ or material labor etc. and any fees payable to Government or any competent authority at his own cost. The contractor shall arrange to obtain all sanctions from the concerning office of MPPKVV Co. Ltd. and from the elect. Inspector Govt. of M.P. at his own cost. Any fees in respect of above work paid by the contractor shall not be reimbursed or refunded by the JSCL and no claim for compensation shall be entertained in this regard .Copy of all such sanctions has to be submitted to Engineer </w:t>
      </w:r>
      <w:r>
        <w:t>In charge JSCL.</w:t>
      </w:r>
    </w:p>
    <w:p w:rsidR="00BA7FEA" w:rsidRPr="001349FD" w:rsidRDefault="00BA7FEA" w:rsidP="00017838">
      <w:pPr>
        <w:pStyle w:val="ListParagraph"/>
        <w:numPr>
          <w:ilvl w:val="0"/>
          <w:numId w:val="41"/>
        </w:numPr>
        <w:spacing w:line="240" w:lineRule="auto"/>
      </w:pPr>
      <w:r w:rsidRPr="001349FD">
        <w:t>The consultant appointed by JSCL is authorized for following:</w:t>
      </w:r>
    </w:p>
    <w:p w:rsidR="00BA7FEA" w:rsidRPr="001349FD" w:rsidRDefault="00BA7FEA" w:rsidP="00017838">
      <w:pPr>
        <w:numPr>
          <w:ilvl w:val="1"/>
          <w:numId w:val="42"/>
        </w:numPr>
        <w:spacing w:after="0"/>
        <w:jc w:val="left"/>
      </w:pPr>
      <w:r w:rsidRPr="001349FD">
        <w:t>To visit the site from time to time to inspect the quality of work.</w:t>
      </w:r>
    </w:p>
    <w:p w:rsidR="00BA7FEA" w:rsidRPr="001349FD" w:rsidRDefault="00BA7FEA" w:rsidP="00017838">
      <w:pPr>
        <w:numPr>
          <w:ilvl w:val="1"/>
          <w:numId w:val="42"/>
        </w:numPr>
        <w:spacing w:after="0"/>
        <w:jc w:val="left"/>
      </w:pPr>
      <w:r w:rsidRPr="001349FD">
        <w:t>To issue working drawings with specifications to the contractor.</w:t>
      </w:r>
    </w:p>
    <w:p w:rsidR="00BA7FEA" w:rsidRPr="001349FD" w:rsidRDefault="00BA7FEA" w:rsidP="00017838">
      <w:pPr>
        <w:numPr>
          <w:ilvl w:val="1"/>
          <w:numId w:val="42"/>
        </w:numPr>
        <w:spacing w:after="0"/>
        <w:jc w:val="left"/>
      </w:pPr>
      <w:r w:rsidRPr="001349FD">
        <w:t>Technically guide the contractor if required.</w:t>
      </w:r>
    </w:p>
    <w:p w:rsidR="00BA7FEA" w:rsidRPr="001349FD" w:rsidRDefault="00BA7FEA" w:rsidP="00017838">
      <w:pPr>
        <w:numPr>
          <w:ilvl w:val="1"/>
          <w:numId w:val="42"/>
        </w:numPr>
        <w:spacing w:after="0"/>
        <w:jc w:val="left"/>
      </w:pPr>
      <w:r w:rsidRPr="001349FD">
        <w:t>To accompany JSCL officials for factory inspections of material if required.</w:t>
      </w:r>
    </w:p>
    <w:p w:rsidR="00BA7FEA" w:rsidRPr="001349FD" w:rsidRDefault="00BA7FEA" w:rsidP="00017838">
      <w:pPr>
        <w:pStyle w:val="ListParagraph"/>
        <w:numPr>
          <w:ilvl w:val="1"/>
          <w:numId w:val="42"/>
        </w:numPr>
        <w:spacing w:line="240" w:lineRule="auto"/>
      </w:pPr>
      <w:r w:rsidRPr="001349FD">
        <w:t>The contractor shall be responsible for removal of all defects and shall make rectification in the work at his own cost if any at the time of handing over the installation to MPVV Co. Ltd. without any claim for compensation.</w:t>
      </w:r>
    </w:p>
    <w:p w:rsidR="00BA7FEA" w:rsidRPr="001349FD" w:rsidRDefault="00BA7FEA" w:rsidP="00017838">
      <w:pPr>
        <w:pStyle w:val="ListParagraph"/>
        <w:numPr>
          <w:ilvl w:val="0"/>
          <w:numId w:val="41"/>
        </w:numPr>
        <w:spacing w:line="240" w:lineRule="auto"/>
      </w:pPr>
      <w:r w:rsidRPr="001349FD">
        <w:t>It shall be the duty of the contractor to arrange all clearances from Electrical Inspector MP Govt, to coordinate and peruse the officers of MPPKVV Co. Ltd. for periodical inspections during the currency of contract and final inspection of the work and get the complete installation electrically charged. No extra payment shall be made to the contractor in above account.</w:t>
      </w:r>
    </w:p>
    <w:p w:rsidR="00BA7FEA" w:rsidRPr="001349FD" w:rsidRDefault="00BA7FEA" w:rsidP="00017838">
      <w:pPr>
        <w:pStyle w:val="ListParagraph"/>
        <w:numPr>
          <w:ilvl w:val="0"/>
          <w:numId w:val="41"/>
        </w:numPr>
        <w:spacing w:line="240" w:lineRule="auto"/>
      </w:pPr>
      <w:r w:rsidRPr="001349FD">
        <w:t>The contractor at his own cost and efforts shall arrange periodical inspection of work by various officers of MPSEB during course of execution of work and any instruction issued by the officers of MPVV Co. Ltd. shall be communicated to JSCL in writing by the contractor and prior permission shall be taken from JSCL before its compliance.</w:t>
      </w:r>
    </w:p>
    <w:p w:rsidR="00BA7FEA" w:rsidRPr="001349FD" w:rsidRDefault="00BA7FEA" w:rsidP="00017838">
      <w:pPr>
        <w:pStyle w:val="ListParagraph"/>
        <w:numPr>
          <w:ilvl w:val="0"/>
          <w:numId w:val="41"/>
        </w:numPr>
        <w:spacing w:line="240" w:lineRule="auto"/>
      </w:pPr>
      <w:r w:rsidRPr="001349FD">
        <w:t>The contractor should note that any delay / on the part of MPPKVV Co. Ltd. on any account what so ever shall not be entertained as a reason for time extensions in case of delay in completion of the work covered under this entire contract. The tenderer should therefore be aware and should not that execution and timely completion of External Electrification work in full coordination with other development and construction works covered under the scope of contract shall be sole responsibility of successful tenderer.</w:t>
      </w:r>
    </w:p>
    <w:p w:rsidR="00BA7FEA" w:rsidRDefault="00BA7FEA" w:rsidP="00017838">
      <w:pPr>
        <w:pStyle w:val="ListParagraph"/>
        <w:numPr>
          <w:ilvl w:val="0"/>
          <w:numId w:val="41"/>
        </w:numPr>
        <w:spacing w:line="240" w:lineRule="auto"/>
      </w:pPr>
      <w:r w:rsidRPr="001349FD">
        <w:t>The contractor has to quote his rates for items in strict accordance to the list of approved make of materials. The tenderer has to ensure before filling up the rates regarding their availability and period of delivery.</w:t>
      </w:r>
    </w:p>
    <w:p w:rsidR="00BA7FEA" w:rsidRDefault="00BA7FEA" w:rsidP="00017838">
      <w:pPr>
        <w:pStyle w:val="ListParagraph"/>
        <w:numPr>
          <w:ilvl w:val="0"/>
          <w:numId w:val="41"/>
        </w:numPr>
        <w:spacing w:line="240" w:lineRule="auto"/>
      </w:pPr>
      <w:r w:rsidRPr="001349FD">
        <w:t>The contractor shall note that during the execution of works there is likelihood in charge of layout, specification and change in quantities of items entered in the schedule of items for which the contractor has tendered his rates. The increase or decrease in the quantities of</w:t>
      </w:r>
      <w:r>
        <w:t xml:space="preserve"> </w:t>
      </w:r>
      <w:r w:rsidRPr="001349FD">
        <w:t>such items may be up to any extent and the tenderer shall not been entitled to any compensation for any loss suffered by him on account or procurement of additional quantities of such items due to such changes.</w:t>
      </w:r>
    </w:p>
    <w:p w:rsidR="00BA7FEA" w:rsidRDefault="00BA7FEA" w:rsidP="00017838">
      <w:pPr>
        <w:pStyle w:val="ListParagraph"/>
        <w:numPr>
          <w:ilvl w:val="0"/>
          <w:numId w:val="41"/>
        </w:numPr>
        <w:spacing w:line="240" w:lineRule="auto"/>
      </w:pPr>
      <w:r w:rsidRPr="001349FD">
        <w:t>Time schedule may be revised by the JSCL from time to time keeping in view of the approval of drawings or items or for any reasons whatsoever. It may be necessary to stop the work at certain places due to some unavoidable reasons and restart the work at later date. Such contingencies shall not vitiate the contract and shall not be considered a ground for extra claim.</w:t>
      </w:r>
    </w:p>
    <w:p w:rsidR="00BA7FEA" w:rsidRDefault="00BA7FEA" w:rsidP="00017838">
      <w:pPr>
        <w:pStyle w:val="ListParagraph"/>
        <w:numPr>
          <w:ilvl w:val="0"/>
          <w:numId w:val="41"/>
        </w:numPr>
        <w:spacing w:line="240" w:lineRule="auto"/>
      </w:pPr>
      <w:r w:rsidRPr="001349FD">
        <w:t>The contractor shall not be entitled to many compensation for any loss suffered by him on account of delay in commencement or execution of work whatever the cause of delay may be including delay arising out of other materials or any reasons whatever and the JSCL shall not be liable for any claim in respect thereof.</w:t>
      </w:r>
    </w:p>
    <w:p w:rsidR="00BA7FEA" w:rsidRPr="00430062" w:rsidRDefault="00BA7FEA" w:rsidP="00017838">
      <w:pPr>
        <w:pStyle w:val="ListParagraph"/>
        <w:numPr>
          <w:ilvl w:val="0"/>
          <w:numId w:val="41"/>
        </w:numPr>
        <w:spacing w:line="240" w:lineRule="auto"/>
      </w:pPr>
      <w:r w:rsidRPr="00430062">
        <w:rPr>
          <w:b/>
          <w:bCs/>
        </w:rPr>
        <w:t>Performance security will be 5% of the contract value. The successful bidder shall bound to submit Performance Security in the form of FDR format scheduled bank or a bank guarantee of 5% of contract value at the time of agreement &amp; in addition to this 5% will be deducted from bills as security deposit. This Performance Security (5%) and security deposit (5%), that is total 10% shall be released after satisfactory completion of the contract after the maintenance period.</w:t>
      </w:r>
    </w:p>
    <w:p w:rsidR="00BA7FEA" w:rsidRPr="001349FD" w:rsidRDefault="00BA7FEA" w:rsidP="00BA7FEA">
      <w:pPr>
        <w:jc w:val="left"/>
        <w:rPr>
          <w:b/>
          <w:bCs/>
        </w:rPr>
      </w:pPr>
      <w:r w:rsidRPr="001349FD">
        <w:rPr>
          <w:b/>
          <w:bCs/>
        </w:rPr>
        <w:br w:type="page"/>
      </w:r>
    </w:p>
    <w:p w:rsidR="00BA7FEA" w:rsidRPr="001349FD" w:rsidRDefault="00BA7FEA" w:rsidP="00BA7FEA">
      <w:pPr>
        <w:pStyle w:val="Heading1"/>
        <w:jc w:val="center"/>
        <w:rPr>
          <w:rFonts w:asciiTheme="minorHAnsi" w:hAnsiTheme="minorHAnsi"/>
        </w:rPr>
      </w:pPr>
      <w:bookmarkStart w:id="196" w:name="_Toc532814823"/>
      <w:bookmarkStart w:id="197" w:name="_Toc535249778"/>
      <w:r w:rsidRPr="001349FD">
        <w:rPr>
          <w:rFonts w:asciiTheme="minorHAnsi" w:hAnsiTheme="minorHAnsi"/>
        </w:rPr>
        <w:t>SECTION 5</w:t>
      </w:r>
      <w:bookmarkEnd w:id="196"/>
      <w:bookmarkEnd w:id="197"/>
    </w:p>
    <w:p w:rsidR="00BA7FEA" w:rsidRPr="001349FD" w:rsidRDefault="00BA7FEA" w:rsidP="00BA7FEA">
      <w:pPr>
        <w:pStyle w:val="Heading2"/>
        <w:jc w:val="center"/>
        <w:rPr>
          <w:rFonts w:asciiTheme="minorHAnsi" w:hAnsiTheme="minorHAnsi"/>
        </w:rPr>
      </w:pPr>
      <w:bookmarkStart w:id="198" w:name="_Toc496109751"/>
      <w:bookmarkStart w:id="199" w:name="_Toc532814824"/>
      <w:bookmarkStart w:id="200" w:name="_Toc535249779"/>
      <w:r w:rsidRPr="001349FD">
        <w:rPr>
          <w:rFonts w:asciiTheme="minorHAnsi" w:hAnsiTheme="minorHAnsi"/>
        </w:rPr>
        <w:t>AGREEMENT FORM</w:t>
      </w:r>
      <w:bookmarkEnd w:id="198"/>
      <w:bookmarkEnd w:id="199"/>
      <w:bookmarkEnd w:id="200"/>
    </w:p>
    <w:p w:rsidR="00BA7FEA" w:rsidRPr="001349FD" w:rsidRDefault="00BA7FEA" w:rsidP="00BA7FEA">
      <w:pPr>
        <w:pStyle w:val="Heading3"/>
        <w:jc w:val="center"/>
        <w:rPr>
          <w:rFonts w:asciiTheme="minorHAnsi" w:hAnsiTheme="minorHAnsi"/>
        </w:rPr>
      </w:pPr>
      <w:bookmarkStart w:id="201" w:name="_Toc532814825"/>
      <w:bookmarkStart w:id="202" w:name="_Toc535249780"/>
      <w:r w:rsidRPr="001349FD">
        <w:rPr>
          <w:rFonts w:asciiTheme="minorHAnsi" w:hAnsiTheme="minorHAnsi"/>
        </w:rPr>
        <w:t>AGREEMENT</w:t>
      </w:r>
      <w:bookmarkEnd w:id="201"/>
      <w:bookmarkEnd w:id="202"/>
    </w:p>
    <w:p w:rsidR="00BA7FEA" w:rsidRPr="001349FD" w:rsidRDefault="00BA7FEA" w:rsidP="00BA7FEA">
      <w:pPr>
        <w:spacing w:after="0"/>
      </w:pPr>
      <w:r w:rsidRPr="001349FD">
        <w:tab/>
        <w:t>This agreement, made on the __________________ day of _________________ between: __________________ (name and address of Employer) (hereinafter called “the Employer) and_________________________________________ (name and address of contractor) hereinafter called “the Contractor’ of the other part.</w:t>
      </w:r>
    </w:p>
    <w:p w:rsidR="00BA7FEA" w:rsidRPr="001349FD" w:rsidRDefault="00BA7FEA" w:rsidP="00BA7FEA">
      <w:pPr>
        <w:spacing w:after="0"/>
      </w:pPr>
      <w:r w:rsidRPr="001349FD">
        <w:t>Whereas the Employer is desirous that the Contractor execute _________________________________(name and identification number of Contract) (hereinafter called “the Works”) and the Employer has accepted the Bid by the Contractor for the execution and completion of such Works and the remedying of any defects therein, at a cost of Rs..........</w:t>
      </w:r>
    </w:p>
    <w:p w:rsidR="00BA7FEA" w:rsidRPr="001349FD" w:rsidRDefault="00BA7FEA" w:rsidP="00BA7FEA">
      <w:pPr>
        <w:spacing w:after="0"/>
        <w:rPr>
          <w:b/>
        </w:rPr>
      </w:pPr>
      <w:r w:rsidRPr="001349FD">
        <w:rPr>
          <w:b/>
        </w:rPr>
        <w:t>NOW THIS AGREEMENT WITNESSED as follows:</w:t>
      </w:r>
    </w:p>
    <w:p w:rsidR="00BA7FEA" w:rsidRPr="001349FD" w:rsidRDefault="00BA7FEA" w:rsidP="00BA7FEA">
      <w:pPr>
        <w:spacing w:after="0"/>
        <w:ind w:left="720" w:hanging="720"/>
      </w:pPr>
      <w:r w:rsidRPr="001349FD">
        <w:t xml:space="preserve">1. </w:t>
      </w:r>
      <w:r w:rsidRPr="001349FD">
        <w:tab/>
        <w:t>In this Agreement, words and expression shall have the same meaning as are respectively assigned to them in the conditions of contract hereinafter referred to and they shall be deemed to form and be read and construed as part of this Agreement.</w:t>
      </w:r>
    </w:p>
    <w:p w:rsidR="00BA7FEA" w:rsidRPr="001349FD" w:rsidRDefault="00BA7FEA" w:rsidP="00BA7FEA">
      <w:pPr>
        <w:spacing w:after="0"/>
        <w:ind w:left="720" w:hanging="720"/>
      </w:pPr>
      <w:r w:rsidRPr="001349FD">
        <w:t xml:space="preserve">2. </w:t>
      </w:r>
      <w:r w:rsidRPr="001349FD">
        <w:tab/>
        <w:t>In consideration of the payments to be made by the Employer to the Contractor as hereinafter mentioned, the Contractor hereby covenants with the Employer to execute and complete the Works and remedy any defects therein in conformity in all aspects with the provisions of the contract.</w:t>
      </w:r>
    </w:p>
    <w:p w:rsidR="00BA7FEA" w:rsidRPr="001349FD" w:rsidRDefault="00BA7FEA" w:rsidP="00BA7FEA">
      <w:pPr>
        <w:spacing w:after="0"/>
        <w:ind w:left="720" w:hanging="720"/>
      </w:pPr>
      <w:r w:rsidRPr="001349FD">
        <w:t xml:space="preserve">3. </w:t>
      </w:r>
      <w:r w:rsidRPr="001349FD">
        <w:tab/>
        <w:t>The Employer hereby covenants to pay the Contractor in consideration of the execution and completion of the Works and the remedying the defects wherein Contract Price or such other Sum as may become payable under the provisions of the Contract at the times and in the manner prescribed by the Contract.</w:t>
      </w:r>
    </w:p>
    <w:p w:rsidR="00BA7FEA" w:rsidRPr="001349FD" w:rsidRDefault="00BA7FEA" w:rsidP="00BA7FEA">
      <w:pPr>
        <w:spacing w:after="0"/>
        <w:ind w:left="720" w:hanging="720"/>
      </w:pPr>
      <w:r w:rsidRPr="001349FD">
        <w:t xml:space="preserve">4. </w:t>
      </w:r>
      <w:r w:rsidRPr="001349FD">
        <w:tab/>
        <w:t>The following documents shall be deemed to form and be ready and construed as part of this Agreement viz.</w:t>
      </w:r>
    </w:p>
    <w:p w:rsidR="00BA7FEA" w:rsidRPr="001349FD" w:rsidRDefault="00BA7FEA" w:rsidP="00BA7FEA">
      <w:pPr>
        <w:spacing w:after="0"/>
        <w:ind w:left="1260" w:hanging="540"/>
      </w:pPr>
      <w:r w:rsidRPr="001349FD">
        <w:t xml:space="preserve">i. </w:t>
      </w:r>
      <w:r w:rsidRPr="001349FD">
        <w:tab/>
        <w:t>Letter of Acceptance</w:t>
      </w:r>
    </w:p>
    <w:p w:rsidR="00BA7FEA" w:rsidRPr="001349FD" w:rsidRDefault="00BA7FEA" w:rsidP="00BA7FEA">
      <w:pPr>
        <w:spacing w:after="0"/>
        <w:ind w:left="1260" w:hanging="540"/>
      </w:pPr>
      <w:r w:rsidRPr="001349FD">
        <w:t xml:space="preserve">ii. </w:t>
      </w:r>
      <w:r w:rsidRPr="001349FD">
        <w:tab/>
        <w:t>Contractor’s Bid</w:t>
      </w:r>
    </w:p>
    <w:p w:rsidR="00BA7FEA" w:rsidRPr="001349FD" w:rsidRDefault="00BA7FEA" w:rsidP="00BA7FEA">
      <w:pPr>
        <w:spacing w:after="0"/>
        <w:ind w:left="1260" w:hanging="540"/>
      </w:pPr>
      <w:r w:rsidRPr="001349FD">
        <w:t>iii.</w:t>
      </w:r>
      <w:r w:rsidRPr="001349FD">
        <w:tab/>
        <w:t xml:space="preserve"> Condition of Contract: General and Special -</w:t>
      </w:r>
    </w:p>
    <w:p w:rsidR="00BA7FEA" w:rsidRPr="001349FD" w:rsidRDefault="00BA7FEA" w:rsidP="00BA7FEA">
      <w:pPr>
        <w:spacing w:after="0"/>
        <w:ind w:left="1260" w:hanging="540"/>
      </w:pPr>
      <w:r w:rsidRPr="001349FD">
        <w:t xml:space="preserve">iv. </w:t>
      </w:r>
      <w:r w:rsidRPr="001349FD">
        <w:tab/>
        <w:t>Contract Data</w:t>
      </w:r>
    </w:p>
    <w:p w:rsidR="00BA7FEA" w:rsidRPr="001349FD" w:rsidRDefault="00BA7FEA" w:rsidP="00BA7FEA">
      <w:pPr>
        <w:spacing w:after="0"/>
        <w:ind w:left="1260" w:hanging="540"/>
      </w:pPr>
      <w:r w:rsidRPr="001349FD">
        <w:t xml:space="preserve">v. - </w:t>
      </w:r>
      <w:r w:rsidRPr="001349FD">
        <w:tab/>
        <w:t>Bid Data</w:t>
      </w:r>
    </w:p>
    <w:p w:rsidR="00BA7FEA" w:rsidRPr="001349FD" w:rsidRDefault="00BA7FEA" w:rsidP="00BA7FEA">
      <w:pPr>
        <w:spacing w:after="0"/>
        <w:ind w:left="1260" w:hanging="540"/>
      </w:pPr>
      <w:r w:rsidRPr="001349FD">
        <w:t xml:space="preserve">vi. </w:t>
      </w:r>
      <w:r w:rsidRPr="001349FD">
        <w:tab/>
        <w:t xml:space="preserve">Drawings </w:t>
      </w:r>
    </w:p>
    <w:p w:rsidR="00BA7FEA" w:rsidRPr="001349FD" w:rsidRDefault="00BA7FEA" w:rsidP="00BA7FEA">
      <w:pPr>
        <w:spacing w:after="0"/>
        <w:ind w:left="1260" w:hanging="540"/>
      </w:pPr>
      <w:r w:rsidRPr="001349FD">
        <w:t xml:space="preserve">vii. </w:t>
      </w:r>
      <w:r w:rsidRPr="001349FD">
        <w:tab/>
        <w:t xml:space="preserve">Bill of Quantities and </w:t>
      </w:r>
    </w:p>
    <w:p w:rsidR="00BA7FEA" w:rsidRPr="001349FD" w:rsidRDefault="00BA7FEA" w:rsidP="00BA7FEA">
      <w:pPr>
        <w:spacing w:after="0"/>
        <w:ind w:left="1260" w:hanging="540"/>
      </w:pPr>
      <w:r w:rsidRPr="001349FD">
        <w:t xml:space="preserve">viii. </w:t>
      </w:r>
      <w:r w:rsidRPr="001349FD">
        <w:tab/>
        <w:t>Any other documents listed in the Contract Data as forming part of the Contract.</w:t>
      </w:r>
    </w:p>
    <w:p w:rsidR="00BA7FEA" w:rsidRPr="001349FD" w:rsidRDefault="00BA7FEA" w:rsidP="00BA7FEA">
      <w:pPr>
        <w:spacing w:after="0"/>
      </w:pPr>
      <w:r w:rsidRPr="001349FD">
        <w:t>In witnessed whereof the parties there to have caused this Agreement to be executed the day and year first before written.</w:t>
      </w:r>
    </w:p>
    <w:p w:rsidR="00BA7FEA" w:rsidRPr="001349FD" w:rsidRDefault="00BA7FEA" w:rsidP="00BA7FEA">
      <w:pPr>
        <w:spacing w:after="0"/>
      </w:pPr>
      <w:r w:rsidRPr="001349FD">
        <w:t xml:space="preserve">The Common Seal of _________________________________________ was hereunto affixed in the presence of: </w:t>
      </w:r>
    </w:p>
    <w:p w:rsidR="00BA7FEA" w:rsidRPr="001349FD" w:rsidRDefault="00BA7FEA" w:rsidP="00BA7FEA">
      <w:pPr>
        <w:spacing w:after="0"/>
        <w:jc w:val="left"/>
      </w:pPr>
      <w:r w:rsidRPr="001349FD">
        <w:t>Signed, Sealed and Delivered by the said __________________________ in the presence of:</w:t>
      </w:r>
    </w:p>
    <w:p w:rsidR="00BA7FEA" w:rsidRPr="001349FD" w:rsidRDefault="00BA7FEA" w:rsidP="00BA7FEA">
      <w:pPr>
        <w:spacing w:after="0"/>
      </w:pPr>
    </w:p>
    <w:p w:rsidR="00BA7FEA" w:rsidRPr="001349FD" w:rsidRDefault="00BA7FEA" w:rsidP="00BA7FEA">
      <w:pPr>
        <w:spacing w:after="0"/>
      </w:pPr>
      <w:r w:rsidRPr="001349FD">
        <w:t>Binding Signature of Employer _________________________________</w:t>
      </w:r>
    </w:p>
    <w:p w:rsidR="00BA7FEA" w:rsidRPr="001349FD" w:rsidRDefault="00BA7FEA" w:rsidP="00BA7FEA">
      <w:pPr>
        <w:spacing w:after="0"/>
      </w:pPr>
    </w:p>
    <w:p w:rsidR="00BA7FEA" w:rsidRPr="001349FD" w:rsidRDefault="00BA7FEA" w:rsidP="00BA7FEA">
      <w:pPr>
        <w:spacing w:after="0"/>
      </w:pPr>
      <w:r w:rsidRPr="001349FD">
        <w:t>Binding Signature of Contractor ________________________________</w:t>
      </w:r>
    </w:p>
    <w:p w:rsidR="00BA7FEA" w:rsidRPr="001349FD" w:rsidRDefault="00BA7FEA" w:rsidP="00BA7FEA">
      <w:pPr>
        <w:jc w:val="left"/>
      </w:pPr>
      <w:r w:rsidRPr="001349FD">
        <w:br w:type="page"/>
      </w:r>
    </w:p>
    <w:p w:rsidR="00BA7FEA" w:rsidRPr="00C84242" w:rsidRDefault="00BA7FEA" w:rsidP="00BA7FEA">
      <w:pPr>
        <w:pStyle w:val="Heading2"/>
        <w:jc w:val="center"/>
        <w:rPr>
          <w:rFonts w:asciiTheme="minorHAnsi" w:hAnsiTheme="minorHAnsi"/>
        </w:rPr>
      </w:pPr>
      <w:bookmarkStart w:id="203" w:name="_Toc532814826"/>
      <w:bookmarkStart w:id="204" w:name="_Toc535249781"/>
      <w:r w:rsidRPr="00C84242">
        <w:rPr>
          <w:rFonts w:asciiTheme="minorHAnsi" w:hAnsiTheme="minorHAnsi"/>
          <w:bCs w:val="0"/>
        </w:rPr>
        <w:t>Appendix 1: Format for Affidavit Certifying no Blacklisting</w:t>
      </w:r>
      <w:bookmarkEnd w:id="203"/>
      <w:bookmarkEnd w:id="204"/>
    </w:p>
    <w:p w:rsidR="00BA7FEA" w:rsidRDefault="00BA7FEA" w:rsidP="00572EE0">
      <w:pPr>
        <w:jc w:val="center"/>
      </w:pPr>
      <w:bookmarkStart w:id="205" w:name="_Toc532814827"/>
      <w:r>
        <w:t>(On Non - judicial stamp paper of Rs 100/- or such equivalent document duly attested by notary public)</w:t>
      </w:r>
      <w:bookmarkEnd w:id="205"/>
    </w:p>
    <w:p w:rsidR="00BA7FEA" w:rsidRDefault="00BA7FEA" w:rsidP="00BA7FEA">
      <w:pPr>
        <w:spacing w:after="0"/>
      </w:pPr>
    </w:p>
    <w:p w:rsidR="00BA7FEA" w:rsidRDefault="00BA7FEA" w:rsidP="00BA7FEA">
      <w:pPr>
        <w:spacing w:after="0"/>
      </w:pPr>
      <w:r>
        <w:t xml:space="preserve">Affidavit I, M/s. …………….................… (Sole Bidder / Lead Partner/ Other Member(s), (the names and addresses of the registered office) hereby certify and confirm that we or any of our promoters/directors are not barred by the Employer or blacklisted by any state government or central government / department / funding agency in India from participating in projects, either individually or as partner of a Joint Venture as on the ..............................................(seven days prior to date for close for bidding). </w:t>
      </w:r>
    </w:p>
    <w:p w:rsidR="00BA7FEA" w:rsidRDefault="00BA7FEA" w:rsidP="00BA7FEA">
      <w:pPr>
        <w:spacing w:after="0"/>
      </w:pPr>
    </w:p>
    <w:p w:rsidR="00BA7FEA" w:rsidRDefault="00BA7FEA" w:rsidP="00BA7FEA">
      <w:pPr>
        <w:spacing w:after="0"/>
      </w:pPr>
      <w:r>
        <w:t xml:space="preserve">We undertake that, in the event of us or any of our promoters/directors being blacklisted / barred at any time post the date of this affidavit, we shall intimate the Employer of such blacklisting. </w:t>
      </w:r>
    </w:p>
    <w:p w:rsidR="00BA7FEA" w:rsidRDefault="00BA7FEA" w:rsidP="00BA7FEA">
      <w:pPr>
        <w:spacing w:after="0"/>
      </w:pPr>
    </w:p>
    <w:p w:rsidR="00BA7FEA" w:rsidRDefault="00BA7FEA" w:rsidP="00BA7FEA">
      <w:pPr>
        <w:spacing w:after="0"/>
      </w:pPr>
      <w:r>
        <w:t xml:space="preserve">We further confirm that we are aware that as per Clause 25 of the Tender for Selection of Contractor for _________________________________, our Bid for the captioned project would be liable for rejection in case any material misrepresentation is made or discovered with regard to the requirements of the bid document at any stage of the bidding process or thereafter the contract agreement will be liable for termination. </w:t>
      </w:r>
    </w:p>
    <w:p w:rsidR="00BA7FEA" w:rsidRDefault="00BA7FEA" w:rsidP="00BA7FEA">
      <w:pPr>
        <w:spacing w:after="0"/>
      </w:pPr>
    </w:p>
    <w:p w:rsidR="00BA7FEA" w:rsidRDefault="00BA7FEA" w:rsidP="00BA7FEA">
      <w:pPr>
        <w:spacing w:after="0"/>
      </w:pPr>
      <w:r>
        <w:t xml:space="preserve">Dated this ……………………..Day of …………………., 2018. </w:t>
      </w:r>
    </w:p>
    <w:p w:rsidR="00BA7FEA" w:rsidRDefault="00BA7FEA" w:rsidP="00BA7FEA">
      <w:pPr>
        <w:spacing w:after="0"/>
      </w:pPr>
    </w:p>
    <w:p w:rsidR="00BA7FEA" w:rsidRDefault="00BA7FEA" w:rsidP="00BA7FEA">
      <w:pPr>
        <w:spacing w:after="0"/>
      </w:pPr>
      <w:r>
        <w:t xml:space="preserve">Name of the Bidder ……………………………………………. </w:t>
      </w:r>
    </w:p>
    <w:p w:rsidR="00BA7FEA" w:rsidRDefault="00BA7FEA" w:rsidP="00BA7FEA">
      <w:pPr>
        <w:spacing w:after="0"/>
      </w:pPr>
    </w:p>
    <w:p w:rsidR="00BA7FEA" w:rsidRDefault="00BA7FEA" w:rsidP="00BA7FEA">
      <w:pPr>
        <w:spacing w:after="0"/>
      </w:pPr>
      <w:r>
        <w:t xml:space="preserve">Signature of the Authorised Signatory …………………………………………. </w:t>
      </w:r>
    </w:p>
    <w:p w:rsidR="00BA7FEA" w:rsidRDefault="00BA7FEA" w:rsidP="00BA7FEA">
      <w:pPr>
        <w:spacing w:after="0"/>
      </w:pPr>
    </w:p>
    <w:p w:rsidR="00BA7FEA" w:rsidRDefault="00BA7FEA" w:rsidP="00BA7FEA">
      <w:pPr>
        <w:spacing w:after="0"/>
      </w:pPr>
      <w:r>
        <w:t xml:space="preserve">Name of the Authorised Signatory </w:t>
      </w:r>
    </w:p>
    <w:p w:rsidR="00BA7FEA" w:rsidRDefault="00BA7FEA" w:rsidP="00BA7FEA">
      <w:pPr>
        <w:spacing w:after="0"/>
      </w:pPr>
    </w:p>
    <w:p w:rsidR="00BA7FEA" w:rsidRPr="001349FD" w:rsidRDefault="00BA7FEA" w:rsidP="00BA7FEA">
      <w:pPr>
        <w:spacing w:after="0"/>
      </w:pPr>
      <w:r>
        <w:t>Note: * To be executed separately by all the partners in case of joint venture.</w:t>
      </w:r>
    </w:p>
    <w:p w:rsidR="00BA7FEA" w:rsidRDefault="00BA7FEA" w:rsidP="00BA7FEA">
      <w:pPr>
        <w:jc w:val="left"/>
        <w:rPr>
          <w:lang w:val="en-US"/>
        </w:rPr>
      </w:pPr>
      <w:r>
        <w:rPr>
          <w:lang w:val="en-US"/>
        </w:rPr>
        <w:br w:type="page"/>
      </w:r>
    </w:p>
    <w:p w:rsidR="00BA7FEA" w:rsidRPr="00A66075" w:rsidRDefault="00BA7FEA" w:rsidP="00BA7FEA">
      <w:pPr>
        <w:pStyle w:val="Heading2"/>
        <w:jc w:val="center"/>
      </w:pPr>
      <w:bookmarkStart w:id="206" w:name="_Toc532814828"/>
      <w:bookmarkStart w:id="207" w:name="_Toc535249782"/>
      <w:r w:rsidRPr="00A66075">
        <w:t>Appendix 2</w:t>
      </w:r>
      <w:bookmarkEnd w:id="206"/>
      <w:bookmarkEnd w:id="207"/>
    </w:p>
    <w:p w:rsidR="00BA7FEA" w:rsidRPr="009B526E" w:rsidRDefault="00BA7FEA" w:rsidP="00BA7FEA">
      <w:r w:rsidRPr="009B526E">
        <w:t xml:space="preserve">Note: The detailed and signed CV’s of all the Key Technical Personnel, recently signed (not older than 3 months from the due date of submission of bid) by the key personnel himself, must be furnished </w:t>
      </w:r>
      <w:r w:rsidRPr="000E406E">
        <w:rPr>
          <w:bCs/>
        </w:rPr>
        <w:t>along with the bid as per</w:t>
      </w:r>
      <w:r w:rsidRPr="009B526E">
        <w:rPr>
          <w:b/>
          <w:bCs/>
        </w:rPr>
        <w:t xml:space="preserve"> </w:t>
      </w:r>
      <w:r w:rsidRPr="009B526E">
        <w:t xml:space="preserve">proforma given below. Non-compliance of the above or non-furnishing of the CV as above or conditional deployment of any of the above personnel or proposal to employ lesser number of personnel than above may make the bid non responsive and financial bid may not be opened. </w:t>
      </w:r>
    </w:p>
    <w:p w:rsidR="00BA7FEA" w:rsidRPr="009B526E" w:rsidRDefault="00BA7FEA" w:rsidP="00BA7FEA">
      <w:pPr>
        <w:jc w:val="right"/>
      </w:pPr>
    </w:p>
    <w:p w:rsidR="00BA7FEA" w:rsidRPr="009B526E" w:rsidRDefault="00BA7FEA" w:rsidP="00BA7FEA">
      <w:pPr>
        <w:jc w:val="center"/>
        <w:rPr>
          <w:b/>
          <w:bCs/>
          <w:sz w:val="23"/>
          <w:szCs w:val="23"/>
        </w:rPr>
      </w:pPr>
      <w:r w:rsidRPr="009B526E">
        <w:rPr>
          <w:b/>
          <w:bCs/>
          <w:sz w:val="23"/>
          <w:szCs w:val="23"/>
        </w:rPr>
        <w:t xml:space="preserve">Format of Curriculum Vitae (CV) For Proposed Key Staff </w:t>
      </w:r>
    </w:p>
    <w:p w:rsidR="00BA7FEA" w:rsidRPr="009B526E" w:rsidRDefault="00BA7FEA" w:rsidP="00BA7FEA">
      <w:pPr>
        <w:pStyle w:val="Default"/>
        <w:rPr>
          <w:rFonts w:asciiTheme="minorHAnsi" w:hAnsiTheme="minorHAnsi"/>
          <w:sz w:val="23"/>
          <w:szCs w:val="23"/>
        </w:rPr>
      </w:pPr>
      <w:r w:rsidRPr="009B526E">
        <w:rPr>
          <w:rFonts w:asciiTheme="minorHAnsi" w:hAnsiTheme="minorHAnsi"/>
          <w:sz w:val="23"/>
          <w:szCs w:val="23"/>
        </w:rPr>
        <w:t xml:space="preserve">1. Proposed Position: </w:t>
      </w:r>
    </w:p>
    <w:p w:rsidR="00BA7FEA" w:rsidRPr="009B526E" w:rsidRDefault="00BA7FEA" w:rsidP="00BA7FEA">
      <w:pPr>
        <w:pStyle w:val="Default"/>
        <w:rPr>
          <w:rFonts w:asciiTheme="minorHAnsi" w:hAnsiTheme="minorHAnsi"/>
          <w:sz w:val="23"/>
          <w:szCs w:val="23"/>
        </w:rPr>
      </w:pPr>
      <w:r w:rsidRPr="009B526E">
        <w:rPr>
          <w:rFonts w:asciiTheme="minorHAnsi" w:hAnsiTheme="minorHAnsi"/>
          <w:sz w:val="23"/>
          <w:szCs w:val="23"/>
        </w:rPr>
        <w:t xml:space="preserve">__________________________________________ </w:t>
      </w:r>
    </w:p>
    <w:p w:rsidR="00BA7FEA" w:rsidRPr="009B526E" w:rsidRDefault="00BA7FEA" w:rsidP="00BA7FEA">
      <w:pPr>
        <w:pStyle w:val="Default"/>
        <w:rPr>
          <w:rFonts w:asciiTheme="minorHAnsi" w:hAnsiTheme="minorHAnsi"/>
          <w:sz w:val="23"/>
          <w:szCs w:val="23"/>
        </w:rPr>
      </w:pPr>
      <w:r w:rsidRPr="009B526E">
        <w:rPr>
          <w:rFonts w:asciiTheme="minorHAnsi" w:hAnsiTheme="minorHAnsi"/>
          <w:sz w:val="23"/>
          <w:szCs w:val="23"/>
        </w:rPr>
        <w:t xml:space="preserve">2. Name of Staff: </w:t>
      </w:r>
    </w:p>
    <w:p w:rsidR="00BA7FEA" w:rsidRPr="009B526E" w:rsidRDefault="00BA7FEA" w:rsidP="00BA7FEA">
      <w:pPr>
        <w:pStyle w:val="Default"/>
        <w:rPr>
          <w:rFonts w:asciiTheme="minorHAnsi" w:hAnsiTheme="minorHAnsi"/>
          <w:sz w:val="23"/>
          <w:szCs w:val="23"/>
        </w:rPr>
      </w:pPr>
      <w:r w:rsidRPr="009B526E">
        <w:rPr>
          <w:rFonts w:asciiTheme="minorHAnsi" w:hAnsiTheme="minorHAnsi"/>
          <w:sz w:val="23"/>
          <w:szCs w:val="23"/>
        </w:rPr>
        <w:t xml:space="preserve">_____________________________________________ </w:t>
      </w:r>
    </w:p>
    <w:p w:rsidR="00BA7FEA" w:rsidRPr="009B526E" w:rsidRDefault="00BA7FEA" w:rsidP="00BA7FEA">
      <w:pPr>
        <w:pStyle w:val="Default"/>
        <w:rPr>
          <w:rFonts w:asciiTheme="minorHAnsi" w:hAnsiTheme="minorHAnsi"/>
          <w:sz w:val="23"/>
          <w:szCs w:val="23"/>
        </w:rPr>
      </w:pPr>
      <w:r w:rsidRPr="009B526E">
        <w:rPr>
          <w:rFonts w:asciiTheme="minorHAnsi" w:hAnsiTheme="minorHAnsi"/>
          <w:sz w:val="23"/>
          <w:szCs w:val="23"/>
        </w:rPr>
        <w:t xml:space="preserve">3. Date of Birth: _______________________ </w:t>
      </w:r>
      <w:r w:rsidRPr="009B526E">
        <w:rPr>
          <w:rFonts w:asciiTheme="minorHAnsi" w:hAnsiTheme="minorHAnsi"/>
          <w:b/>
          <w:bCs/>
          <w:sz w:val="23"/>
          <w:szCs w:val="23"/>
        </w:rPr>
        <w:t xml:space="preserve">(Please furnish proof of age) </w:t>
      </w:r>
    </w:p>
    <w:p w:rsidR="00BA7FEA" w:rsidRPr="009B526E" w:rsidRDefault="00BA7FEA" w:rsidP="00BA7FEA">
      <w:pPr>
        <w:rPr>
          <w:sz w:val="23"/>
          <w:szCs w:val="23"/>
        </w:rPr>
      </w:pPr>
      <w:r w:rsidRPr="009B526E">
        <w:rPr>
          <w:sz w:val="23"/>
          <w:szCs w:val="23"/>
        </w:rPr>
        <w:t xml:space="preserve">4. Nationality: </w:t>
      </w:r>
    </w:p>
    <w:p w:rsidR="00BA7FEA" w:rsidRPr="009B526E" w:rsidRDefault="00BA7FEA" w:rsidP="00BA7FEA">
      <w:r w:rsidRPr="009B526E">
        <w:t xml:space="preserve">5. Educational Qualification: </w:t>
      </w:r>
    </w:p>
    <w:p w:rsidR="00BA7FEA" w:rsidRPr="009B526E" w:rsidRDefault="00BA7FEA" w:rsidP="00BA7FEA">
      <w:r w:rsidRPr="009B526E">
        <w:t>(</w:t>
      </w:r>
      <w:r w:rsidRPr="009B526E">
        <w:rPr>
          <w:i/>
          <w:iCs/>
        </w:rPr>
        <w:t xml:space="preserve">Summarize college/university and other specialized education of staff member, giving names of schools, dates attended and degrees obtained). </w:t>
      </w:r>
      <w:r w:rsidRPr="009B526E">
        <w:rPr>
          <w:b/>
          <w:bCs/>
          <w:i/>
          <w:iCs/>
        </w:rPr>
        <w:t xml:space="preserve">(Please furnish proof of qualification) </w:t>
      </w:r>
    </w:p>
    <w:p w:rsidR="00BA7FEA" w:rsidRPr="009B526E" w:rsidRDefault="00BA7FEA" w:rsidP="00BA7FEA">
      <w:r w:rsidRPr="009B526E">
        <w:t xml:space="preserve">Contact Address with Phone and mobile numbers: </w:t>
      </w:r>
    </w:p>
    <w:p w:rsidR="00BA7FEA" w:rsidRPr="009B526E" w:rsidRDefault="00BA7FEA" w:rsidP="00BA7FEA">
      <w:r w:rsidRPr="009B526E">
        <w:t xml:space="preserve">6. Membership of Professional Societies: </w:t>
      </w:r>
    </w:p>
    <w:p w:rsidR="00BA7FEA" w:rsidRPr="009B526E" w:rsidRDefault="00BA7FEA" w:rsidP="00BA7FEA">
      <w:r w:rsidRPr="009B526E">
        <w:t xml:space="preserve">______________________________ </w:t>
      </w:r>
    </w:p>
    <w:p w:rsidR="00BA7FEA" w:rsidRPr="009B526E" w:rsidRDefault="00BA7FEA" w:rsidP="00BA7FEA">
      <w:r w:rsidRPr="009B526E">
        <w:t xml:space="preserve">7. Publication: </w:t>
      </w:r>
    </w:p>
    <w:p w:rsidR="00BA7FEA" w:rsidRPr="009B526E" w:rsidRDefault="00BA7FEA" w:rsidP="00BA7FEA">
      <w:r w:rsidRPr="009B526E">
        <w:t xml:space="preserve">(List of details of major technical reports/papers published in recognized </w:t>
      </w:r>
    </w:p>
    <w:p w:rsidR="00BA7FEA" w:rsidRPr="009B526E" w:rsidRDefault="00BA7FEA" w:rsidP="00BA7FEA">
      <w:r w:rsidRPr="009B526E">
        <w:t xml:space="preserve">national and international journals) </w:t>
      </w:r>
    </w:p>
    <w:p w:rsidR="00BA7FEA" w:rsidRPr="009B526E" w:rsidRDefault="00BA7FEA" w:rsidP="00BA7FEA">
      <w:r w:rsidRPr="009B526E">
        <w:t xml:space="preserve">8. </w:t>
      </w:r>
      <w:r w:rsidRPr="009B526E">
        <w:rPr>
          <w:b/>
          <w:bCs/>
        </w:rPr>
        <w:t xml:space="preserve">Employment Record: </w:t>
      </w:r>
    </w:p>
    <w:p w:rsidR="00BA7FEA" w:rsidRDefault="00BA7FEA" w:rsidP="00BA7FEA">
      <w:r w:rsidRPr="009B526E">
        <w:t xml:space="preserve">(Starting with present position, list in reversed order, every employment held. List all positions held by staff member since graduation, giving dates, names of employing organization, title of positions held and location of assignments. For experience </w:t>
      </w:r>
      <w:r w:rsidRPr="009B526E">
        <w:rPr>
          <w:b/>
          <w:bCs/>
          <w:i/>
          <w:iCs/>
        </w:rPr>
        <w:t xml:space="preserve">period of specific assignment must be clearly mentioned, </w:t>
      </w:r>
      <w:r w:rsidRPr="009B526E">
        <w:t xml:space="preserve">also give client references, where appropriate). </w:t>
      </w:r>
    </w:p>
    <w:p w:rsidR="00BA7FEA" w:rsidRDefault="00BA7FEA" w:rsidP="00BA7FEA">
      <w:pPr>
        <w:rPr>
          <w:sz w:val="23"/>
          <w:szCs w:val="23"/>
        </w:rPr>
      </w:pPr>
      <w:r>
        <w:rPr>
          <w:sz w:val="23"/>
          <w:szCs w:val="23"/>
        </w:rPr>
        <w:t xml:space="preserve">9. Summary of the CV </w:t>
      </w:r>
    </w:p>
    <w:p w:rsidR="00BA7FEA" w:rsidRDefault="00BA7FEA" w:rsidP="00BA7FEA">
      <w:pPr>
        <w:rPr>
          <w:sz w:val="23"/>
          <w:szCs w:val="23"/>
        </w:rPr>
      </w:pPr>
      <w:r>
        <w:rPr>
          <w:sz w:val="23"/>
          <w:szCs w:val="23"/>
        </w:rPr>
        <w:t xml:space="preserve">(Furnish a summary of the above CV. The information in the summary shall be precise and accurate. The information in the summary will have bearing on the evaluation of the CV). </w:t>
      </w:r>
    </w:p>
    <w:p w:rsidR="00BA7FEA" w:rsidRPr="009B526E" w:rsidRDefault="00BA7FEA" w:rsidP="00BA7FEA">
      <w:pPr>
        <w:pStyle w:val="Default"/>
        <w:rPr>
          <w:rFonts w:asciiTheme="minorHAnsi" w:hAnsiTheme="minorHAnsi"/>
          <w:sz w:val="23"/>
          <w:szCs w:val="23"/>
        </w:rPr>
      </w:pPr>
      <w:r w:rsidRPr="009B526E">
        <w:rPr>
          <w:rFonts w:asciiTheme="minorHAnsi" w:hAnsiTheme="minorHAnsi"/>
          <w:sz w:val="23"/>
          <w:szCs w:val="23"/>
        </w:rPr>
        <w:t xml:space="preserve">A) Education: </w:t>
      </w:r>
    </w:p>
    <w:p w:rsidR="00BA7FEA" w:rsidRPr="009B526E" w:rsidRDefault="00BA7FEA" w:rsidP="00BA7FEA">
      <w:pPr>
        <w:pStyle w:val="Default"/>
        <w:rPr>
          <w:rFonts w:asciiTheme="minorHAnsi" w:hAnsiTheme="minorHAnsi"/>
          <w:sz w:val="23"/>
          <w:szCs w:val="23"/>
        </w:rPr>
      </w:pPr>
      <w:r w:rsidRPr="009B526E">
        <w:rPr>
          <w:rFonts w:asciiTheme="minorHAnsi" w:hAnsiTheme="minorHAnsi"/>
          <w:sz w:val="23"/>
          <w:szCs w:val="23"/>
        </w:rPr>
        <w:t xml:space="preserve">i) Field of Diploma/Graduation and year </w:t>
      </w:r>
    </w:p>
    <w:p w:rsidR="00BA7FEA" w:rsidRPr="009B526E" w:rsidRDefault="00BA7FEA" w:rsidP="00BA7FEA">
      <w:pPr>
        <w:pStyle w:val="Default"/>
        <w:rPr>
          <w:rFonts w:asciiTheme="minorHAnsi" w:hAnsiTheme="minorHAnsi"/>
          <w:sz w:val="23"/>
          <w:szCs w:val="23"/>
        </w:rPr>
      </w:pPr>
      <w:r w:rsidRPr="009B526E">
        <w:rPr>
          <w:rFonts w:asciiTheme="minorHAnsi" w:hAnsiTheme="minorHAnsi"/>
          <w:sz w:val="23"/>
          <w:szCs w:val="23"/>
        </w:rPr>
        <w:t xml:space="preserve">ii) Field of post-graduation and year </w:t>
      </w:r>
    </w:p>
    <w:p w:rsidR="00BA7FEA" w:rsidRDefault="00BA7FEA" w:rsidP="00BA7FEA">
      <w:pPr>
        <w:rPr>
          <w:sz w:val="23"/>
          <w:szCs w:val="23"/>
        </w:rPr>
      </w:pPr>
      <w:r w:rsidRPr="009B526E">
        <w:rPr>
          <w:sz w:val="23"/>
          <w:szCs w:val="23"/>
        </w:rPr>
        <w:t xml:space="preserve">iii) Any other specific qualification </w:t>
      </w:r>
      <w:r>
        <w:rPr>
          <w:sz w:val="23"/>
          <w:szCs w:val="23"/>
        </w:rPr>
        <w:t xml:space="preserve"> </w:t>
      </w:r>
    </w:p>
    <w:p w:rsidR="00BA7FEA" w:rsidRPr="009B526E" w:rsidRDefault="00BA7FEA" w:rsidP="00BA7FEA">
      <w:pPr>
        <w:pStyle w:val="Default"/>
        <w:rPr>
          <w:rFonts w:ascii="Calibri" w:hAnsi="Calibri"/>
          <w:sz w:val="23"/>
          <w:szCs w:val="23"/>
        </w:rPr>
      </w:pPr>
      <w:r w:rsidRPr="009B526E">
        <w:rPr>
          <w:rFonts w:ascii="Calibri" w:hAnsi="Calibri"/>
          <w:sz w:val="23"/>
          <w:szCs w:val="23"/>
        </w:rPr>
        <w:t xml:space="preserve">B) Experience </w:t>
      </w:r>
    </w:p>
    <w:p w:rsidR="00BA7FEA" w:rsidRPr="009B526E" w:rsidRDefault="00BA7FEA" w:rsidP="00BA7FEA">
      <w:pPr>
        <w:pStyle w:val="Default"/>
        <w:rPr>
          <w:rFonts w:ascii="Calibri" w:hAnsi="Calibri"/>
          <w:sz w:val="23"/>
          <w:szCs w:val="23"/>
        </w:rPr>
      </w:pPr>
      <w:r w:rsidRPr="009B526E">
        <w:rPr>
          <w:rFonts w:ascii="Calibri" w:hAnsi="Calibri"/>
          <w:sz w:val="23"/>
          <w:szCs w:val="23"/>
        </w:rPr>
        <w:t xml:space="preserve">i) Total experience in </w:t>
      </w:r>
      <w:r>
        <w:rPr>
          <w:rFonts w:ascii="Calibri" w:hAnsi="Calibri"/>
          <w:sz w:val="23"/>
          <w:szCs w:val="23"/>
        </w:rPr>
        <w:t>relevant Works</w:t>
      </w:r>
      <w:r w:rsidRPr="009B526E">
        <w:rPr>
          <w:rFonts w:ascii="Calibri" w:hAnsi="Calibri"/>
          <w:sz w:val="23"/>
          <w:szCs w:val="23"/>
        </w:rPr>
        <w:t>: ____________ Yrs</w:t>
      </w:r>
      <w:r>
        <w:rPr>
          <w:rFonts w:ascii="Calibri" w:hAnsi="Calibri"/>
          <w:sz w:val="23"/>
          <w:szCs w:val="23"/>
        </w:rPr>
        <w:t>.</w:t>
      </w:r>
      <w:r w:rsidRPr="009B526E">
        <w:rPr>
          <w:rFonts w:ascii="Calibri" w:hAnsi="Calibri"/>
          <w:sz w:val="23"/>
          <w:szCs w:val="23"/>
        </w:rPr>
        <w:t xml:space="preserve"> </w:t>
      </w:r>
    </w:p>
    <w:p w:rsidR="00BA7FEA" w:rsidRPr="009B526E" w:rsidRDefault="00BA7FEA" w:rsidP="00BA7FEA">
      <w:pPr>
        <w:rPr>
          <w:rFonts w:ascii="Calibri" w:hAnsi="Calibri"/>
        </w:rPr>
      </w:pPr>
      <w:r w:rsidRPr="009B526E">
        <w:rPr>
          <w:rFonts w:ascii="Calibri" w:hAnsi="Calibri"/>
          <w:sz w:val="23"/>
          <w:szCs w:val="23"/>
        </w:rPr>
        <w:t>ii) Responsibilities held:</w:t>
      </w:r>
    </w:p>
    <w:p w:rsidR="00BA7FEA" w:rsidRPr="006209E1" w:rsidRDefault="00BA7FEA" w:rsidP="00BA7FEA">
      <w:pPr>
        <w:pStyle w:val="Default"/>
        <w:rPr>
          <w:rFonts w:ascii="Calibri" w:hAnsi="Calibri"/>
          <w:sz w:val="23"/>
          <w:szCs w:val="23"/>
        </w:rPr>
      </w:pPr>
      <w:r w:rsidRPr="006209E1">
        <w:rPr>
          <w:rFonts w:ascii="Calibri" w:hAnsi="Calibri"/>
          <w:sz w:val="23"/>
          <w:szCs w:val="23"/>
        </w:rPr>
        <w:t xml:space="preserve">i) __________________Yrs. </w:t>
      </w:r>
    </w:p>
    <w:p w:rsidR="00BA7FEA" w:rsidRPr="006209E1" w:rsidRDefault="00BA7FEA" w:rsidP="00BA7FEA">
      <w:pPr>
        <w:pStyle w:val="Default"/>
        <w:rPr>
          <w:rFonts w:ascii="Calibri" w:hAnsi="Calibri"/>
          <w:sz w:val="23"/>
          <w:szCs w:val="23"/>
        </w:rPr>
      </w:pPr>
      <w:r w:rsidRPr="006209E1">
        <w:rPr>
          <w:rFonts w:ascii="Calibri" w:hAnsi="Calibri"/>
          <w:sz w:val="23"/>
          <w:szCs w:val="23"/>
        </w:rPr>
        <w:t xml:space="preserve">ii) _________________ Yrs. </w:t>
      </w:r>
    </w:p>
    <w:p w:rsidR="00BA7FEA" w:rsidRDefault="00BA7FEA" w:rsidP="00BA7FEA">
      <w:pPr>
        <w:rPr>
          <w:rFonts w:ascii="Calibri" w:hAnsi="Calibri"/>
          <w:sz w:val="23"/>
          <w:szCs w:val="23"/>
        </w:rPr>
      </w:pPr>
      <w:r w:rsidRPr="006209E1">
        <w:rPr>
          <w:rFonts w:ascii="Calibri" w:hAnsi="Calibri"/>
          <w:sz w:val="23"/>
          <w:szCs w:val="23"/>
        </w:rPr>
        <w:t xml:space="preserve">iii) _________________ Yrs. </w:t>
      </w:r>
    </w:p>
    <w:p w:rsidR="00BA7FEA" w:rsidRDefault="00BA7FEA" w:rsidP="00BA7FEA">
      <w:pPr>
        <w:rPr>
          <w:sz w:val="23"/>
          <w:szCs w:val="23"/>
        </w:rPr>
      </w:pPr>
      <w:r>
        <w:rPr>
          <w:sz w:val="23"/>
          <w:szCs w:val="23"/>
        </w:rPr>
        <w:t xml:space="preserve">iii) Relevant Experience: __________ Yrs. </w:t>
      </w:r>
    </w:p>
    <w:p w:rsidR="00BA7FEA" w:rsidRPr="006209E1" w:rsidRDefault="00BA7FEA" w:rsidP="00BA7FEA">
      <w:r w:rsidRPr="006209E1">
        <w:t xml:space="preserve">C) Permanent Employment with the Firm (Yes/No): </w:t>
      </w:r>
    </w:p>
    <w:p w:rsidR="00BA7FEA" w:rsidRPr="006209E1" w:rsidRDefault="00BA7FEA" w:rsidP="00BA7FEA">
      <w:r w:rsidRPr="006209E1">
        <w:t xml:space="preserve">If yes, how many years: </w:t>
      </w:r>
    </w:p>
    <w:p w:rsidR="00BA7FEA" w:rsidRPr="006209E1" w:rsidRDefault="00BA7FEA" w:rsidP="00BA7FEA">
      <w:r w:rsidRPr="006209E1">
        <w:t xml:space="preserve">If no, what is the employment? </w:t>
      </w:r>
    </w:p>
    <w:p w:rsidR="00BA7FEA" w:rsidRDefault="00BA7FEA" w:rsidP="00BA7FEA">
      <w:r w:rsidRPr="006209E1">
        <w:t xml:space="preserve">Arrangement with the firm? </w:t>
      </w:r>
    </w:p>
    <w:p w:rsidR="00BA7FEA" w:rsidRPr="006209E1" w:rsidRDefault="00BA7FEA" w:rsidP="00BA7FEA">
      <w:r w:rsidRPr="006209E1">
        <w:t xml:space="preserve">Certification: </w:t>
      </w:r>
    </w:p>
    <w:p w:rsidR="00BA7FEA" w:rsidRPr="006209E1" w:rsidRDefault="00BA7FEA" w:rsidP="00BA7FEA">
      <w:r w:rsidRPr="006209E1">
        <w:t xml:space="preserve">1 </w:t>
      </w:r>
      <w:r w:rsidRPr="006209E1">
        <w:rPr>
          <w:i/>
          <w:iCs/>
        </w:rPr>
        <w:t xml:space="preserve">I am willing to work on the project and I will be available for entire duration of the project assignment and I will not engage myself in any other assignment during the currency of this assignment on the project </w:t>
      </w:r>
    </w:p>
    <w:p w:rsidR="00BA7FEA" w:rsidRDefault="00BA7FEA" w:rsidP="00BA7FEA">
      <w:r w:rsidRPr="006209E1">
        <w:t xml:space="preserve">2 I, the undersigned, certify that to the best of my knowledge and belief, this bio-data correctly describes myself my qualification and my experience. </w:t>
      </w:r>
    </w:p>
    <w:p w:rsidR="00BA7FEA" w:rsidRPr="006209E1" w:rsidRDefault="00BA7FEA" w:rsidP="00BA7FEA">
      <w:r w:rsidRPr="006209E1">
        <w:rPr>
          <w:b/>
          <w:bCs/>
        </w:rPr>
        <w:t>Signature of the Candidate</w:t>
      </w:r>
      <w:r w:rsidRPr="006209E1">
        <w:rPr>
          <w:bCs/>
        </w:rPr>
        <w:t xml:space="preserve"> ____________________ </w:t>
      </w:r>
    </w:p>
    <w:p w:rsidR="00BA7FEA" w:rsidRDefault="00BA7FEA" w:rsidP="00BA7FEA">
      <w:r>
        <w:t xml:space="preserve">Place ____________________ </w:t>
      </w:r>
    </w:p>
    <w:p w:rsidR="00BA7FEA" w:rsidRDefault="00BA7FEA" w:rsidP="00BA7FEA">
      <w:r>
        <w:t xml:space="preserve">Date </w:t>
      </w:r>
    </w:p>
    <w:p w:rsidR="00BA7FEA" w:rsidRDefault="00BA7FEA" w:rsidP="00BA7FEA">
      <w:r>
        <w:rPr>
          <w:b/>
          <w:bCs/>
        </w:rPr>
        <w:t xml:space="preserve">Signature of the Authorized Representative of the firm____________________ </w:t>
      </w:r>
    </w:p>
    <w:p w:rsidR="00BA7FEA" w:rsidRDefault="00BA7FEA" w:rsidP="00BA7FEA">
      <w:r>
        <w:t xml:space="preserve">Place ____________________ </w:t>
      </w:r>
    </w:p>
    <w:p w:rsidR="00BA7FEA" w:rsidRDefault="00BA7FEA" w:rsidP="00BA7FEA">
      <w:r>
        <w:t xml:space="preserve">Date </w:t>
      </w:r>
    </w:p>
    <w:p w:rsidR="00BA7FEA" w:rsidRPr="006209E1" w:rsidRDefault="00BA7FEA" w:rsidP="00BA7FEA">
      <w:r>
        <w:t xml:space="preserve">Note: Each page of the CV shall be signed in ink by both the staff member and the Authorized Representative of the firm. </w:t>
      </w:r>
    </w:p>
    <w:p w:rsidR="00CC1217" w:rsidRPr="001349FD" w:rsidRDefault="00CC1217" w:rsidP="00CC1217">
      <w:pPr>
        <w:spacing w:after="240"/>
        <w:ind w:left="4320"/>
        <w:jc w:val="center"/>
      </w:pPr>
    </w:p>
    <w:p w:rsidR="00CD1F82" w:rsidRPr="00CC1217" w:rsidRDefault="00CD1F82" w:rsidP="00CC1217">
      <w:pPr>
        <w:jc w:val="center"/>
      </w:pPr>
    </w:p>
    <w:p w:rsidR="00D356D5" w:rsidRPr="00CC1217" w:rsidRDefault="00D356D5">
      <w:pPr>
        <w:jc w:val="center"/>
      </w:pPr>
    </w:p>
    <w:sectPr w:rsidR="00D356D5" w:rsidRPr="00CC1217" w:rsidSect="008238C5">
      <w:type w:val="continuous"/>
      <w:pgSz w:w="11906" w:h="16838"/>
      <w:pgMar w:top="1440" w:right="1440" w:bottom="1440" w:left="144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B24" w:rsidRDefault="00681B24" w:rsidP="00C01F3C">
      <w:pPr>
        <w:spacing w:after="0" w:line="240" w:lineRule="auto"/>
      </w:pPr>
      <w:r>
        <w:separator/>
      </w:r>
    </w:p>
  </w:endnote>
  <w:endnote w:type="continuationSeparator" w:id="0">
    <w:p w:rsidR="00681B24" w:rsidRDefault="00681B24" w:rsidP="00C01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angal">
    <w:panose1 w:val="02040503050203030202"/>
    <w:charset w:val="00"/>
    <w:family w:val="roman"/>
    <w:pitch w:val="variable"/>
    <w:sig w:usb0="00008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418095"/>
      <w:docPartObj>
        <w:docPartGallery w:val="Page Numbers (Bottom of Page)"/>
        <w:docPartUnique/>
      </w:docPartObj>
    </w:sdtPr>
    <w:sdtEndPr>
      <w:rPr>
        <w:noProof/>
      </w:rPr>
    </w:sdtEndPr>
    <w:sdtContent>
      <w:p w:rsidR="003D626D" w:rsidRDefault="003D626D">
        <w:pPr>
          <w:pStyle w:val="Footer"/>
          <w:jc w:val="center"/>
        </w:pPr>
        <w:r>
          <w:fldChar w:fldCharType="begin"/>
        </w:r>
        <w:r>
          <w:instrText xml:space="preserve"> PAGE   \* MERGEFORMAT </w:instrText>
        </w:r>
        <w:r>
          <w:fldChar w:fldCharType="separate"/>
        </w:r>
        <w:r w:rsidR="00D86AE7">
          <w:rPr>
            <w:noProof/>
          </w:rPr>
          <w:t>ii</w:t>
        </w:r>
        <w:r>
          <w:rPr>
            <w:noProof/>
          </w:rPr>
          <w:fldChar w:fldCharType="end"/>
        </w:r>
      </w:p>
    </w:sdtContent>
  </w:sdt>
  <w:p w:rsidR="003D626D" w:rsidRDefault="003D62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454771"/>
      <w:docPartObj>
        <w:docPartGallery w:val="Page Numbers (Bottom of Page)"/>
        <w:docPartUnique/>
      </w:docPartObj>
    </w:sdtPr>
    <w:sdtEndPr>
      <w:rPr>
        <w:color w:val="808080" w:themeColor="background1" w:themeShade="80"/>
        <w:spacing w:val="60"/>
      </w:rPr>
    </w:sdtEndPr>
    <w:sdtContent>
      <w:p w:rsidR="003D626D" w:rsidRDefault="003D626D">
        <w:pPr>
          <w:pStyle w:val="Footer"/>
          <w:pBdr>
            <w:top w:val="single" w:sz="4" w:space="1" w:color="D9D9D9" w:themeColor="background1" w:themeShade="D9"/>
          </w:pBdr>
          <w:jc w:val="right"/>
        </w:pPr>
        <w:r>
          <w:fldChar w:fldCharType="begin"/>
        </w:r>
        <w:r>
          <w:instrText xml:space="preserve"> PAGE   \* MERGEFORMAT </w:instrText>
        </w:r>
        <w:r>
          <w:fldChar w:fldCharType="separate"/>
        </w:r>
        <w:r w:rsidR="00D86AE7">
          <w:rPr>
            <w:noProof/>
          </w:rPr>
          <w:t>42</w:t>
        </w:r>
        <w:r>
          <w:rPr>
            <w:noProof/>
          </w:rPr>
          <w:fldChar w:fldCharType="end"/>
        </w:r>
        <w:r>
          <w:t xml:space="preserve"> | </w:t>
        </w:r>
        <w:r>
          <w:rPr>
            <w:color w:val="808080" w:themeColor="background1" w:themeShade="80"/>
            <w:spacing w:val="60"/>
          </w:rPr>
          <w:t>Page</w:t>
        </w:r>
      </w:p>
    </w:sdtContent>
  </w:sdt>
  <w:p w:rsidR="003D626D" w:rsidRDefault="003D62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B24" w:rsidRDefault="00681B24" w:rsidP="00C01F3C">
      <w:pPr>
        <w:spacing w:after="0" w:line="240" w:lineRule="auto"/>
      </w:pPr>
      <w:r>
        <w:separator/>
      </w:r>
    </w:p>
  </w:footnote>
  <w:footnote w:type="continuationSeparator" w:id="0">
    <w:p w:rsidR="00681B24" w:rsidRDefault="00681B24" w:rsidP="00C01F3C">
      <w:pPr>
        <w:spacing w:after="0" w:line="240" w:lineRule="auto"/>
      </w:pPr>
      <w:r>
        <w:continuationSeparator/>
      </w:r>
    </w:p>
  </w:footnote>
  <w:footnote w:id="1">
    <w:p w:rsidR="003D626D" w:rsidRDefault="003D626D" w:rsidP="00C01F3C">
      <w:pPr>
        <w:pStyle w:val="FootnoteText"/>
        <w:tabs>
          <w:tab w:val="left" w:pos="1490"/>
        </w:tabs>
      </w:pPr>
      <w: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970"/>
    <w:multiLevelType w:val="hybridMultilevel"/>
    <w:tmpl w:val="052229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1DC017C"/>
    <w:multiLevelType w:val="multilevel"/>
    <w:tmpl w:val="4B3E068C"/>
    <w:lvl w:ilvl="0">
      <w:start w:val="12"/>
      <w:numFmt w:val="decimal"/>
      <w:lvlText w:val="%1"/>
      <w:lvlJc w:val="left"/>
      <w:pPr>
        <w:ind w:left="360" w:hanging="360"/>
      </w:pPr>
      <w:rPr>
        <w:rFonts w:hint="default"/>
      </w:rPr>
    </w:lvl>
    <w:lvl w:ilvl="1">
      <w:start w:val="1"/>
      <w:numFmt w:val="decimal"/>
      <w:lvlText w:val="%1.%2"/>
      <w:lvlJc w:val="left"/>
      <w:pPr>
        <w:ind w:left="5040" w:hanging="360"/>
      </w:pPr>
      <w:rPr>
        <w:rFonts w:hint="default"/>
      </w:rPr>
    </w:lvl>
    <w:lvl w:ilvl="2">
      <w:start w:val="1"/>
      <w:numFmt w:val="decimal"/>
      <w:lvlText w:val="%1.%2.%3"/>
      <w:lvlJc w:val="left"/>
      <w:pPr>
        <w:ind w:left="10080" w:hanging="720"/>
      </w:pPr>
      <w:rPr>
        <w:rFonts w:hint="default"/>
      </w:rPr>
    </w:lvl>
    <w:lvl w:ilvl="3">
      <w:start w:val="1"/>
      <w:numFmt w:val="decimal"/>
      <w:lvlText w:val="%1.%2.%3.%4"/>
      <w:lvlJc w:val="left"/>
      <w:pPr>
        <w:ind w:left="14760" w:hanging="720"/>
      </w:pPr>
      <w:rPr>
        <w:rFonts w:hint="default"/>
      </w:rPr>
    </w:lvl>
    <w:lvl w:ilvl="4">
      <w:start w:val="1"/>
      <w:numFmt w:val="decimal"/>
      <w:lvlText w:val="%1.%2.%3.%4.%5"/>
      <w:lvlJc w:val="left"/>
      <w:pPr>
        <w:ind w:left="19800" w:hanging="1080"/>
      </w:pPr>
      <w:rPr>
        <w:rFonts w:hint="default"/>
      </w:rPr>
    </w:lvl>
    <w:lvl w:ilvl="5">
      <w:start w:val="1"/>
      <w:numFmt w:val="decimal"/>
      <w:lvlText w:val="%1.%2.%3.%4.%5.%6"/>
      <w:lvlJc w:val="left"/>
      <w:pPr>
        <w:ind w:left="24480" w:hanging="1080"/>
      </w:pPr>
      <w:rPr>
        <w:rFonts w:hint="default"/>
      </w:rPr>
    </w:lvl>
    <w:lvl w:ilvl="6">
      <w:start w:val="1"/>
      <w:numFmt w:val="decimal"/>
      <w:lvlText w:val="%1.%2.%3.%4.%5.%6.%7"/>
      <w:lvlJc w:val="left"/>
      <w:pPr>
        <w:ind w:left="29520" w:hanging="1440"/>
      </w:pPr>
      <w:rPr>
        <w:rFonts w:hint="default"/>
      </w:rPr>
    </w:lvl>
    <w:lvl w:ilvl="7">
      <w:start w:val="1"/>
      <w:numFmt w:val="decimal"/>
      <w:lvlText w:val="%1.%2.%3.%4.%5.%6.%7.%8"/>
      <w:lvlJc w:val="left"/>
      <w:pPr>
        <w:ind w:left="-31336" w:hanging="1440"/>
      </w:pPr>
      <w:rPr>
        <w:rFonts w:hint="default"/>
      </w:rPr>
    </w:lvl>
    <w:lvl w:ilvl="8">
      <w:start w:val="1"/>
      <w:numFmt w:val="decimal"/>
      <w:lvlText w:val="%1.%2.%3.%4.%5.%6.%7.%8.%9"/>
      <w:lvlJc w:val="left"/>
      <w:pPr>
        <w:ind w:left="-26296" w:hanging="1800"/>
      </w:pPr>
      <w:rPr>
        <w:rFonts w:hint="default"/>
      </w:rPr>
    </w:lvl>
  </w:abstractNum>
  <w:abstractNum w:abstractNumId="2">
    <w:nsid w:val="03517B13"/>
    <w:multiLevelType w:val="hybridMultilevel"/>
    <w:tmpl w:val="BEE63502"/>
    <w:lvl w:ilvl="0" w:tplc="4009000F">
      <w:start w:val="1"/>
      <w:numFmt w:val="decimal"/>
      <w:lvlText w:val="%1."/>
      <w:lvlJc w:val="left"/>
      <w:pPr>
        <w:ind w:left="360" w:hanging="360"/>
      </w:pPr>
      <w:rPr>
        <w:rFont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03D06D77"/>
    <w:multiLevelType w:val="hybridMultilevel"/>
    <w:tmpl w:val="1C9A9BE6"/>
    <w:lvl w:ilvl="0" w:tplc="66C29BE6">
      <w:start w:val="1"/>
      <w:numFmt w:val="decimal"/>
      <w:lvlText w:val="%1."/>
      <w:lvlJc w:val="left"/>
      <w:pPr>
        <w:ind w:left="864" w:hanging="360"/>
      </w:pPr>
      <w:rPr>
        <w:sz w:val="22"/>
        <w:szCs w:val="22"/>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start w:val="1"/>
      <w:numFmt w:val="decimal"/>
      <w:lvlText w:val="%4."/>
      <w:lvlJc w:val="left"/>
      <w:pPr>
        <w:ind w:left="3024" w:hanging="360"/>
      </w:pPr>
    </w:lvl>
    <w:lvl w:ilvl="4" w:tplc="04090019">
      <w:start w:val="1"/>
      <w:numFmt w:val="lowerLetter"/>
      <w:lvlText w:val="%5."/>
      <w:lvlJc w:val="left"/>
      <w:pPr>
        <w:ind w:left="3744" w:hanging="360"/>
      </w:pPr>
    </w:lvl>
    <w:lvl w:ilvl="5" w:tplc="0409001B">
      <w:start w:val="1"/>
      <w:numFmt w:val="lowerRoman"/>
      <w:lvlText w:val="%6."/>
      <w:lvlJc w:val="right"/>
      <w:pPr>
        <w:ind w:left="4464" w:hanging="180"/>
      </w:pPr>
    </w:lvl>
    <w:lvl w:ilvl="6" w:tplc="0409000F">
      <w:start w:val="1"/>
      <w:numFmt w:val="decimal"/>
      <w:lvlText w:val="%7."/>
      <w:lvlJc w:val="left"/>
      <w:pPr>
        <w:ind w:left="5184" w:hanging="360"/>
      </w:pPr>
    </w:lvl>
    <w:lvl w:ilvl="7" w:tplc="04090019">
      <w:start w:val="1"/>
      <w:numFmt w:val="lowerLetter"/>
      <w:lvlText w:val="%8."/>
      <w:lvlJc w:val="left"/>
      <w:pPr>
        <w:ind w:left="5904" w:hanging="360"/>
      </w:pPr>
    </w:lvl>
    <w:lvl w:ilvl="8" w:tplc="0409001B">
      <w:start w:val="1"/>
      <w:numFmt w:val="lowerRoman"/>
      <w:lvlText w:val="%9."/>
      <w:lvlJc w:val="right"/>
      <w:pPr>
        <w:ind w:left="6624" w:hanging="180"/>
      </w:pPr>
    </w:lvl>
  </w:abstractNum>
  <w:abstractNum w:abstractNumId="4">
    <w:nsid w:val="0455720B"/>
    <w:multiLevelType w:val="hybridMultilevel"/>
    <w:tmpl w:val="9B2A2F4C"/>
    <w:lvl w:ilvl="0" w:tplc="0409001B">
      <w:start w:val="1"/>
      <w:numFmt w:val="lowerRoman"/>
      <w:lvlText w:val="%1."/>
      <w:lvlJc w:val="right"/>
      <w:pPr>
        <w:ind w:left="360" w:hanging="360"/>
      </w:pPr>
      <w:rPr>
        <w:sz w:val="24"/>
        <w:szCs w:val="24"/>
      </w:rPr>
    </w:lvl>
    <w:lvl w:ilvl="1" w:tplc="04090019">
      <w:start w:val="1"/>
      <w:numFmt w:val="lowerLetter"/>
      <w:lvlText w:val="%2."/>
      <w:lvlJc w:val="left"/>
      <w:pPr>
        <w:ind w:left="1080" w:hanging="360"/>
      </w:pPr>
    </w:lvl>
    <w:lvl w:ilvl="2" w:tplc="73829EAA">
      <w:start w:val="1"/>
      <w:numFmt w:val="lowerRoman"/>
      <w:lvlText w:val="%3."/>
      <w:lvlJc w:val="left"/>
      <w:pPr>
        <w:ind w:left="1800" w:hanging="180"/>
      </w:pPr>
      <w:rPr>
        <w:rFonts w:hint="default"/>
        <w:strike w:val="0"/>
        <w:color w:val="auto"/>
      </w:rPr>
    </w:lvl>
    <w:lvl w:ilvl="3" w:tplc="6EF2C058">
      <w:start w:val="1"/>
      <w:numFmt w:val="decimal"/>
      <w:lvlText w:val="%4."/>
      <w:lvlJc w:val="left"/>
      <w:pPr>
        <w:ind w:left="2520" w:hanging="360"/>
      </w:pPr>
      <w:rPr>
        <w:rFonts w:hint="default"/>
      </w:rPr>
    </w:lvl>
    <w:lvl w:ilvl="4" w:tplc="81122214">
      <w:start w:val="19"/>
      <w:numFmt w:val="bullet"/>
      <w:lvlText w:val=""/>
      <w:lvlJc w:val="left"/>
      <w:pPr>
        <w:ind w:left="3240" w:hanging="360"/>
      </w:pPr>
      <w:rPr>
        <w:rFonts w:ascii="Symbol" w:eastAsia="Times New Roman" w:hAnsi="Symbol" w:cs="Arial" w:hint="default"/>
      </w:rPr>
    </w:lvl>
    <w:lvl w:ilvl="5" w:tplc="6E622CEE">
      <w:start w:val="1"/>
      <w:numFmt w:val="lowerRoman"/>
      <w:lvlText w:val="(%6)"/>
      <w:lvlJc w:val="left"/>
      <w:pPr>
        <w:ind w:left="4500" w:hanging="720"/>
      </w:pPr>
      <w:rPr>
        <w:rFonts w:hint="default"/>
        <w:b w:val="0"/>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896DCC"/>
    <w:multiLevelType w:val="hybridMultilevel"/>
    <w:tmpl w:val="0522299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0A90720B"/>
    <w:multiLevelType w:val="hybridMultilevel"/>
    <w:tmpl w:val="C21C264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85F2D03"/>
    <w:multiLevelType w:val="hybridMultilevel"/>
    <w:tmpl w:val="2B163400"/>
    <w:lvl w:ilvl="0" w:tplc="40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F164375"/>
    <w:multiLevelType w:val="hybridMultilevel"/>
    <w:tmpl w:val="C2941B00"/>
    <w:lvl w:ilvl="0" w:tplc="FBB26C08">
      <w:start w:val="1"/>
      <w:numFmt w:val="lowerLetter"/>
      <w:lvlText w:val="(%1)"/>
      <w:lvlJc w:val="left"/>
      <w:pPr>
        <w:ind w:left="720" w:hanging="360"/>
      </w:pPr>
      <w:rPr>
        <w:rFonts w:hint="default"/>
      </w:rPr>
    </w:lvl>
    <w:lvl w:ilvl="1" w:tplc="297610CE">
      <w:start w:val="1"/>
      <w:numFmt w:val="decimal"/>
      <w:lvlText w:val="%2."/>
      <w:lvlJc w:val="left"/>
      <w:pPr>
        <w:ind w:left="1800" w:hanging="720"/>
      </w:pPr>
      <w:rPr>
        <w:rFonts w:hint="default"/>
      </w:rPr>
    </w:lvl>
    <w:lvl w:ilvl="2" w:tplc="10D2963C">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451255"/>
    <w:multiLevelType w:val="hybridMultilevel"/>
    <w:tmpl w:val="F0A812F4"/>
    <w:lvl w:ilvl="0" w:tplc="96E09DCC">
      <w:start w:val="1"/>
      <w:numFmt w:val="lowerLetter"/>
      <w:lvlText w:val="%1."/>
      <w:lvlJc w:val="left"/>
      <w:pPr>
        <w:tabs>
          <w:tab w:val="num" w:pos="1080"/>
        </w:tabs>
        <w:ind w:left="1080" w:hanging="720"/>
      </w:pPr>
      <w:rPr>
        <w:rFonts w:ascii="Calibri" w:eastAsia="SimSun" w:hAnsi="Calibri" w:cs="Arial"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14A4ABF"/>
    <w:multiLevelType w:val="multilevel"/>
    <w:tmpl w:val="36441ABE"/>
    <w:lvl w:ilvl="0">
      <w:start w:val="1"/>
      <w:numFmt w:val="decimal"/>
      <w:lvlText w:val="%1."/>
      <w:lvlJc w:val="left"/>
      <w:pPr>
        <w:ind w:left="720" w:hanging="720"/>
      </w:pPr>
      <w:rPr>
        <w:rFonts w:hint="default"/>
        <w:b/>
        <w:i w:val="0"/>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2571FD1"/>
    <w:multiLevelType w:val="hybridMultilevel"/>
    <w:tmpl w:val="19505352"/>
    <w:lvl w:ilvl="0" w:tplc="2FA88FAA">
      <w:start w:val="19"/>
      <w:numFmt w:val="bullet"/>
      <w:lvlText w:val="-"/>
      <w:lvlJc w:val="left"/>
      <w:pPr>
        <w:ind w:left="720" w:hanging="360"/>
      </w:pPr>
      <w:rPr>
        <w:rFonts w:ascii="Palatino Linotype" w:eastAsiaTheme="minorEastAsia" w:hAnsi="Palatino Linotype"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25E348B"/>
    <w:multiLevelType w:val="hybridMultilevel"/>
    <w:tmpl w:val="63B6CAE8"/>
    <w:lvl w:ilvl="0" w:tplc="B2B2F3D8">
      <w:start w:val="1"/>
      <w:numFmt w:val="decimal"/>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28F7A02"/>
    <w:multiLevelType w:val="hybridMultilevel"/>
    <w:tmpl w:val="4D680F9C"/>
    <w:lvl w:ilvl="0" w:tplc="B3F67F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C52105"/>
    <w:multiLevelType w:val="hybridMultilevel"/>
    <w:tmpl w:val="CB2E28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58521B5"/>
    <w:multiLevelType w:val="hybridMultilevel"/>
    <w:tmpl w:val="EEF6EAEC"/>
    <w:lvl w:ilvl="0" w:tplc="3A7AA2EE">
      <w:start w:val="1"/>
      <w:numFmt w:val="decimal"/>
      <w:lvlText w:val="%1."/>
      <w:lvlJc w:val="left"/>
      <w:pPr>
        <w:ind w:left="360" w:hanging="360"/>
      </w:pPr>
      <w:rPr>
        <w:rFonts w:hint="default"/>
        <w:b w:val="0"/>
        <w:bCs w:val="0"/>
      </w:rPr>
    </w:lvl>
    <w:lvl w:ilvl="1" w:tplc="382C5D82">
      <w:start w:val="1"/>
      <w:numFmt w:val="lowerRoman"/>
      <w:lvlText w:val="%2)"/>
      <w:lvlJc w:val="left"/>
      <w:pPr>
        <w:ind w:left="1080" w:hanging="360"/>
      </w:pPr>
      <w:rPr>
        <w:rFonts w:ascii="Calibri" w:eastAsia="Calibri" w:hAnsi="Calibri" w:cs="TimesNewRoman"/>
      </w:rPr>
    </w:lvl>
    <w:lvl w:ilvl="2" w:tplc="04090017">
      <w:start w:val="1"/>
      <w:numFmt w:val="lowerLetter"/>
      <w:lvlText w:val="%3)"/>
      <w:lvlJc w:val="left"/>
      <w:pPr>
        <w:ind w:left="1125" w:hanging="405"/>
      </w:pPr>
      <w:rPr>
        <w:rFonts w:hint="default"/>
      </w:rPr>
    </w:lvl>
    <w:lvl w:ilvl="3" w:tplc="5B426D86">
      <w:start w:val="1"/>
      <w:numFmt w:val="lowerLetter"/>
      <w:lvlText w:val="%4."/>
      <w:lvlJc w:val="left"/>
      <w:pPr>
        <w:ind w:left="2520" w:hanging="360"/>
      </w:pPr>
      <w:rPr>
        <w:rFonts w:hint="default"/>
      </w:rPr>
    </w:lvl>
    <w:lvl w:ilvl="4" w:tplc="AD8685F2">
      <w:start w:val="3"/>
      <w:numFmt w:val="upperLetter"/>
      <w:lvlText w:val="%5."/>
      <w:lvlJc w:val="left"/>
      <w:pPr>
        <w:ind w:left="3240" w:hanging="360"/>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C865023"/>
    <w:multiLevelType w:val="hybridMultilevel"/>
    <w:tmpl w:val="E692259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082224D"/>
    <w:multiLevelType w:val="multilevel"/>
    <w:tmpl w:val="3E94197E"/>
    <w:lvl w:ilvl="0">
      <w:start w:val="10"/>
      <w:numFmt w:val="decimal"/>
      <w:lvlText w:val="%1"/>
      <w:lvlJc w:val="left"/>
      <w:pPr>
        <w:ind w:left="689"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364" w:hanging="1080"/>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724" w:hanging="1440"/>
      </w:pPr>
      <w:rPr>
        <w:rFonts w:hint="default"/>
      </w:rPr>
    </w:lvl>
  </w:abstractNum>
  <w:abstractNum w:abstractNumId="18">
    <w:nsid w:val="344B5A8C"/>
    <w:multiLevelType w:val="multilevel"/>
    <w:tmpl w:val="02CA4270"/>
    <w:lvl w:ilvl="0">
      <w:start w:val="20"/>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nsid w:val="36B739D8"/>
    <w:multiLevelType w:val="hybridMultilevel"/>
    <w:tmpl w:val="5FFCD334"/>
    <w:lvl w:ilvl="0" w:tplc="42E481C0">
      <w:start w:val="1"/>
      <w:numFmt w:val="decimal"/>
      <w:lvlText w:val="%1."/>
      <w:lvlJc w:val="left"/>
      <w:pPr>
        <w:ind w:left="504" w:hanging="360"/>
      </w:pPr>
    </w:lvl>
    <w:lvl w:ilvl="1" w:tplc="7CECE2B2">
      <w:start w:val="1"/>
      <w:numFmt w:val="lowerLetter"/>
      <w:lvlText w:val="%2)"/>
      <w:lvlJc w:val="left"/>
      <w:pPr>
        <w:ind w:left="1224" w:hanging="360"/>
      </w:pPr>
    </w:lvl>
    <w:lvl w:ilvl="2" w:tplc="29982700">
      <w:start w:val="1"/>
      <w:numFmt w:val="lowerLetter"/>
      <w:lvlText w:val="(%3)"/>
      <w:lvlJc w:val="left"/>
      <w:pPr>
        <w:ind w:left="2334" w:hanging="570"/>
      </w:pPr>
    </w:lvl>
    <w:lvl w:ilvl="3" w:tplc="0409000F">
      <w:start w:val="1"/>
      <w:numFmt w:val="decimal"/>
      <w:lvlText w:val="%4."/>
      <w:lvlJc w:val="left"/>
      <w:pPr>
        <w:ind w:left="2664" w:hanging="360"/>
      </w:p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start w:val="1"/>
      <w:numFmt w:val="lowerLetter"/>
      <w:lvlText w:val="%8."/>
      <w:lvlJc w:val="left"/>
      <w:pPr>
        <w:ind w:left="5544" w:hanging="360"/>
      </w:pPr>
    </w:lvl>
    <w:lvl w:ilvl="8" w:tplc="0409001B">
      <w:start w:val="1"/>
      <w:numFmt w:val="lowerRoman"/>
      <w:lvlText w:val="%9."/>
      <w:lvlJc w:val="right"/>
      <w:pPr>
        <w:ind w:left="6264" w:hanging="180"/>
      </w:pPr>
    </w:lvl>
  </w:abstractNum>
  <w:abstractNum w:abstractNumId="20">
    <w:nsid w:val="41F4737F"/>
    <w:multiLevelType w:val="hybridMultilevel"/>
    <w:tmpl w:val="F5484FD4"/>
    <w:lvl w:ilvl="0" w:tplc="1408D48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4094693"/>
    <w:multiLevelType w:val="multilevel"/>
    <w:tmpl w:val="8EE45172"/>
    <w:lvl w:ilvl="0">
      <w:start w:val="9"/>
      <w:numFmt w:val="decimal"/>
      <w:lvlText w:val="%1"/>
      <w:lvlJc w:val="left"/>
      <w:pPr>
        <w:ind w:left="360" w:hanging="360"/>
      </w:pPr>
      <w:rPr>
        <w:rFonts w:hint="default"/>
      </w:rPr>
    </w:lvl>
    <w:lvl w:ilvl="1">
      <w:start w:val="1"/>
      <w:numFmt w:val="decimal"/>
      <w:lvlText w:val="%1.%2"/>
      <w:lvlJc w:val="left"/>
      <w:pPr>
        <w:ind w:left="1049" w:hanging="360"/>
      </w:pPr>
      <w:rPr>
        <w:rFonts w:hint="default"/>
      </w:rPr>
    </w:lvl>
    <w:lvl w:ilvl="2">
      <w:start w:val="1"/>
      <w:numFmt w:val="decimal"/>
      <w:lvlText w:val="%1.%2.%3"/>
      <w:lvlJc w:val="left"/>
      <w:pPr>
        <w:ind w:left="2098" w:hanging="720"/>
      </w:pPr>
      <w:rPr>
        <w:rFonts w:hint="default"/>
      </w:rPr>
    </w:lvl>
    <w:lvl w:ilvl="3">
      <w:start w:val="1"/>
      <w:numFmt w:val="decimal"/>
      <w:lvlText w:val="%1.%2.%3.%4"/>
      <w:lvlJc w:val="left"/>
      <w:pPr>
        <w:ind w:left="2787" w:hanging="720"/>
      </w:pPr>
      <w:rPr>
        <w:rFonts w:hint="default"/>
      </w:rPr>
    </w:lvl>
    <w:lvl w:ilvl="4">
      <w:start w:val="1"/>
      <w:numFmt w:val="decimal"/>
      <w:lvlText w:val="%1.%2.%3.%4.%5"/>
      <w:lvlJc w:val="left"/>
      <w:pPr>
        <w:ind w:left="3836" w:hanging="1080"/>
      </w:pPr>
      <w:rPr>
        <w:rFonts w:hint="default"/>
      </w:rPr>
    </w:lvl>
    <w:lvl w:ilvl="5">
      <w:start w:val="1"/>
      <w:numFmt w:val="decimal"/>
      <w:lvlText w:val="%1.%2.%3.%4.%5.%6"/>
      <w:lvlJc w:val="left"/>
      <w:pPr>
        <w:ind w:left="4525" w:hanging="1080"/>
      </w:pPr>
      <w:rPr>
        <w:rFonts w:hint="default"/>
      </w:rPr>
    </w:lvl>
    <w:lvl w:ilvl="6">
      <w:start w:val="1"/>
      <w:numFmt w:val="decimal"/>
      <w:lvlText w:val="%1.%2.%3.%4.%5.%6.%7"/>
      <w:lvlJc w:val="left"/>
      <w:pPr>
        <w:ind w:left="5214" w:hanging="1080"/>
      </w:pPr>
      <w:rPr>
        <w:rFonts w:hint="default"/>
      </w:rPr>
    </w:lvl>
    <w:lvl w:ilvl="7">
      <w:start w:val="1"/>
      <w:numFmt w:val="decimal"/>
      <w:lvlText w:val="%1.%2.%3.%4.%5.%6.%7.%8"/>
      <w:lvlJc w:val="left"/>
      <w:pPr>
        <w:ind w:left="6263" w:hanging="1440"/>
      </w:pPr>
      <w:rPr>
        <w:rFonts w:hint="default"/>
      </w:rPr>
    </w:lvl>
    <w:lvl w:ilvl="8">
      <w:start w:val="1"/>
      <w:numFmt w:val="decimal"/>
      <w:lvlText w:val="%1.%2.%3.%4.%5.%6.%7.%8.%9"/>
      <w:lvlJc w:val="left"/>
      <w:pPr>
        <w:ind w:left="6952" w:hanging="1440"/>
      </w:pPr>
      <w:rPr>
        <w:rFonts w:hint="default"/>
      </w:rPr>
    </w:lvl>
  </w:abstractNum>
  <w:abstractNum w:abstractNumId="22">
    <w:nsid w:val="49450D98"/>
    <w:multiLevelType w:val="multilevel"/>
    <w:tmpl w:val="48AAFA9C"/>
    <w:lvl w:ilvl="0">
      <w:start w:val="19"/>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A804A70"/>
    <w:multiLevelType w:val="hybridMultilevel"/>
    <w:tmpl w:val="04AC99CA"/>
    <w:lvl w:ilvl="0" w:tplc="287679D2">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C533E1F"/>
    <w:multiLevelType w:val="hybridMultilevel"/>
    <w:tmpl w:val="0EF2D05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646FD46">
      <w:start w:val="1"/>
      <w:numFmt w:val="lowerRoman"/>
      <w:lvlText w:val="%3."/>
      <w:lvlJc w:val="left"/>
      <w:pPr>
        <w:ind w:left="2160" w:hanging="180"/>
      </w:pPr>
      <w:rPr>
        <w:rFonts w:hint="default"/>
      </w:rPr>
    </w:lvl>
    <w:lvl w:ilvl="3" w:tplc="5F8841E0">
      <w:start w:val="1"/>
      <w:numFmt w:val="decimal"/>
      <w:lvlText w:val="Clause %4."/>
      <w:lvlJc w:val="left"/>
      <w:pPr>
        <w:ind w:left="360" w:hanging="360"/>
      </w:pPr>
      <w:rPr>
        <w:rFonts w:hint="default"/>
        <w:caps w:val="0"/>
      </w:rPr>
    </w:lvl>
    <w:lvl w:ilvl="4" w:tplc="31BA3294">
      <w:start w:val="1"/>
      <w:numFmt w:val="lowerRoman"/>
      <w:lvlText w:val="(%5)"/>
      <w:lvlJc w:val="left"/>
      <w:pPr>
        <w:tabs>
          <w:tab w:val="num" w:pos="4680"/>
        </w:tabs>
        <w:ind w:left="4680" w:hanging="144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B86216"/>
    <w:multiLevelType w:val="multilevel"/>
    <w:tmpl w:val="FF4E1DA8"/>
    <w:lvl w:ilvl="0">
      <w:start w:val="18"/>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39.%2"/>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50FF7FAB"/>
    <w:multiLevelType w:val="hybridMultilevel"/>
    <w:tmpl w:val="E9FE72C8"/>
    <w:lvl w:ilvl="0" w:tplc="16CCDF1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14B620D"/>
    <w:multiLevelType w:val="hybridMultilevel"/>
    <w:tmpl w:val="203E6E50"/>
    <w:lvl w:ilvl="0" w:tplc="09B49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766EF8"/>
    <w:multiLevelType w:val="multilevel"/>
    <w:tmpl w:val="C4B041EA"/>
    <w:lvl w:ilvl="0">
      <w:start w:val="14"/>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nsid w:val="5DD860C0"/>
    <w:multiLevelType w:val="hybridMultilevel"/>
    <w:tmpl w:val="C5888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0E156B3"/>
    <w:multiLevelType w:val="hybridMultilevel"/>
    <w:tmpl w:val="C5DE4AA6"/>
    <w:lvl w:ilvl="0" w:tplc="845C543C">
      <w:start w:val="1"/>
      <w:numFmt w:val="decimal"/>
      <w:lvlText w:val="%1."/>
      <w:lvlJc w:val="left"/>
      <w:pPr>
        <w:ind w:left="720" w:hanging="360"/>
      </w:pPr>
      <w:rPr>
        <w:rFonts w:hint="default"/>
        <w:b/>
        <w:bCs/>
      </w:rPr>
    </w:lvl>
    <w:lvl w:ilvl="1" w:tplc="4009001B">
      <w:start w:val="1"/>
      <w:numFmt w:val="lowerRoman"/>
      <w:lvlText w:val="%2."/>
      <w:lvlJc w:val="right"/>
      <w:pPr>
        <w:ind w:left="1800" w:hanging="720"/>
      </w:pPr>
      <w:rPr>
        <w:rFonts w:hint="default"/>
      </w:rPr>
    </w:lvl>
    <w:lvl w:ilvl="2" w:tplc="794A9022">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377AF2"/>
    <w:multiLevelType w:val="hybridMultilevel"/>
    <w:tmpl w:val="C1C64F5E"/>
    <w:lvl w:ilvl="0" w:tplc="4009000F">
      <w:start w:val="1"/>
      <w:numFmt w:val="decimal"/>
      <w:lvlText w:val="%1."/>
      <w:lvlJc w:val="left"/>
      <w:pPr>
        <w:ind w:left="360" w:hanging="360"/>
      </w:pPr>
      <w:rPr>
        <w:rFonts w:hint="default"/>
      </w:rPr>
    </w:lvl>
    <w:lvl w:ilvl="1" w:tplc="4009001B">
      <w:start w:val="1"/>
      <w:numFmt w:val="lowerRoman"/>
      <w:lvlText w:val="%2."/>
      <w:lvlJc w:val="right"/>
      <w:pPr>
        <w:ind w:left="1080" w:hanging="360"/>
      </w:pPr>
      <w:rPr>
        <w:rFonts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
    <w:nsid w:val="63964B6A"/>
    <w:multiLevelType w:val="hybridMultilevel"/>
    <w:tmpl w:val="E92E10F0"/>
    <w:lvl w:ilvl="0" w:tplc="845C543C">
      <w:start w:val="1"/>
      <w:numFmt w:val="decimal"/>
      <w:lvlText w:val="%1."/>
      <w:lvlJc w:val="left"/>
      <w:pPr>
        <w:ind w:left="720" w:hanging="360"/>
      </w:pPr>
      <w:rPr>
        <w:rFonts w:hint="default"/>
        <w:b/>
        <w:bCs/>
      </w:rPr>
    </w:lvl>
    <w:lvl w:ilvl="1" w:tplc="297610CE">
      <w:start w:val="1"/>
      <w:numFmt w:val="decimal"/>
      <w:lvlText w:val="%2."/>
      <w:lvlJc w:val="left"/>
      <w:pPr>
        <w:ind w:left="1800" w:hanging="720"/>
      </w:pPr>
      <w:rPr>
        <w:rFonts w:hint="default"/>
      </w:rPr>
    </w:lvl>
    <w:lvl w:ilvl="2" w:tplc="794A9022">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B15488"/>
    <w:multiLevelType w:val="hybridMultilevel"/>
    <w:tmpl w:val="A3F212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9045D5"/>
    <w:multiLevelType w:val="hybridMultilevel"/>
    <w:tmpl w:val="2B14E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9A05AE"/>
    <w:multiLevelType w:val="hybridMultilevel"/>
    <w:tmpl w:val="078CC884"/>
    <w:lvl w:ilvl="0" w:tplc="4009000F">
      <w:start w:val="1"/>
      <w:numFmt w:val="decimal"/>
      <w:lvlText w:val="%1."/>
      <w:lvlJc w:val="left"/>
      <w:pPr>
        <w:ind w:left="864" w:hanging="360"/>
      </w:p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start w:val="1"/>
      <w:numFmt w:val="decimal"/>
      <w:lvlText w:val="%4."/>
      <w:lvlJc w:val="left"/>
      <w:pPr>
        <w:ind w:left="3024" w:hanging="360"/>
      </w:pPr>
    </w:lvl>
    <w:lvl w:ilvl="4" w:tplc="04090019">
      <w:start w:val="1"/>
      <w:numFmt w:val="lowerLetter"/>
      <w:lvlText w:val="%5."/>
      <w:lvlJc w:val="left"/>
      <w:pPr>
        <w:ind w:left="3744" w:hanging="360"/>
      </w:pPr>
    </w:lvl>
    <w:lvl w:ilvl="5" w:tplc="0409001B">
      <w:start w:val="1"/>
      <w:numFmt w:val="lowerRoman"/>
      <w:lvlText w:val="%6."/>
      <w:lvlJc w:val="right"/>
      <w:pPr>
        <w:ind w:left="4464" w:hanging="180"/>
      </w:pPr>
    </w:lvl>
    <w:lvl w:ilvl="6" w:tplc="0409000F">
      <w:start w:val="1"/>
      <w:numFmt w:val="decimal"/>
      <w:lvlText w:val="%7."/>
      <w:lvlJc w:val="left"/>
      <w:pPr>
        <w:ind w:left="5184" w:hanging="360"/>
      </w:pPr>
    </w:lvl>
    <w:lvl w:ilvl="7" w:tplc="04090019">
      <w:start w:val="1"/>
      <w:numFmt w:val="lowerLetter"/>
      <w:lvlText w:val="%8."/>
      <w:lvlJc w:val="left"/>
      <w:pPr>
        <w:ind w:left="5904" w:hanging="360"/>
      </w:pPr>
    </w:lvl>
    <w:lvl w:ilvl="8" w:tplc="0409001B">
      <w:start w:val="1"/>
      <w:numFmt w:val="lowerRoman"/>
      <w:lvlText w:val="%9."/>
      <w:lvlJc w:val="right"/>
      <w:pPr>
        <w:ind w:left="6624" w:hanging="180"/>
      </w:pPr>
    </w:lvl>
  </w:abstractNum>
  <w:abstractNum w:abstractNumId="36">
    <w:nsid w:val="6AB61F32"/>
    <w:multiLevelType w:val="hybridMultilevel"/>
    <w:tmpl w:val="4D92314C"/>
    <w:lvl w:ilvl="0" w:tplc="0409000F">
      <w:start w:val="1"/>
      <w:numFmt w:val="lowerRoman"/>
      <w:lvlText w:val="%1."/>
      <w:lvlJc w:val="left"/>
      <w:pPr>
        <w:ind w:left="1440" w:hanging="720"/>
      </w:pPr>
      <w:rPr>
        <w:rFonts w:hint="default"/>
      </w:rPr>
    </w:lvl>
    <w:lvl w:ilvl="1" w:tplc="8F0C4BC4"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AD1279C"/>
    <w:multiLevelType w:val="hybridMultilevel"/>
    <w:tmpl w:val="C2941B00"/>
    <w:lvl w:ilvl="0" w:tplc="FBB26C08">
      <w:start w:val="1"/>
      <w:numFmt w:val="lowerLetter"/>
      <w:lvlText w:val="(%1)"/>
      <w:lvlJc w:val="left"/>
      <w:pPr>
        <w:ind w:left="720" w:hanging="360"/>
      </w:pPr>
      <w:rPr>
        <w:rFonts w:hint="default"/>
      </w:rPr>
    </w:lvl>
    <w:lvl w:ilvl="1" w:tplc="297610CE">
      <w:start w:val="1"/>
      <w:numFmt w:val="decimal"/>
      <w:lvlText w:val="%2."/>
      <w:lvlJc w:val="left"/>
      <w:pPr>
        <w:ind w:left="1800" w:hanging="720"/>
      </w:pPr>
      <w:rPr>
        <w:rFonts w:hint="default"/>
      </w:rPr>
    </w:lvl>
    <w:lvl w:ilvl="2" w:tplc="10D2963C">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EB38A3"/>
    <w:multiLevelType w:val="hybridMultilevel"/>
    <w:tmpl w:val="0AFCE6F2"/>
    <w:lvl w:ilvl="0" w:tplc="4009001B">
      <w:start w:val="1"/>
      <w:numFmt w:val="low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9">
    <w:nsid w:val="6CF071C1"/>
    <w:multiLevelType w:val="hybridMultilevel"/>
    <w:tmpl w:val="8FFC29C6"/>
    <w:lvl w:ilvl="0" w:tplc="FBB26C08">
      <w:start w:val="1"/>
      <w:numFmt w:val="lowerLetter"/>
      <w:lvlText w:val="(%1)"/>
      <w:lvlJc w:val="left"/>
      <w:pPr>
        <w:ind w:left="360" w:hanging="360"/>
      </w:pPr>
      <w:rPr>
        <w:rFonts w:hint="default"/>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24E62B7"/>
    <w:multiLevelType w:val="hybridMultilevel"/>
    <w:tmpl w:val="1642305C"/>
    <w:lvl w:ilvl="0" w:tplc="B71AF538">
      <w:start w:val="1"/>
      <w:numFmt w:val="lowerRoman"/>
      <w:lvlText w:val="%1."/>
      <w:lvlJc w:val="left"/>
      <w:pPr>
        <w:ind w:left="720" w:hanging="720"/>
      </w:pPr>
      <w:rPr>
        <w:rFonts w:hint="default"/>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60D2445"/>
    <w:multiLevelType w:val="hybridMultilevel"/>
    <w:tmpl w:val="485E9604"/>
    <w:lvl w:ilvl="0" w:tplc="FBB26C08">
      <w:start w:val="1"/>
      <w:numFmt w:val="lowerLetter"/>
      <w:lvlText w:val="(%1)"/>
      <w:lvlJc w:val="left"/>
      <w:pPr>
        <w:ind w:left="360" w:hanging="360"/>
      </w:pPr>
      <w:rPr>
        <w:rFonts w:hint="default"/>
      </w:rPr>
    </w:lvl>
    <w:lvl w:ilvl="1" w:tplc="4009001B">
      <w:start w:val="1"/>
      <w:numFmt w:val="lowerRoman"/>
      <w:lvlText w:val="%2."/>
      <w:lvlJc w:val="righ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76586E85"/>
    <w:multiLevelType w:val="multilevel"/>
    <w:tmpl w:val="422056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C662F1D"/>
    <w:multiLevelType w:val="multilevel"/>
    <w:tmpl w:val="52C271F4"/>
    <w:lvl w:ilvl="0">
      <w:start w:val="17"/>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nsid w:val="7F3A3062"/>
    <w:multiLevelType w:val="hybridMultilevel"/>
    <w:tmpl w:val="B814495A"/>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8"/>
  </w:num>
  <w:num w:numId="3">
    <w:abstractNumId w:val="32"/>
  </w:num>
  <w:num w:numId="4">
    <w:abstractNumId w:val="42"/>
  </w:num>
  <w:num w:numId="5">
    <w:abstractNumId w:val="17"/>
  </w:num>
  <w:num w:numId="6">
    <w:abstractNumId w:val="37"/>
  </w:num>
  <w:num w:numId="7">
    <w:abstractNumId w:val="28"/>
  </w:num>
  <w:num w:numId="8">
    <w:abstractNumId w:val="38"/>
  </w:num>
  <w:num w:numId="9">
    <w:abstractNumId w:val="43"/>
  </w:num>
  <w:num w:numId="10">
    <w:abstractNumId w:val="21"/>
  </w:num>
  <w:num w:numId="11">
    <w:abstractNumId w:val="9"/>
  </w:num>
  <w:num w:numId="12">
    <w:abstractNumId w:val="36"/>
  </w:num>
  <w:num w:numId="13">
    <w:abstractNumId w:val="33"/>
  </w:num>
  <w:num w:numId="14">
    <w:abstractNumId w:val="25"/>
  </w:num>
  <w:num w:numId="15">
    <w:abstractNumId w:val="16"/>
  </w:num>
  <w:num w:numId="16">
    <w:abstractNumId w:val="22"/>
  </w:num>
  <w:num w:numId="17">
    <w:abstractNumId w:val="18"/>
  </w:num>
  <w:num w:numId="18">
    <w:abstractNumId w:val="14"/>
  </w:num>
  <w:num w:numId="19">
    <w:abstractNumId w:val="0"/>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3"/>
  </w:num>
  <w:num w:numId="26">
    <w:abstractNumId w:val="34"/>
  </w:num>
  <w:num w:numId="27">
    <w:abstractNumId w:val="11"/>
  </w:num>
  <w:num w:numId="28">
    <w:abstractNumId w:val="40"/>
  </w:num>
  <w:num w:numId="29">
    <w:abstractNumId w:val="44"/>
  </w:num>
  <w:num w:numId="30">
    <w:abstractNumId w:val="39"/>
  </w:num>
  <w:num w:numId="31">
    <w:abstractNumId w:val="12"/>
  </w:num>
  <w:num w:numId="32">
    <w:abstractNumId w:val="27"/>
  </w:num>
  <w:num w:numId="33">
    <w:abstractNumId w:val="29"/>
  </w:num>
  <w:num w:numId="34">
    <w:abstractNumId w:val="24"/>
  </w:num>
  <w:num w:numId="35">
    <w:abstractNumId w:val="1"/>
  </w:num>
  <w:num w:numId="36">
    <w:abstractNumId w:val="13"/>
  </w:num>
  <w:num w:numId="37">
    <w:abstractNumId w:val="41"/>
  </w:num>
  <w:num w:numId="38">
    <w:abstractNumId w:val="6"/>
  </w:num>
  <w:num w:numId="39">
    <w:abstractNumId w:val="4"/>
  </w:num>
  <w:num w:numId="40">
    <w:abstractNumId w:val="7"/>
  </w:num>
  <w:num w:numId="41">
    <w:abstractNumId w:val="2"/>
  </w:num>
  <w:num w:numId="42">
    <w:abstractNumId w:val="31"/>
  </w:num>
  <w:num w:numId="43">
    <w:abstractNumId w:val="26"/>
  </w:num>
  <w:num w:numId="44">
    <w:abstractNumId w:val="10"/>
  </w:num>
  <w:num w:numId="45">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BDD"/>
    <w:rsid w:val="00017838"/>
    <w:rsid w:val="001657F6"/>
    <w:rsid w:val="00174836"/>
    <w:rsid w:val="001C7908"/>
    <w:rsid w:val="00210172"/>
    <w:rsid w:val="00243BDD"/>
    <w:rsid w:val="00287C26"/>
    <w:rsid w:val="003D626D"/>
    <w:rsid w:val="00572EE0"/>
    <w:rsid w:val="00583D01"/>
    <w:rsid w:val="005A4A75"/>
    <w:rsid w:val="005C38E5"/>
    <w:rsid w:val="00632AAE"/>
    <w:rsid w:val="00681B24"/>
    <w:rsid w:val="00684AC3"/>
    <w:rsid w:val="0080323A"/>
    <w:rsid w:val="00806AEC"/>
    <w:rsid w:val="008103FD"/>
    <w:rsid w:val="008238C5"/>
    <w:rsid w:val="00836D66"/>
    <w:rsid w:val="00846793"/>
    <w:rsid w:val="009E7357"/>
    <w:rsid w:val="00A317B9"/>
    <w:rsid w:val="00A5245E"/>
    <w:rsid w:val="00A60ED6"/>
    <w:rsid w:val="00B03E2F"/>
    <w:rsid w:val="00BA7FEA"/>
    <w:rsid w:val="00C01F3C"/>
    <w:rsid w:val="00C46040"/>
    <w:rsid w:val="00CB1652"/>
    <w:rsid w:val="00CC1217"/>
    <w:rsid w:val="00CD1F82"/>
    <w:rsid w:val="00D20C1C"/>
    <w:rsid w:val="00D356D5"/>
    <w:rsid w:val="00D86AE7"/>
    <w:rsid w:val="00DA29A3"/>
    <w:rsid w:val="00DC71B2"/>
    <w:rsid w:val="00DE6A82"/>
    <w:rsid w:val="00E268A7"/>
    <w:rsid w:val="00EA195B"/>
    <w:rsid w:val="00F9629C"/>
    <w:rsid w:val="00FD3F5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BDD"/>
    <w:pPr>
      <w:jc w:val="both"/>
    </w:pPr>
  </w:style>
  <w:style w:type="paragraph" w:styleId="Heading1">
    <w:name w:val="heading 1"/>
    <w:basedOn w:val="Normal"/>
    <w:next w:val="Normal"/>
    <w:link w:val="Heading1Char"/>
    <w:uiPriority w:val="9"/>
    <w:qFormat/>
    <w:rsid w:val="00243BD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43BD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43BD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43BD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43BD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43BD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43BD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43BD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43BD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BD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43BD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43BD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43BD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43BD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43BD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43BD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43BD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43BD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43BD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43BD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43BD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43BDD"/>
    <w:rPr>
      <w:rFonts w:asciiTheme="majorHAnsi" w:eastAsiaTheme="majorEastAsia" w:hAnsiTheme="majorHAnsi" w:cstheme="majorBidi"/>
      <w:i/>
      <w:iCs/>
      <w:spacing w:val="13"/>
      <w:sz w:val="24"/>
      <w:szCs w:val="24"/>
    </w:rPr>
  </w:style>
  <w:style w:type="character" w:styleId="Strong">
    <w:name w:val="Strong"/>
    <w:uiPriority w:val="22"/>
    <w:qFormat/>
    <w:rsid w:val="00243BDD"/>
    <w:rPr>
      <w:b/>
      <w:bCs/>
    </w:rPr>
  </w:style>
  <w:style w:type="character" w:styleId="Emphasis">
    <w:name w:val="Emphasis"/>
    <w:uiPriority w:val="20"/>
    <w:qFormat/>
    <w:rsid w:val="00243BDD"/>
    <w:rPr>
      <w:b/>
      <w:bCs/>
      <w:i/>
      <w:iCs/>
      <w:spacing w:val="10"/>
      <w:bdr w:val="none" w:sz="0" w:space="0" w:color="auto"/>
      <w:shd w:val="clear" w:color="auto" w:fill="auto"/>
    </w:rPr>
  </w:style>
  <w:style w:type="paragraph" w:styleId="NoSpacing">
    <w:name w:val="No Spacing"/>
    <w:basedOn w:val="Normal"/>
    <w:link w:val="NoSpacingChar"/>
    <w:uiPriority w:val="1"/>
    <w:qFormat/>
    <w:rsid w:val="00243BDD"/>
    <w:pPr>
      <w:spacing w:after="0" w:line="240" w:lineRule="auto"/>
    </w:pPr>
  </w:style>
  <w:style w:type="paragraph" w:styleId="ListParagraph">
    <w:name w:val="List Paragraph"/>
    <w:aliases w:val="Bullet for Sub Section,List Paragraph (numbered (a)),References,Bullets,Citation List,ADB Normal,List Paragraph1,List_Paragraph,Multilevel para_II,List Paragraph11,List Paragraph111,ADB paragraph numbering,Colorful List - Accent 11,Source"/>
    <w:basedOn w:val="Normal"/>
    <w:link w:val="ListParagraphChar"/>
    <w:uiPriority w:val="34"/>
    <w:qFormat/>
    <w:rsid w:val="00243BDD"/>
    <w:pPr>
      <w:ind w:left="720"/>
      <w:contextualSpacing/>
    </w:pPr>
  </w:style>
  <w:style w:type="paragraph" w:styleId="Quote">
    <w:name w:val="Quote"/>
    <w:basedOn w:val="Normal"/>
    <w:next w:val="Normal"/>
    <w:link w:val="QuoteChar"/>
    <w:uiPriority w:val="29"/>
    <w:qFormat/>
    <w:rsid w:val="00243BDD"/>
    <w:pPr>
      <w:spacing w:before="200" w:after="0"/>
      <w:ind w:left="360" w:right="360"/>
    </w:pPr>
    <w:rPr>
      <w:i/>
      <w:iCs/>
    </w:rPr>
  </w:style>
  <w:style w:type="character" w:customStyle="1" w:styleId="QuoteChar">
    <w:name w:val="Quote Char"/>
    <w:basedOn w:val="DefaultParagraphFont"/>
    <w:link w:val="Quote"/>
    <w:uiPriority w:val="29"/>
    <w:rsid w:val="00243BDD"/>
    <w:rPr>
      <w:i/>
      <w:iCs/>
    </w:rPr>
  </w:style>
  <w:style w:type="paragraph" w:styleId="IntenseQuote">
    <w:name w:val="Intense Quote"/>
    <w:basedOn w:val="Normal"/>
    <w:next w:val="Normal"/>
    <w:link w:val="IntenseQuoteChar"/>
    <w:uiPriority w:val="30"/>
    <w:qFormat/>
    <w:rsid w:val="00243BDD"/>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43BDD"/>
    <w:rPr>
      <w:b/>
      <w:bCs/>
      <w:i/>
      <w:iCs/>
    </w:rPr>
  </w:style>
  <w:style w:type="character" w:styleId="SubtleEmphasis">
    <w:name w:val="Subtle Emphasis"/>
    <w:uiPriority w:val="19"/>
    <w:qFormat/>
    <w:rsid w:val="00243BDD"/>
    <w:rPr>
      <w:i/>
      <w:iCs/>
    </w:rPr>
  </w:style>
  <w:style w:type="character" w:styleId="IntenseEmphasis">
    <w:name w:val="Intense Emphasis"/>
    <w:uiPriority w:val="21"/>
    <w:qFormat/>
    <w:rsid w:val="00243BDD"/>
    <w:rPr>
      <w:b/>
      <w:bCs/>
    </w:rPr>
  </w:style>
  <w:style w:type="character" w:styleId="SubtleReference">
    <w:name w:val="Subtle Reference"/>
    <w:uiPriority w:val="31"/>
    <w:qFormat/>
    <w:rsid w:val="00243BDD"/>
    <w:rPr>
      <w:smallCaps/>
    </w:rPr>
  </w:style>
  <w:style w:type="character" w:styleId="IntenseReference">
    <w:name w:val="Intense Reference"/>
    <w:uiPriority w:val="32"/>
    <w:qFormat/>
    <w:rsid w:val="00243BDD"/>
    <w:rPr>
      <w:smallCaps/>
      <w:spacing w:val="5"/>
      <w:u w:val="single"/>
    </w:rPr>
  </w:style>
  <w:style w:type="character" w:styleId="BookTitle">
    <w:name w:val="Book Title"/>
    <w:uiPriority w:val="33"/>
    <w:qFormat/>
    <w:rsid w:val="00243BDD"/>
    <w:rPr>
      <w:i/>
      <w:iCs/>
      <w:smallCaps/>
      <w:spacing w:val="5"/>
    </w:rPr>
  </w:style>
  <w:style w:type="paragraph" w:styleId="TOCHeading">
    <w:name w:val="TOC Heading"/>
    <w:basedOn w:val="Heading1"/>
    <w:next w:val="Normal"/>
    <w:uiPriority w:val="39"/>
    <w:semiHidden/>
    <w:unhideWhenUsed/>
    <w:qFormat/>
    <w:rsid w:val="00243BDD"/>
    <w:pPr>
      <w:outlineLvl w:val="9"/>
    </w:pPr>
    <w:rPr>
      <w:lang w:bidi="en-US"/>
    </w:rPr>
  </w:style>
  <w:style w:type="table" w:styleId="TableGrid">
    <w:name w:val="Table Grid"/>
    <w:basedOn w:val="TableNormal"/>
    <w:uiPriority w:val="59"/>
    <w:rsid w:val="00243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3BDD"/>
    <w:rPr>
      <w:color w:val="0000FF" w:themeColor="hyperlink"/>
      <w:u w:val="single"/>
    </w:rPr>
  </w:style>
  <w:style w:type="character" w:styleId="CommentReference">
    <w:name w:val="annotation reference"/>
    <w:basedOn w:val="DefaultParagraphFont"/>
    <w:uiPriority w:val="99"/>
    <w:semiHidden/>
    <w:unhideWhenUsed/>
    <w:rsid w:val="009E7357"/>
    <w:rPr>
      <w:sz w:val="16"/>
      <w:szCs w:val="16"/>
    </w:rPr>
  </w:style>
  <w:style w:type="paragraph" w:styleId="CommentText">
    <w:name w:val="annotation text"/>
    <w:basedOn w:val="Normal"/>
    <w:link w:val="CommentTextChar"/>
    <w:uiPriority w:val="99"/>
    <w:semiHidden/>
    <w:unhideWhenUsed/>
    <w:rsid w:val="009E7357"/>
    <w:pPr>
      <w:widowControl w:val="0"/>
      <w:spacing w:line="240" w:lineRule="auto"/>
    </w:pPr>
    <w:rPr>
      <w:rFonts w:eastAsiaTheme="minorHAnsi"/>
      <w:sz w:val="20"/>
      <w:szCs w:val="20"/>
      <w:lang w:val="en-US"/>
    </w:rPr>
  </w:style>
  <w:style w:type="character" w:customStyle="1" w:styleId="CommentTextChar">
    <w:name w:val="Comment Text Char"/>
    <w:basedOn w:val="DefaultParagraphFont"/>
    <w:link w:val="CommentText"/>
    <w:uiPriority w:val="99"/>
    <w:semiHidden/>
    <w:rsid w:val="009E7357"/>
    <w:rPr>
      <w:rFonts w:eastAsiaTheme="minorHAnsi"/>
      <w:sz w:val="20"/>
      <w:szCs w:val="20"/>
      <w:lang w:val="en-US"/>
    </w:rPr>
  </w:style>
  <w:style w:type="paragraph" w:styleId="BalloonText">
    <w:name w:val="Balloon Text"/>
    <w:basedOn w:val="Normal"/>
    <w:link w:val="BalloonTextChar"/>
    <w:uiPriority w:val="99"/>
    <w:semiHidden/>
    <w:unhideWhenUsed/>
    <w:rsid w:val="009E7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57"/>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80323A"/>
    <w:pPr>
      <w:widowControl/>
    </w:pPr>
    <w:rPr>
      <w:rFonts w:eastAsiaTheme="minorEastAsia"/>
      <w:b/>
      <w:bCs/>
      <w:lang w:val="en-IN"/>
    </w:rPr>
  </w:style>
  <w:style w:type="character" w:customStyle="1" w:styleId="CommentSubjectChar">
    <w:name w:val="Comment Subject Char"/>
    <w:basedOn w:val="CommentTextChar"/>
    <w:link w:val="CommentSubject"/>
    <w:uiPriority w:val="99"/>
    <w:semiHidden/>
    <w:rsid w:val="0080323A"/>
    <w:rPr>
      <w:rFonts w:eastAsiaTheme="minorHAnsi"/>
      <w:b/>
      <w:bCs/>
      <w:sz w:val="20"/>
      <w:szCs w:val="20"/>
      <w:lang w:val="en-US"/>
    </w:rPr>
  </w:style>
  <w:style w:type="character" w:customStyle="1" w:styleId="ListParagraphChar">
    <w:name w:val="List Paragraph Char"/>
    <w:aliases w:val="Bullet for Sub Section Char,List Paragraph (numbered (a)) Char,References Char,Bullets Char,Citation List Char,ADB Normal Char,List Paragraph1 Char,List_Paragraph Char,Multilevel para_II Char,List Paragraph11 Char,Source Char"/>
    <w:link w:val="ListParagraph"/>
    <w:uiPriority w:val="34"/>
    <w:rsid w:val="0080323A"/>
  </w:style>
  <w:style w:type="paragraph" w:styleId="FootnoteText">
    <w:name w:val="footnote text"/>
    <w:basedOn w:val="Normal"/>
    <w:link w:val="FootnoteTextChar"/>
    <w:unhideWhenUsed/>
    <w:rsid w:val="00C01F3C"/>
    <w:pPr>
      <w:spacing w:after="0" w:line="240" w:lineRule="auto"/>
    </w:pPr>
    <w:rPr>
      <w:rFonts w:cs="Times New Roman"/>
      <w:sz w:val="20"/>
      <w:szCs w:val="20"/>
      <w:lang w:val="en-US"/>
    </w:rPr>
  </w:style>
  <w:style w:type="character" w:customStyle="1" w:styleId="FootnoteTextChar">
    <w:name w:val="Footnote Text Char"/>
    <w:basedOn w:val="DefaultParagraphFont"/>
    <w:link w:val="FootnoteText"/>
    <w:rsid w:val="00C01F3C"/>
    <w:rPr>
      <w:rFonts w:cs="Times New Roman"/>
      <w:sz w:val="20"/>
      <w:szCs w:val="20"/>
      <w:lang w:val="en-US"/>
    </w:rPr>
  </w:style>
  <w:style w:type="paragraph" w:customStyle="1" w:styleId="Default">
    <w:name w:val="Default"/>
    <w:rsid w:val="00BA7FEA"/>
    <w:pPr>
      <w:autoSpaceDE w:val="0"/>
      <w:autoSpaceDN w:val="0"/>
      <w:adjustRightInd w:val="0"/>
      <w:spacing w:after="0" w:line="240" w:lineRule="auto"/>
    </w:pPr>
    <w:rPr>
      <w:rFonts w:ascii="Arial" w:eastAsiaTheme="minorHAnsi" w:hAnsi="Arial" w:cs="Arial"/>
      <w:color w:val="000000"/>
      <w:sz w:val="24"/>
      <w:szCs w:val="24"/>
    </w:rPr>
  </w:style>
  <w:style w:type="paragraph" w:styleId="Header">
    <w:name w:val="header"/>
    <w:basedOn w:val="Normal"/>
    <w:link w:val="HeaderChar"/>
    <w:uiPriority w:val="99"/>
    <w:unhideWhenUsed/>
    <w:rsid w:val="00D35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6D5"/>
  </w:style>
  <w:style w:type="paragraph" w:styleId="Footer">
    <w:name w:val="footer"/>
    <w:basedOn w:val="Normal"/>
    <w:link w:val="FooterChar"/>
    <w:uiPriority w:val="99"/>
    <w:unhideWhenUsed/>
    <w:rsid w:val="00D35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6D5"/>
  </w:style>
  <w:style w:type="paragraph" w:styleId="TOC1">
    <w:name w:val="toc 1"/>
    <w:basedOn w:val="Normal"/>
    <w:next w:val="Normal"/>
    <w:autoRedefine/>
    <w:uiPriority w:val="39"/>
    <w:unhideWhenUsed/>
    <w:rsid w:val="00D356D5"/>
    <w:pPr>
      <w:spacing w:after="100"/>
    </w:pPr>
  </w:style>
  <w:style w:type="paragraph" w:styleId="TOC2">
    <w:name w:val="toc 2"/>
    <w:basedOn w:val="Normal"/>
    <w:next w:val="Normal"/>
    <w:autoRedefine/>
    <w:uiPriority w:val="39"/>
    <w:unhideWhenUsed/>
    <w:rsid w:val="00D356D5"/>
    <w:pPr>
      <w:spacing w:after="100"/>
      <w:ind w:left="220"/>
    </w:pPr>
  </w:style>
  <w:style w:type="paragraph" w:styleId="TOC3">
    <w:name w:val="toc 3"/>
    <w:basedOn w:val="Normal"/>
    <w:next w:val="Normal"/>
    <w:autoRedefine/>
    <w:uiPriority w:val="39"/>
    <w:unhideWhenUsed/>
    <w:rsid w:val="00D356D5"/>
    <w:pPr>
      <w:spacing w:after="100"/>
      <w:ind w:left="440"/>
    </w:pPr>
  </w:style>
  <w:style w:type="paragraph" w:styleId="TOC4">
    <w:name w:val="toc 4"/>
    <w:basedOn w:val="Normal"/>
    <w:next w:val="Normal"/>
    <w:autoRedefine/>
    <w:uiPriority w:val="39"/>
    <w:unhideWhenUsed/>
    <w:rsid w:val="00D356D5"/>
    <w:pPr>
      <w:spacing w:after="100"/>
      <w:ind w:left="660"/>
      <w:jc w:val="left"/>
    </w:pPr>
    <w:rPr>
      <w:szCs w:val="20"/>
      <w:lang w:eastAsia="en-IN" w:bidi="hi-IN"/>
    </w:rPr>
  </w:style>
  <w:style w:type="paragraph" w:styleId="TOC5">
    <w:name w:val="toc 5"/>
    <w:basedOn w:val="Normal"/>
    <w:next w:val="Normal"/>
    <w:autoRedefine/>
    <w:uiPriority w:val="39"/>
    <w:unhideWhenUsed/>
    <w:rsid w:val="00D356D5"/>
    <w:pPr>
      <w:spacing w:after="100"/>
      <w:ind w:left="880"/>
      <w:jc w:val="left"/>
    </w:pPr>
    <w:rPr>
      <w:szCs w:val="20"/>
      <w:lang w:eastAsia="en-IN" w:bidi="hi-IN"/>
    </w:rPr>
  </w:style>
  <w:style w:type="paragraph" w:styleId="TOC6">
    <w:name w:val="toc 6"/>
    <w:basedOn w:val="Normal"/>
    <w:next w:val="Normal"/>
    <w:autoRedefine/>
    <w:uiPriority w:val="39"/>
    <w:unhideWhenUsed/>
    <w:rsid w:val="00D356D5"/>
    <w:pPr>
      <w:spacing w:after="100"/>
      <w:ind w:left="1100"/>
      <w:jc w:val="left"/>
    </w:pPr>
    <w:rPr>
      <w:szCs w:val="20"/>
      <w:lang w:eastAsia="en-IN" w:bidi="hi-IN"/>
    </w:rPr>
  </w:style>
  <w:style w:type="paragraph" w:styleId="TOC7">
    <w:name w:val="toc 7"/>
    <w:basedOn w:val="Normal"/>
    <w:next w:val="Normal"/>
    <w:autoRedefine/>
    <w:uiPriority w:val="39"/>
    <w:unhideWhenUsed/>
    <w:rsid w:val="00D356D5"/>
    <w:pPr>
      <w:spacing w:after="100"/>
      <w:ind w:left="1320"/>
      <w:jc w:val="left"/>
    </w:pPr>
    <w:rPr>
      <w:szCs w:val="20"/>
      <w:lang w:eastAsia="en-IN" w:bidi="hi-IN"/>
    </w:rPr>
  </w:style>
  <w:style w:type="paragraph" w:styleId="TOC8">
    <w:name w:val="toc 8"/>
    <w:basedOn w:val="Normal"/>
    <w:next w:val="Normal"/>
    <w:autoRedefine/>
    <w:uiPriority w:val="39"/>
    <w:unhideWhenUsed/>
    <w:rsid w:val="00D356D5"/>
    <w:pPr>
      <w:spacing w:after="100"/>
      <w:ind w:left="1540"/>
      <w:jc w:val="left"/>
    </w:pPr>
    <w:rPr>
      <w:szCs w:val="20"/>
      <w:lang w:eastAsia="en-IN" w:bidi="hi-IN"/>
    </w:rPr>
  </w:style>
  <w:style w:type="paragraph" w:styleId="TOC9">
    <w:name w:val="toc 9"/>
    <w:basedOn w:val="Normal"/>
    <w:next w:val="Normal"/>
    <w:autoRedefine/>
    <w:uiPriority w:val="39"/>
    <w:unhideWhenUsed/>
    <w:rsid w:val="00D356D5"/>
    <w:pPr>
      <w:spacing w:after="100"/>
      <w:ind w:left="1760"/>
      <w:jc w:val="left"/>
    </w:pPr>
    <w:rPr>
      <w:szCs w:val="20"/>
      <w:lang w:eastAsia="en-IN" w:bidi="hi-IN"/>
    </w:rPr>
  </w:style>
  <w:style w:type="character" w:customStyle="1" w:styleId="NoSpacingChar">
    <w:name w:val="No Spacing Char"/>
    <w:basedOn w:val="DefaultParagraphFont"/>
    <w:link w:val="NoSpacing"/>
    <w:uiPriority w:val="1"/>
    <w:rsid w:val="00D356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BDD"/>
    <w:pPr>
      <w:jc w:val="both"/>
    </w:pPr>
  </w:style>
  <w:style w:type="paragraph" w:styleId="Heading1">
    <w:name w:val="heading 1"/>
    <w:basedOn w:val="Normal"/>
    <w:next w:val="Normal"/>
    <w:link w:val="Heading1Char"/>
    <w:uiPriority w:val="9"/>
    <w:qFormat/>
    <w:rsid w:val="00243BD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43BD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43BD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43BD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43BD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43BD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43BD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43BD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43BD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BD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43BD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43BD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43BD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43BD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43BD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43BD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43BD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43BD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43BD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43BD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43BD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43BDD"/>
    <w:rPr>
      <w:rFonts w:asciiTheme="majorHAnsi" w:eastAsiaTheme="majorEastAsia" w:hAnsiTheme="majorHAnsi" w:cstheme="majorBidi"/>
      <w:i/>
      <w:iCs/>
      <w:spacing w:val="13"/>
      <w:sz w:val="24"/>
      <w:szCs w:val="24"/>
    </w:rPr>
  </w:style>
  <w:style w:type="character" w:styleId="Strong">
    <w:name w:val="Strong"/>
    <w:uiPriority w:val="22"/>
    <w:qFormat/>
    <w:rsid w:val="00243BDD"/>
    <w:rPr>
      <w:b/>
      <w:bCs/>
    </w:rPr>
  </w:style>
  <w:style w:type="character" w:styleId="Emphasis">
    <w:name w:val="Emphasis"/>
    <w:uiPriority w:val="20"/>
    <w:qFormat/>
    <w:rsid w:val="00243BDD"/>
    <w:rPr>
      <w:b/>
      <w:bCs/>
      <w:i/>
      <w:iCs/>
      <w:spacing w:val="10"/>
      <w:bdr w:val="none" w:sz="0" w:space="0" w:color="auto"/>
      <w:shd w:val="clear" w:color="auto" w:fill="auto"/>
    </w:rPr>
  </w:style>
  <w:style w:type="paragraph" w:styleId="NoSpacing">
    <w:name w:val="No Spacing"/>
    <w:basedOn w:val="Normal"/>
    <w:link w:val="NoSpacingChar"/>
    <w:uiPriority w:val="1"/>
    <w:qFormat/>
    <w:rsid w:val="00243BDD"/>
    <w:pPr>
      <w:spacing w:after="0" w:line="240" w:lineRule="auto"/>
    </w:pPr>
  </w:style>
  <w:style w:type="paragraph" w:styleId="ListParagraph">
    <w:name w:val="List Paragraph"/>
    <w:aliases w:val="Bullet for Sub Section,List Paragraph (numbered (a)),References,Bullets,Citation List,ADB Normal,List Paragraph1,List_Paragraph,Multilevel para_II,List Paragraph11,List Paragraph111,ADB paragraph numbering,Colorful List - Accent 11,Source"/>
    <w:basedOn w:val="Normal"/>
    <w:link w:val="ListParagraphChar"/>
    <w:uiPriority w:val="34"/>
    <w:qFormat/>
    <w:rsid w:val="00243BDD"/>
    <w:pPr>
      <w:ind w:left="720"/>
      <w:contextualSpacing/>
    </w:pPr>
  </w:style>
  <w:style w:type="paragraph" w:styleId="Quote">
    <w:name w:val="Quote"/>
    <w:basedOn w:val="Normal"/>
    <w:next w:val="Normal"/>
    <w:link w:val="QuoteChar"/>
    <w:uiPriority w:val="29"/>
    <w:qFormat/>
    <w:rsid w:val="00243BDD"/>
    <w:pPr>
      <w:spacing w:before="200" w:after="0"/>
      <w:ind w:left="360" w:right="360"/>
    </w:pPr>
    <w:rPr>
      <w:i/>
      <w:iCs/>
    </w:rPr>
  </w:style>
  <w:style w:type="character" w:customStyle="1" w:styleId="QuoteChar">
    <w:name w:val="Quote Char"/>
    <w:basedOn w:val="DefaultParagraphFont"/>
    <w:link w:val="Quote"/>
    <w:uiPriority w:val="29"/>
    <w:rsid w:val="00243BDD"/>
    <w:rPr>
      <w:i/>
      <w:iCs/>
    </w:rPr>
  </w:style>
  <w:style w:type="paragraph" w:styleId="IntenseQuote">
    <w:name w:val="Intense Quote"/>
    <w:basedOn w:val="Normal"/>
    <w:next w:val="Normal"/>
    <w:link w:val="IntenseQuoteChar"/>
    <w:uiPriority w:val="30"/>
    <w:qFormat/>
    <w:rsid w:val="00243BDD"/>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43BDD"/>
    <w:rPr>
      <w:b/>
      <w:bCs/>
      <w:i/>
      <w:iCs/>
    </w:rPr>
  </w:style>
  <w:style w:type="character" w:styleId="SubtleEmphasis">
    <w:name w:val="Subtle Emphasis"/>
    <w:uiPriority w:val="19"/>
    <w:qFormat/>
    <w:rsid w:val="00243BDD"/>
    <w:rPr>
      <w:i/>
      <w:iCs/>
    </w:rPr>
  </w:style>
  <w:style w:type="character" w:styleId="IntenseEmphasis">
    <w:name w:val="Intense Emphasis"/>
    <w:uiPriority w:val="21"/>
    <w:qFormat/>
    <w:rsid w:val="00243BDD"/>
    <w:rPr>
      <w:b/>
      <w:bCs/>
    </w:rPr>
  </w:style>
  <w:style w:type="character" w:styleId="SubtleReference">
    <w:name w:val="Subtle Reference"/>
    <w:uiPriority w:val="31"/>
    <w:qFormat/>
    <w:rsid w:val="00243BDD"/>
    <w:rPr>
      <w:smallCaps/>
    </w:rPr>
  </w:style>
  <w:style w:type="character" w:styleId="IntenseReference">
    <w:name w:val="Intense Reference"/>
    <w:uiPriority w:val="32"/>
    <w:qFormat/>
    <w:rsid w:val="00243BDD"/>
    <w:rPr>
      <w:smallCaps/>
      <w:spacing w:val="5"/>
      <w:u w:val="single"/>
    </w:rPr>
  </w:style>
  <w:style w:type="character" w:styleId="BookTitle">
    <w:name w:val="Book Title"/>
    <w:uiPriority w:val="33"/>
    <w:qFormat/>
    <w:rsid w:val="00243BDD"/>
    <w:rPr>
      <w:i/>
      <w:iCs/>
      <w:smallCaps/>
      <w:spacing w:val="5"/>
    </w:rPr>
  </w:style>
  <w:style w:type="paragraph" w:styleId="TOCHeading">
    <w:name w:val="TOC Heading"/>
    <w:basedOn w:val="Heading1"/>
    <w:next w:val="Normal"/>
    <w:uiPriority w:val="39"/>
    <w:semiHidden/>
    <w:unhideWhenUsed/>
    <w:qFormat/>
    <w:rsid w:val="00243BDD"/>
    <w:pPr>
      <w:outlineLvl w:val="9"/>
    </w:pPr>
    <w:rPr>
      <w:lang w:bidi="en-US"/>
    </w:rPr>
  </w:style>
  <w:style w:type="table" w:styleId="TableGrid">
    <w:name w:val="Table Grid"/>
    <w:basedOn w:val="TableNormal"/>
    <w:uiPriority w:val="59"/>
    <w:rsid w:val="00243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3BDD"/>
    <w:rPr>
      <w:color w:val="0000FF" w:themeColor="hyperlink"/>
      <w:u w:val="single"/>
    </w:rPr>
  </w:style>
  <w:style w:type="character" w:styleId="CommentReference">
    <w:name w:val="annotation reference"/>
    <w:basedOn w:val="DefaultParagraphFont"/>
    <w:uiPriority w:val="99"/>
    <w:semiHidden/>
    <w:unhideWhenUsed/>
    <w:rsid w:val="009E7357"/>
    <w:rPr>
      <w:sz w:val="16"/>
      <w:szCs w:val="16"/>
    </w:rPr>
  </w:style>
  <w:style w:type="paragraph" w:styleId="CommentText">
    <w:name w:val="annotation text"/>
    <w:basedOn w:val="Normal"/>
    <w:link w:val="CommentTextChar"/>
    <w:uiPriority w:val="99"/>
    <w:semiHidden/>
    <w:unhideWhenUsed/>
    <w:rsid w:val="009E7357"/>
    <w:pPr>
      <w:widowControl w:val="0"/>
      <w:spacing w:line="240" w:lineRule="auto"/>
    </w:pPr>
    <w:rPr>
      <w:rFonts w:eastAsiaTheme="minorHAnsi"/>
      <w:sz w:val="20"/>
      <w:szCs w:val="20"/>
      <w:lang w:val="en-US"/>
    </w:rPr>
  </w:style>
  <w:style w:type="character" w:customStyle="1" w:styleId="CommentTextChar">
    <w:name w:val="Comment Text Char"/>
    <w:basedOn w:val="DefaultParagraphFont"/>
    <w:link w:val="CommentText"/>
    <w:uiPriority w:val="99"/>
    <w:semiHidden/>
    <w:rsid w:val="009E7357"/>
    <w:rPr>
      <w:rFonts w:eastAsiaTheme="minorHAnsi"/>
      <w:sz w:val="20"/>
      <w:szCs w:val="20"/>
      <w:lang w:val="en-US"/>
    </w:rPr>
  </w:style>
  <w:style w:type="paragraph" w:styleId="BalloonText">
    <w:name w:val="Balloon Text"/>
    <w:basedOn w:val="Normal"/>
    <w:link w:val="BalloonTextChar"/>
    <w:uiPriority w:val="99"/>
    <w:semiHidden/>
    <w:unhideWhenUsed/>
    <w:rsid w:val="009E7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57"/>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80323A"/>
    <w:pPr>
      <w:widowControl/>
    </w:pPr>
    <w:rPr>
      <w:rFonts w:eastAsiaTheme="minorEastAsia"/>
      <w:b/>
      <w:bCs/>
      <w:lang w:val="en-IN"/>
    </w:rPr>
  </w:style>
  <w:style w:type="character" w:customStyle="1" w:styleId="CommentSubjectChar">
    <w:name w:val="Comment Subject Char"/>
    <w:basedOn w:val="CommentTextChar"/>
    <w:link w:val="CommentSubject"/>
    <w:uiPriority w:val="99"/>
    <w:semiHidden/>
    <w:rsid w:val="0080323A"/>
    <w:rPr>
      <w:rFonts w:eastAsiaTheme="minorHAnsi"/>
      <w:b/>
      <w:bCs/>
      <w:sz w:val="20"/>
      <w:szCs w:val="20"/>
      <w:lang w:val="en-US"/>
    </w:rPr>
  </w:style>
  <w:style w:type="character" w:customStyle="1" w:styleId="ListParagraphChar">
    <w:name w:val="List Paragraph Char"/>
    <w:aliases w:val="Bullet for Sub Section Char,List Paragraph (numbered (a)) Char,References Char,Bullets Char,Citation List Char,ADB Normal Char,List Paragraph1 Char,List_Paragraph Char,Multilevel para_II Char,List Paragraph11 Char,Source Char"/>
    <w:link w:val="ListParagraph"/>
    <w:uiPriority w:val="34"/>
    <w:rsid w:val="0080323A"/>
  </w:style>
  <w:style w:type="paragraph" w:styleId="FootnoteText">
    <w:name w:val="footnote text"/>
    <w:basedOn w:val="Normal"/>
    <w:link w:val="FootnoteTextChar"/>
    <w:unhideWhenUsed/>
    <w:rsid w:val="00C01F3C"/>
    <w:pPr>
      <w:spacing w:after="0" w:line="240" w:lineRule="auto"/>
    </w:pPr>
    <w:rPr>
      <w:rFonts w:cs="Times New Roman"/>
      <w:sz w:val="20"/>
      <w:szCs w:val="20"/>
      <w:lang w:val="en-US"/>
    </w:rPr>
  </w:style>
  <w:style w:type="character" w:customStyle="1" w:styleId="FootnoteTextChar">
    <w:name w:val="Footnote Text Char"/>
    <w:basedOn w:val="DefaultParagraphFont"/>
    <w:link w:val="FootnoteText"/>
    <w:rsid w:val="00C01F3C"/>
    <w:rPr>
      <w:rFonts w:cs="Times New Roman"/>
      <w:sz w:val="20"/>
      <w:szCs w:val="20"/>
      <w:lang w:val="en-US"/>
    </w:rPr>
  </w:style>
  <w:style w:type="paragraph" w:customStyle="1" w:styleId="Default">
    <w:name w:val="Default"/>
    <w:rsid w:val="00BA7FEA"/>
    <w:pPr>
      <w:autoSpaceDE w:val="0"/>
      <w:autoSpaceDN w:val="0"/>
      <w:adjustRightInd w:val="0"/>
      <w:spacing w:after="0" w:line="240" w:lineRule="auto"/>
    </w:pPr>
    <w:rPr>
      <w:rFonts w:ascii="Arial" w:eastAsiaTheme="minorHAnsi" w:hAnsi="Arial" w:cs="Arial"/>
      <w:color w:val="000000"/>
      <w:sz w:val="24"/>
      <w:szCs w:val="24"/>
    </w:rPr>
  </w:style>
  <w:style w:type="paragraph" w:styleId="Header">
    <w:name w:val="header"/>
    <w:basedOn w:val="Normal"/>
    <w:link w:val="HeaderChar"/>
    <w:uiPriority w:val="99"/>
    <w:unhideWhenUsed/>
    <w:rsid w:val="00D35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6D5"/>
  </w:style>
  <w:style w:type="paragraph" w:styleId="Footer">
    <w:name w:val="footer"/>
    <w:basedOn w:val="Normal"/>
    <w:link w:val="FooterChar"/>
    <w:uiPriority w:val="99"/>
    <w:unhideWhenUsed/>
    <w:rsid w:val="00D35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6D5"/>
  </w:style>
  <w:style w:type="paragraph" w:styleId="TOC1">
    <w:name w:val="toc 1"/>
    <w:basedOn w:val="Normal"/>
    <w:next w:val="Normal"/>
    <w:autoRedefine/>
    <w:uiPriority w:val="39"/>
    <w:unhideWhenUsed/>
    <w:rsid w:val="00D356D5"/>
    <w:pPr>
      <w:spacing w:after="100"/>
    </w:pPr>
  </w:style>
  <w:style w:type="paragraph" w:styleId="TOC2">
    <w:name w:val="toc 2"/>
    <w:basedOn w:val="Normal"/>
    <w:next w:val="Normal"/>
    <w:autoRedefine/>
    <w:uiPriority w:val="39"/>
    <w:unhideWhenUsed/>
    <w:rsid w:val="00D356D5"/>
    <w:pPr>
      <w:spacing w:after="100"/>
      <w:ind w:left="220"/>
    </w:pPr>
  </w:style>
  <w:style w:type="paragraph" w:styleId="TOC3">
    <w:name w:val="toc 3"/>
    <w:basedOn w:val="Normal"/>
    <w:next w:val="Normal"/>
    <w:autoRedefine/>
    <w:uiPriority w:val="39"/>
    <w:unhideWhenUsed/>
    <w:rsid w:val="00D356D5"/>
    <w:pPr>
      <w:spacing w:after="100"/>
      <w:ind w:left="440"/>
    </w:pPr>
  </w:style>
  <w:style w:type="paragraph" w:styleId="TOC4">
    <w:name w:val="toc 4"/>
    <w:basedOn w:val="Normal"/>
    <w:next w:val="Normal"/>
    <w:autoRedefine/>
    <w:uiPriority w:val="39"/>
    <w:unhideWhenUsed/>
    <w:rsid w:val="00D356D5"/>
    <w:pPr>
      <w:spacing w:after="100"/>
      <w:ind w:left="660"/>
      <w:jc w:val="left"/>
    </w:pPr>
    <w:rPr>
      <w:szCs w:val="20"/>
      <w:lang w:eastAsia="en-IN" w:bidi="hi-IN"/>
    </w:rPr>
  </w:style>
  <w:style w:type="paragraph" w:styleId="TOC5">
    <w:name w:val="toc 5"/>
    <w:basedOn w:val="Normal"/>
    <w:next w:val="Normal"/>
    <w:autoRedefine/>
    <w:uiPriority w:val="39"/>
    <w:unhideWhenUsed/>
    <w:rsid w:val="00D356D5"/>
    <w:pPr>
      <w:spacing w:after="100"/>
      <w:ind w:left="880"/>
      <w:jc w:val="left"/>
    </w:pPr>
    <w:rPr>
      <w:szCs w:val="20"/>
      <w:lang w:eastAsia="en-IN" w:bidi="hi-IN"/>
    </w:rPr>
  </w:style>
  <w:style w:type="paragraph" w:styleId="TOC6">
    <w:name w:val="toc 6"/>
    <w:basedOn w:val="Normal"/>
    <w:next w:val="Normal"/>
    <w:autoRedefine/>
    <w:uiPriority w:val="39"/>
    <w:unhideWhenUsed/>
    <w:rsid w:val="00D356D5"/>
    <w:pPr>
      <w:spacing w:after="100"/>
      <w:ind w:left="1100"/>
      <w:jc w:val="left"/>
    </w:pPr>
    <w:rPr>
      <w:szCs w:val="20"/>
      <w:lang w:eastAsia="en-IN" w:bidi="hi-IN"/>
    </w:rPr>
  </w:style>
  <w:style w:type="paragraph" w:styleId="TOC7">
    <w:name w:val="toc 7"/>
    <w:basedOn w:val="Normal"/>
    <w:next w:val="Normal"/>
    <w:autoRedefine/>
    <w:uiPriority w:val="39"/>
    <w:unhideWhenUsed/>
    <w:rsid w:val="00D356D5"/>
    <w:pPr>
      <w:spacing w:after="100"/>
      <w:ind w:left="1320"/>
      <w:jc w:val="left"/>
    </w:pPr>
    <w:rPr>
      <w:szCs w:val="20"/>
      <w:lang w:eastAsia="en-IN" w:bidi="hi-IN"/>
    </w:rPr>
  </w:style>
  <w:style w:type="paragraph" w:styleId="TOC8">
    <w:name w:val="toc 8"/>
    <w:basedOn w:val="Normal"/>
    <w:next w:val="Normal"/>
    <w:autoRedefine/>
    <w:uiPriority w:val="39"/>
    <w:unhideWhenUsed/>
    <w:rsid w:val="00D356D5"/>
    <w:pPr>
      <w:spacing w:after="100"/>
      <w:ind w:left="1540"/>
      <w:jc w:val="left"/>
    </w:pPr>
    <w:rPr>
      <w:szCs w:val="20"/>
      <w:lang w:eastAsia="en-IN" w:bidi="hi-IN"/>
    </w:rPr>
  </w:style>
  <w:style w:type="paragraph" w:styleId="TOC9">
    <w:name w:val="toc 9"/>
    <w:basedOn w:val="Normal"/>
    <w:next w:val="Normal"/>
    <w:autoRedefine/>
    <w:uiPriority w:val="39"/>
    <w:unhideWhenUsed/>
    <w:rsid w:val="00D356D5"/>
    <w:pPr>
      <w:spacing w:after="100"/>
      <w:ind w:left="1760"/>
      <w:jc w:val="left"/>
    </w:pPr>
    <w:rPr>
      <w:szCs w:val="20"/>
      <w:lang w:eastAsia="en-IN" w:bidi="hi-IN"/>
    </w:rPr>
  </w:style>
  <w:style w:type="character" w:customStyle="1" w:styleId="NoSpacingChar">
    <w:name w:val="No Spacing Char"/>
    <w:basedOn w:val="DefaultParagraphFont"/>
    <w:link w:val="NoSpacing"/>
    <w:uiPriority w:val="1"/>
    <w:rsid w:val="00D35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ptenders.gov.in" TargetMode="External"/><Relationship Id="rId17" Type="http://schemas.openxmlformats.org/officeDocument/2006/relationships/hyperlink" Target="http://www.mptenders.gov.in" TargetMode="External"/><Relationship Id="rId2" Type="http://schemas.openxmlformats.org/officeDocument/2006/relationships/numbering" Target="numbering.xml"/><Relationship Id="rId16" Type="http://schemas.openxmlformats.org/officeDocument/2006/relationships/hyperlink" Target="https://www.mptenders.gov.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jscljabalpur.org/" TargetMode="External"/><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B7955-68B2-4194-8D63-87EE0573D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20265</Words>
  <Characters>115516</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Tender Document for Survey, Design, Construction &amp; Commissioning Aerial Passenger Ropeway System between Sangram Sagar and Madan Mahal Fort, Jabalpur</vt:lpstr>
    </vt:vector>
  </TitlesOfParts>
  <Company>JABALPUR SMART CITY LIMITED</Company>
  <LinksUpToDate>false</LinksUpToDate>
  <CharactersWithSpaces>135510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Document for Survey, Design, Construction &amp; Commissioning Aerial Passenger Ropeway System between Sangram Sagar and Madan Mahal Fort, Jabalpur</dc:title>
  <dc:subject>Percentage Rate Tender</dc:subject>
  <dc:creator>SANDEEP DHIMAN</dc:creator>
  <cp:lastModifiedBy>SANDEEP DHIMAN</cp:lastModifiedBy>
  <cp:revision>2</cp:revision>
  <dcterms:created xsi:type="dcterms:W3CDTF">2019-02-06T08:26:00Z</dcterms:created>
  <dcterms:modified xsi:type="dcterms:W3CDTF">2019-02-06T08:26:00Z</dcterms:modified>
</cp:coreProperties>
</file>