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76" w:rsidRDefault="008507E3" w:rsidP="008507E3">
      <w:r>
        <w:br w:type="textWrapping" w:clear="all"/>
      </w:r>
    </w:p>
    <w:p w:rsidR="008507E3" w:rsidRDefault="00812FC4" w:rsidP="000E79ED">
      <w:pPr>
        <w:jc w:val="center"/>
        <w:rPr>
          <w:b/>
          <w:sz w:val="36"/>
        </w:rPr>
      </w:pPr>
      <w:r>
        <w:rPr>
          <w:noProof/>
          <w:lang w:val="en-GB" w:eastAsia="en-GB" w:bidi="hi-IN"/>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6350</wp:posOffset>
            </wp:positionV>
            <wp:extent cx="3362325" cy="2910831"/>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910831"/>
                    </a:xfrm>
                    <a:prstGeom prst="rect">
                      <a:avLst/>
                    </a:prstGeom>
                    <a:noFill/>
                  </pic:spPr>
                </pic:pic>
              </a:graphicData>
            </a:graphic>
          </wp:anchor>
        </w:drawing>
      </w:r>
    </w:p>
    <w:p w:rsidR="008507E3" w:rsidRDefault="008507E3" w:rsidP="000E79ED">
      <w:pPr>
        <w:jc w:val="center"/>
        <w:rPr>
          <w:b/>
          <w:sz w:val="36"/>
        </w:rPr>
      </w:pPr>
    </w:p>
    <w:p w:rsidR="008507E3" w:rsidRDefault="008507E3" w:rsidP="000E79ED">
      <w:pPr>
        <w:jc w:val="center"/>
        <w:rPr>
          <w:b/>
          <w:sz w:val="36"/>
        </w:rPr>
      </w:pPr>
    </w:p>
    <w:p w:rsidR="00812FC4" w:rsidRDefault="00812FC4" w:rsidP="000E79ED">
      <w:pPr>
        <w:jc w:val="center"/>
        <w:rPr>
          <w:b/>
          <w:sz w:val="36"/>
        </w:rPr>
      </w:pPr>
    </w:p>
    <w:p w:rsidR="00812FC4" w:rsidRDefault="00812FC4" w:rsidP="000E79ED">
      <w:pPr>
        <w:jc w:val="center"/>
        <w:rPr>
          <w:b/>
          <w:sz w:val="36"/>
        </w:rPr>
      </w:pPr>
    </w:p>
    <w:p w:rsidR="00812FC4" w:rsidRDefault="00812FC4" w:rsidP="000E79ED">
      <w:pPr>
        <w:jc w:val="center"/>
        <w:rPr>
          <w:b/>
          <w:sz w:val="36"/>
        </w:rPr>
      </w:pPr>
    </w:p>
    <w:p w:rsidR="00812FC4" w:rsidRDefault="00812FC4" w:rsidP="000E79ED">
      <w:pPr>
        <w:jc w:val="center"/>
        <w:rPr>
          <w:b/>
          <w:sz w:val="36"/>
        </w:rPr>
      </w:pPr>
    </w:p>
    <w:p w:rsidR="00812FC4" w:rsidRDefault="00812FC4" w:rsidP="000E79ED">
      <w:pPr>
        <w:jc w:val="center"/>
        <w:rPr>
          <w:b/>
          <w:sz w:val="36"/>
        </w:rPr>
      </w:pPr>
    </w:p>
    <w:p w:rsidR="00812FC4" w:rsidRDefault="00812FC4" w:rsidP="00494188">
      <w:pPr>
        <w:pStyle w:val="NoSpacing"/>
      </w:pPr>
    </w:p>
    <w:p w:rsidR="000E79ED" w:rsidRPr="000E79ED" w:rsidRDefault="000E79ED" w:rsidP="000E79ED">
      <w:pPr>
        <w:jc w:val="center"/>
        <w:rPr>
          <w:b/>
          <w:sz w:val="36"/>
        </w:rPr>
      </w:pPr>
      <w:r w:rsidRPr="000E79ED">
        <w:rPr>
          <w:b/>
          <w:sz w:val="36"/>
        </w:rPr>
        <w:t>Expression of Interest (EOI)</w:t>
      </w:r>
    </w:p>
    <w:p w:rsidR="000E79ED" w:rsidRPr="000E79ED" w:rsidRDefault="000E79ED" w:rsidP="000E79ED">
      <w:pPr>
        <w:jc w:val="center"/>
        <w:rPr>
          <w:b/>
          <w:sz w:val="36"/>
        </w:rPr>
      </w:pPr>
      <w:r w:rsidRPr="000E79ED">
        <w:rPr>
          <w:b/>
          <w:sz w:val="36"/>
        </w:rPr>
        <w:t>For</w:t>
      </w:r>
    </w:p>
    <w:p w:rsidR="00564684" w:rsidRPr="00904C63" w:rsidRDefault="004B03CA" w:rsidP="00564684">
      <w:pPr>
        <w:jc w:val="center"/>
        <w:rPr>
          <w:b/>
          <w:sz w:val="44"/>
        </w:rPr>
      </w:pPr>
      <w:r>
        <w:rPr>
          <w:rFonts w:cs="Calibri"/>
          <w:b/>
          <w:bCs/>
          <w:sz w:val="36"/>
          <w:szCs w:val="28"/>
        </w:rPr>
        <w:t>“</w:t>
      </w:r>
      <w:r w:rsidR="00564684">
        <w:rPr>
          <w:rFonts w:cs="Calibri"/>
          <w:b/>
          <w:bCs/>
          <w:sz w:val="36"/>
          <w:szCs w:val="28"/>
        </w:rPr>
        <w:t xml:space="preserve">Event </w:t>
      </w:r>
      <w:r>
        <w:rPr>
          <w:rFonts w:cs="Calibri"/>
          <w:b/>
          <w:bCs/>
          <w:sz w:val="36"/>
          <w:szCs w:val="28"/>
        </w:rPr>
        <w:t xml:space="preserve">Operators/ Entrepreneur /Organizers to be Partner of Project City of Festivals &amp; Events” for </w:t>
      </w:r>
    </w:p>
    <w:p w:rsidR="000E79ED" w:rsidRPr="000E79ED" w:rsidRDefault="000E79ED" w:rsidP="000E79ED">
      <w:pPr>
        <w:jc w:val="center"/>
        <w:rPr>
          <w:b/>
          <w:sz w:val="36"/>
        </w:rPr>
      </w:pPr>
      <w:r w:rsidRPr="000E79ED">
        <w:rPr>
          <w:b/>
          <w:sz w:val="36"/>
        </w:rPr>
        <w:t>Jabalpur Smart City Limited (JSCL)</w:t>
      </w:r>
    </w:p>
    <w:p w:rsidR="000E79ED" w:rsidRDefault="000E79ED" w:rsidP="000E79ED">
      <w:pPr>
        <w:jc w:val="center"/>
        <w:rPr>
          <w:sz w:val="32"/>
        </w:rPr>
      </w:pPr>
      <w:r>
        <w:rPr>
          <w:sz w:val="32"/>
        </w:rPr>
        <w:t xml:space="preserve"> Notice No. :</w:t>
      </w:r>
      <w:r w:rsidR="004B03CA">
        <w:rPr>
          <w:sz w:val="32"/>
        </w:rPr>
        <w:t>JSCL/2018/166/ADM/196</w:t>
      </w:r>
    </w:p>
    <w:p w:rsidR="000E79ED" w:rsidRDefault="000E79ED" w:rsidP="000E79ED">
      <w:pPr>
        <w:jc w:val="center"/>
        <w:rPr>
          <w:sz w:val="32"/>
        </w:rPr>
      </w:pPr>
      <w:r>
        <w:rPr>
          <w:sz w:val="32"/>
        </w:rPr>
        <w:t xml:space="preserve"> Dated: </w:t>
      </w:r>
      <w:r w:rsidR="004B03CA">
        <w:rPr>
          <w:sz w:val="32"/>
        </w:rPr>
        <w:t>16</w:t>
      </w:r>
      <w:r w:rsidR="004B03CA" w:rsidRPr="004B03CA">
        <w:rPr>
          <w:sz w:val="32"/>
          <w:vertAlign w:val="superscript"/>
        </w:rPr>
        <w:t>th</w:t>
      </w:r>
      <w:r w:rsidR="004B03CA">
        <w:rPr>
          <w:sz w:val="32"/>
        </w:rPr>
        <w:t xml:space="preserve"> Feb 2018</w:t>
      </w:r>
    </w:p>
    <w:p w:rsidR="009B4A36" w:rsidRDefault="009B4A36" w:rsidP="000E79ED">
      <w:pPr>
        <w:jc w:val="center"/>
        <w:rPr>
          <w:sz w:val="32"/>
        </w:rPr>
      </w:pPr>
      <w:r>
        <w:rPr>
          <w:sz w:val="32"/>
        </w:rPr>
        <w:t xml:space="preserve">Last </w:t>
      </w:r>
      <w:r w:rsidR="00963F8A">
        <w:rPr>
          <w:sz w:val="32"/>
        </w:rPr>
        <w:t>Date: -</w:t>
      </w:r>
      <w:r>
        <w:rPr>
          <w:sz w:val="32"/>
        </w:rPr>
        <w:t xml:space="preserve"> </w:t>
      </w:r>
      <w:r w:rsidR="00963F8A">
        <w:rPr>
          <w:sz w:val="32"/>
        </w:rPr>
        <w:t>0</w:t>
      </w:r>
      <w:r>
        <w:rPr>
          <w:sz w:val="32"/>
        </w:rPr>
        <w:t>2</w:t>
      </w:r>
      <w:r w:rsidRPr="009B4A36">
        <w:rPr>
          <w:sz w:val="32"/>
          <w:vertAlign w:val="superscript"/>
        </w:rPr>
        <w:t>nd</w:t>
      </w:r>
      <w:r>
        <w:rPr>
          <w:sz w:val="32"/>
        </w:rPr>
        <w:t xml:space="preserve"> March 2018</w:t>
      </w:r>
    </w:p>
    <w:p w:rsidR="000E79ED" w:rsidRDefault="000E79ED" w:rsidP="000E79ED">
      <w:pPr>
        <w:jc w:val="center"/>
        <w:rPr>
          <w:sz w:val="32"/>
        </w:rPr>
      </w:pPr>
    </w:p>
    <w:p w:rsidR="000E79ED" w:rsidRDefault="000E79ED" w:rsidP="000E79ED">
      <w:pPr>
        <w:jc w:val="center"/>
        <w:rPr>
          <w:sz w:val="32"/>
        </w:rPr>
      </w:pPr>
    </w:p>
    <w:p w:rsidR="00904C63" w:rsidRDefault="00904C63" w:rsidP="000E79ED">
      <w:pPr>
        <w:jc w:val="center"/>
        <w:rPr>
          <w:sz w:val="32"/>
        </w:rPr>
      </w:pPr>
    </w:p>
    <w:p w:rsidR="000E79ED" w:rsidRDefault="000E79ED" w:rsidP="000E79ED">
      <w:pPr>
        <w:jc w:val="center"/>
        <w:rPr>
          <w:sz w:val="32"/>
        </w:rPr>
      </w:pPr>
    </w:p>
    <w:p w:rsidR="00B0131B" w:rsidRDefault="00B0131B" w:rsidP="000E79ED">
      <w:pPr>
        <w:jc w:val="center"/>
        <w:rPr>
          <w:sz w:val="32"/>
        </w:rPr>
      </w:pPr>
    </w:p>
    <w:p w:rsidR="000E79ED" w:rsidRPr="00CB3DCA" w:rsidRDefault="000E79ED" w:rsidP="00CB3DCA">
      <w:pPr>
        <w:pStyle w:val="ListParagraph"/>
        <w:numPr>
          <w:ilvl w:val="0"/>
          <w:numId w:val="5"/>
        </w:numPr>
        <w:jc w:val="both"/>
        <w:rPr>
          <w:b/>
          <w:sz w:val="24"/>
        </w:rPr>
      </w:pPr>
      <w:r w:rsidRPr="00CB3DCA">
        <w:rPr>
          <w:b/>
          <w:sz w:val="24"/>
        </w:rPr>
        <w:lastRenderedPageBreak/>
        <w:t>Background</w:t>
      </w:r>
    </w:p>
    <w:p w:rsidR="00515A2C" w:rsidRPr="00515A2C" w:rsidRDefault="00515A2C" w:rsidP="00515A2C">
      <w:pPr>
        <w:jc w:val="both"/>
        <w:rPr>
          <w:sz w:val="22"/>
        </w:rPr>
      </w:pPr>
      <w:r w:rsidRPr="00515A2C">
        <w:rPr>
          <w:sz w:val="22"/>
        </w:rPr>
        <w:t>Jabalpur is a Tier 2 City in State of Madhya Pradesh. It is the third largest urban agglomeration in MP and 37th largest urban agglomeration in India. Jabalpur Smart City Proposal (SCP) has been selected to implement the Area-Based Development (ABD) and Pan-city proposals by Government of India (GoI) under Smart City Mission (SCM), wherein 98 cities in India competed for first 20 positions. The Jabalpur SCP proposes several ICT based smart solutions in ABD and across pan-city providing various smart features/ infrastructure in line with the SCM guidelines.</w:t>
      </w:r>
    </w:p>
    <w:p w:rsidR="00515A2C" w:rsidRPr="00515A2C" w:rsidRDefault="00515A2C" w:rsidP="00515A2C">
      <w:pPr>
        <w:jc w:val="both"/>
        <w:rPr>
          <w:sz w:val="22"/>
        </w:rPr>
      </w:pPr>
      <w:r w:rsidRPr="00515A2C">
        <w:rPr>
          <w:sz w:val="22"/>
        </w:rPr>
        <w:t>As per provisional reports of Census India, population of Jabalpur in 2011 was 1,055,525; of which male and female were 545,510 and 510,015 respectively. The current total population of Jabalpur is approximately about 14 lakhs.</w:t>
      </w:r>
    </w:p>
    <w:p w:rsidR="00515A2C" w:rsidRPr="00515A2C" w:rsidRDefault="00515A2C" w:rsidP="00515A2C">
      <w:pPr>
        <w:jc w:val="both"/>
        <w:rPr>
          <w:sz w:val="22"/>
        </w:rPr>
      </w:pPr>
      <w:r w:rsidRPr="00515A2C">
        <w:rPr>
          <w:sz w:val="22"/>
        </w:rPr>
        <w:t>For the purpose of implementing the Smart Cities project, Jabalpur Smart City Limited (the “Authority” or “JSCL”), a Special Purpose Vehicle (SPV) has been established as a public limited company under the Indian Companies Act 2013. JSCL has received funds from Government of India and Government of Madhya Pradesh (GoMP) for the development of smart city in Jabalpur and intends to invite the technical and financial proposals from the interested eligible bidders, to provide the consultancy services, for supporting client in developing and implementing the ICT based projects for smart solutions for pan-city and ABD proposals.</w:t>
      </w:r>
    </w:p>
    <w:p w:rsidR="00515A2C" w:rsidRPr="00515A2C" w:rsidRDefault="00515A2C" w:rsidP="00515A2C">
      <w:pPr>
        <w:jc w:val="both"/>
        <w:rPr>
          <w:sz w:val="22"/>
        </w:rPr>
      </w:pPr>
      <w:r w:rsidRPr="00515A2C">
        <w:rPr>
          <w:sz w:val="22"/>
        </w:rPr>
        <w:t>Jabalpur Smart City’s vision is: “Transforming Jabalpur into a vibrant regional economic and cultural hub through inclusive urban regeneration, to act as a magnet for investment and new opportunities for the youth.” Primary focus of smart city Jabalpur is “promotion of economic activities” while secondary being “augmentation and renewal of city infrastructure with state-of-art technology” in place.</w:t>
      </w:r>
    </w:p>
    <w:p w:rsidR="000E79ED" w:rsidRDefault="00515A2C" w:rsidP="00515A2C">
      <w:pPr>
        <w:jc w:val="both"/>
        <w:rPr>
          <w:sz w:val="22"/>
        </w:rPr>
      </w:pPr>
      <w:r w:rsidRPr="00515A2C">
        <w:rPr>
          <w:sz w:val="22"/>
        </w:rPr>
        <w:t>The vision of the Jabalpur Smart City is directed towards supporting urban renewal and urban infrastructure development in a given timeframe for attaining better living standards, amenities and creating a congenial environment for people to live and work, in the city of Jabalpur with due thrust on People's Participation and Public-Private Partnership in the city.</w:t>
      </w:r>
    </w:p>
    <w:p w:rsidR="00584DD3" w:rsidRPr="002C5B0D" w:rsidRDefault="00584DD3" w:rsidP="002C5B0D">
      <w:pPr>
        <w:pStyle w:val="NoSpacing"/>
      </w:pPr>
    </w:p>
    <w:p w:rsidR="0033392B" w:rsidRPr="00CB3DCA" w:rsidRDefault="00B00DB8" w:rsidP="00CB3DCA">
      <w:pPr>
        <w:pStyle w:val="ListParagraph"/>
        <w:numPr>
          <w:ilvl w:val="0"/>
          <w:numId w:val="5"/>
        </w:numPr>
        <w:jc w:val="both"/>
        <w:rPr>
          <w:sz w:val="22"/>
        </w:rPr>
      </w:pPr>
      <w:r>
        <w:rPr>
          <w:b/>
          <w:sz w:val="24"/>
        </w:rPr>
        <w:t>Event Management</w:t>
      </w:r>
      <w:r w:rsidR="0033392B" w:rsidRPr="00CB3DCA">
        <w:rPr>
          <w:b/>
          <w:sz w:val="24"/>
        </w:rPr>
        <w:t xml:space="preserve"> Vision for Jabalpur</w:t>
      </w:r>
    </w:p>
    <w:p w:rsidR="008507E3" w:rsidRDefault="008507E3" w:rsidP="00963F8A">
      <w:pPr>
        <w:jc w:val="both"/>
        <w:rPr>
          <w:sz w:val="22"/>
        </w:rPr>
      </w:pPr>
      <w:r>
        <w:rPr>
          <w:sz w:val="22"/>
        </w:rPr>
        <w:t>Jabalpur Smart city</w:t>
      </w:r>
      <w:r w:rsidR="001360B7">
        <w:rPr>
          <w:sz w:val="22"/>
        </w:rPr>
        <w:t xml:space="preserve"> Limited</w:t>
      </w:r>
      <w:r w:rsidR="00EF71E4">
        <w:rPr>
          <w:sz w:val="22"/>
        </w:rPr>
        <w:t xml:space="preserve"> invites </w:t>
      </w:r>
      <w:r w:rsidR="00963F8A" w:rsidRPr="00963F8A">
        <w:rPr>
          <w:sz w:val="22"/>
        </w:rPr>
        <w:t>Event Operators/ Entrepreneur /Organizers to be Partner of Project City of Festivals &amp; Events” for Jabalpur Smart City Limited (JSCL)</w:t>
      </w:r>
      <w:r w:rsidR="00963F8A">
        <w:rPr>
          <w:sz w:val="22"/>
        </w:rPr>
        <w:t xml:space="preserve"> </w:t>
      </w:r>
      <w:r w:rsidR="00B00DB8">
        <w:rPr>
          <w:sz w:val="22"/>
        </w:rPr>
        <w:t xml:space="preserve">to </w:t>
      </w:r>
      <w:r w:rsidR="00963F8A">
        <w:rPr>
          <w:sz w:val="22"/>
        </w:rPr>
        <w:t xml:space="preserve">Plan, to </w:t>
      </w:r>
      <w:r w:rsidR="00B00DB8">
        <w:rPr>
          <w:sz w:val="22"/>
        </w:rPr>
        <w:t>condu</w:t>
      </w:r>
      <w:r w:rsidR="000A215A">
        <w:rPr>
          <w:sz w:val="22"/>
        </w:rPr>
        <w:t>ct events in consultation of</w:t>
      </w:r>
      <w:r w:rsidR="00B00DB8">
        <w:rPr>
          <w:sz w:val="22"/>
        </w:rPr>
        <w:t xml:space="preserve"> Jabalpur Smart City Limited (JSCL)</w:t>
      </w:r>
      <w:r w:rsidR="00CB3DCA">
        <w:rPr>
          <w:sz w:val="22"/>
        </w:rPr>
        <w:t>.  The agency will be expected to perform following activities:</w:t>
      </w:r>
      <w:r w:rsidR="00963F8A">
        <w:rPr>
          <w:sz w:val="22"/>
        </w:rPr>
        <w:t>-</w:t>
      </w:r>
    </w:p>
    <w:p w:rsidR="009A0A1A" w:rsidRPr="009A0A1A" w:rsidRDefault="009A0A1A" w:rsidP="009A0A1A">
      <w:pPr>
        <w:jc w:val="both"/>
        <w:rPr>
          <w:rFonts w:eastAsia="Arial" w:cs="Mangal"/>
          <w:sz w:val="22"/>
        </w:rPr>
      </w:pPr>
      <w:r>
        <w:rPr>
          <w:rFonts w:ascii="Calibri" w:eastAsia="Times New Roman" w:hAnsi="Calibri" w:cs="Calibri"/>
          <w:sz w:val="27"/>
          <w:szCs w:val="27"/>
          <w:lang w:val="en-IN" w:eastAsia="en-IN"/>
        </w:rPr>
        <w:t>1</w:t>
      </w:r>
      <w:r w:rsidRPr="00DD050A">
        <w:rPr>
          <w:rFonts w:ascii="Calibri" w:eastAsia="Times New Roman" w:hAnsi="Calibri" w:cs="Calibri"/>
          <w:sz w:val="27"/>
          <w:szCs w:val="27"/>
          <w:lang w:val="en-IN" w:eastAsia="en-IN"/>
        </w:rPr>
        <w:t xml:space="preserve">. </w:t>
      </w:r>
      <w:r w:rsidRPr="009A0A1A">
        <w:rPr>
          <w:rFonts w:eastAsia="Arial" w:cs="Mangal"/>
          <w:sz w:val="22"/>
        </w:rPr>
        <w:t xml:space="preserve">Develop, manage and execute master event logistical plan and timeline; </w:t>
      </w:r>
    </w:p>
    <w:p w:rsidR="009A0A1A" w:rsidRPr="009A0A1A" w:rsidRDefault="009A0A1A" w:rsidP="009A0A1A">
      <w:pPr>
        <w:jc w:val="both"/>
        <w:rPr>
          <w:rFonts w:eastAsia="Arial" w:cs="Mangal"/>
          <w:sz w:val="22"/>
        </w:rPr>
      </w:pPr>
      <w:r w:rsidRPr="009A0A1A">
        <w:rPr>
          <w:rFonts w:eastAsia="Arial" w:cs="Mangal"/>
          <w:sz w:val="22"/>
        </w:rPr>
        <w:t xml:space="preserve">2. Evaluate, analyze and report results for the event. </w:t>
      </w:r>
    </w:p>
    <w:p w:rsidR="009A0A1A" w:rsidRPr="009A0A1A" w:rsidRDefault="009A0A1A" w:rsidP="009A0A1A">
      <w:pPr>
        <w:jc w:val="both"/>
        <w:rPr>
          <w:rFonts w:eastAsia="Arial" w:cs="Mangal"/>
          <w:sz w:val="22"/>
        </w:rPr>
      </w:pPr>
      <w:r w:rsidRPr="009A0A1A">
        <w:rPr>
          <w:rFonts w:eastAsia="Arial" w:cs="Mangal"/>
          <w:sz w:val="22"/>
        </w:rPr>
        <w:t xml:space="preserve">3. Create, manage and reconcile event budgets, expenses and timelines. </w:t>
      </w:r>
    </w:p>
    <w:p w:rsidR="009A0A1A" w:rsidRPr="009A0A1A" w:rsidRDefault="009A0A1A" w:rsidP="009A0A1A">
      <w:pPr>
        <w:jc w:val="both"/>
        <w:rPr>
          <w:rFonts w:eastAsia="Arial" w:cs="Mangal"/>
          <w:sz w:val="22"/>
        </w:rPr>
      </w:pPr>
      <w:r w:rsidRPr="009A0A1A">
        <w:rPr>
          <w:rFonts w:eastAsia="Arial" w:cs="Mangal"/>
          <w:sz w:val="22"/>
        </w:rPr>
        <w:t xml:space="preserve">4. Adhere to project timelines and budget guidelines. </w:t>
      </w:r>
    </w:p>
    <w:p w:rsidR="009A0A1A" w:rsidRPr="009A0A1A" w:rsidRDefault="009A0A1A" w:rsidP="009A0A1A">
      <w:pPr>
        <w:jc w:val="both"/>
        <w:rPr>
          <w:rFonts w:eastAsia="Arial" w:cs="Mangal"/>
          <w:sz w:val="22"/>
        </w:rPr>
      </w:pPr>
      <w:r w:rsidRPr="009A0A1A">
        <w:rPr>
          <w:rFonts w:eastAsia="Arial" w:cs="Mangal"/>
          <w:sz w:val="22"/>
        </w:rPr>
        <w:t xml:space="preserve">5. Oversee the implementation of the marketing campaign. </w:t>
      </w:r>
    </w:p>
    <w:p w:rsidR="009A0A1A" w:rsidRPr="009A0A1A" w:rsidRDefault="009A0A1A" w:rsidP="009A0A1A">
      <w:pPr>
        <w:jc w:val="both"/>
        <w:rPr>
          <w:rFonts w:eastAsia="Arial" w:cs="Mangal"/>
          <w:sz w:val="22"/>
        </w:rPr>
      </w:pPr>
      <w:r w:rsidRPr="009A0A1A">
        <w:rPr>
          <w:rFonts w:eastAsia="Arial" w:cs="Mangal"/>
          <w:sz w:val="22"/>
        </w:rPr>
        <w:t xml:space="preserve">6. Responsible for Leading / Managing various events planning teams in the planning and implementation process for all aspects of the event. </w:t>
      </w:r>
    </w:p>
    <w:p w:rsidR="00B0131B" w:rsidRPr="000A215A" w:rsidRDefault="00B0131B" w:rsidP="000A215A">
      <w:pPr>
        <w:jc w:val="both"/>
        <w:rPr>
          <w:sz w:val="22"/>
        </w:rPr>
      </w:pPr>
    </w:p>
    <w:p w:rsidR="003C45B7" w:rsidRPr="00CB3DCA" w:rsidRDefault="00CB3DCA" w:rsidP="00CB3DCA">
      <w:pPr>
        <w:ind w:left="360"/>
        <w:jc w:val="both"/>
        <w:rPr>
          <w:b/>
          <w:sz w:val="24"/>
        </w:rPr>
      </w:pPr>
      <w:r>
        <w:rPr>
          <w:b/>
          <w:sz w:val="24"/>
        </w:rPr>
        <w:t xml:space="preserve">3. </w:t>
      </w:r>
      <w:r w:rsidR="003C45B7" w:rsidRPr="00CB3DCA">
        <w:rPr>
          <w:b/>
          <w:sz w:val="24"/>
        </w:rPr>
        <w:t>The process for Submission of briefsolution/ proposition</w:t>
      </w:r>
    </w:p>
    <w:p w:rsidR="0020457F" w:rsidRPr="001C679B" w:rsidRDefault="003C45B7" w:rsidP="0020457F">
      <w:pPr>
        <w:jc w:val="both"/>
        <w:rPr>
          <w:rStyle w:val="Hyperlink"/>
          <w:color w:val="auto"/>
          <w:sz w:val="22"/>
          <w:u w:val="none"/>
        </w:rPr>
      </w:pPr>
      <w:r w:rsidRPr="001C679B">
        <w:rPr>
          <w:sz w:val="22"/>
        </w:rPr>
        <w:t xml:space="preserve">Prospective applicants are requested </w:t>
      </w:r>
      <w:r w:rsidR="00B0131B">
        <w:rPr>
          <w:sz w:val="22"/>
        </w:rPr>
        <w:t>to share the detailed solution/</w:t>
      </w:r>
      <w:r w:rsidRPr="001C679B">
        <w:rPr>
          <w:sz w:val="22"/>
        </w:rPr>
        <w:t>offerings</w:t>
      </w:r>
      <w:r w:rsidR="000C0464">
        <w:rPr>
          <w:sz w:val="22"/>
        </w:rPr>
        <w:t xml:space="preserve"> </w:t>
      </w:r>
      <w:r w:rsidRPr="001C679B">
        <w:rPr>
          <w:sz w:val="22"/>
        </w:rPr>
        <w:t xml:space="preserve">(max 5 pages) to </w:t>
      </w:r>
      <w:hyperlink r:id="rId8" w:history="1">
        <w:r w:rsidR="001C679B" w:rsidRPr="001C679B">
          <w:rPr>
            <w:rStyle w:val="Hyperlink"/>
            <w:sz w:val="22"/>
          </w:rPr>
          <w:t>admin@jscljabalpur.org</w:t>
        </w:r>
      </w:hyperlink>
      <w:r w:rsidRPr="001C679B">
        <w:rPr>
          <w:sz w:val="22"/>
        </w:rPr>
        <w:t xml:space="preserve">, </w:t>
      </w:r>
      <w:hyperlink r:id="rId9" w:history="1">
        <w:r w:rsidRPr="001C679B">
          <w:rPr>
            <w:rStyle w:val="Hyperlink"/>
            <w:sz w:val="22"/>
          </w:rPr>
          <w:t>ceojscl@mpurban.gov.in</w:t>
        </w:r>
      </w:hyperlink>
      <w:r w:rsidRPr="001C679B">
        <w:rPr>
          <w:rStyle w:val="Hyperlink"/>
          <w:sz w:val="22"/>
        </w:rPr>
        <w:t>.</w:t>
      </w:r>
      <w:r w:rsidR="0020457F" w:rsidRPr="001C679B">
        <w:rPr>
          <w:rStyle w:val="Hyperlink"/>
          <w:color w:val="auto"/>
          <w:sz w:val="22"/>
          <w:u w:val="none"/>
        </w:rPr>
        <w:t>Submissions</w:t>
      </w:r>
      <w:r w:rsidR="001C679B" w:rsidRPr="001C679B">
        <w:rPr>
          <w:rStyle w:val="Hyperlink"/>
          <w:color w:val="auto"/>
          <w:sz w:val="22"/>
          <w:u w:val="none"/>
        </w:rPr>
        <w:t xml:space="preserve"> before </w:t>
      </w:r>
      <w:r w:rsidR="00963F8A">
        <w:rPr>
          <w:rStyle w:val="Hyperlink"/>
          <w:color w:val="auto"/>
          <w:sz w:val="22"/>
          <w:u w:val="none"/>
        </w:rPr>
        <w:t>0</w:t>
      </w:r>
      <w:r w:rsidR="00BC6DE6">
        <w:rPr>
          <w:rStyle w:val="Hyperlink"/>
          <w:color w:val="auto"/>
          <w:sz w:val="22"/>
          <w:u w:val="none"/>
        </w:rPr>
        <w:t>2</w:t>
      </w:r>
      <w:r w:rsidR="00BC6DE6" w:rsidRPr="00BC6DE6">
        <w:rPr>
          <w:rStyle w:val="Hyperlink"/>
          <w:color w:val="auto"/>
          <w:sz w:val="22"/>
          <w:u w:val="none"/>
          <w:vertAlign w:val="superscript"/>
        </w:rPr>
        <w:t>nd</w:t>
      </w:r>
      <w:r w:rsidR="00BC6DE6">
        <w:rPr>
          <w:rStyle w:val="Hyperlink"/>
          <w:color w:val="auto"/>
          <w:sz w:val="22"/>
          <w:u w:val="none"/>
        </w:rPr>
        <w:t xml:space="preserve"> March 2018</w:t>
      </w:r>
    </w:p>
    <w:p w:rsidR="001C679B" w:rsidRPr="001C679B" w:rsidRDefault="001C679B" w:rsidP="0020457F">
      <w:pPr>
        <w:jc w:val="both"/>
        <w:rPr>
          <w:rStyle w:val="Hyperlink"/>
          <w:color w:val="auto"/>
          <w:sz w:val="22"/>
          <w:u w:val="none"/>
        </w:rPr>
      </w:pPr>
      <w:r w:rsidRPr="001C679B">
        <w:rPr>
          <w:rStyle w:val="Hyperlink"/>
          <w:color w:val="auto"/>
          <w:sz w:val="22"/>
          <w:u w:val="none"/>
        </w:rPr>
        <w:t>EOI will be followed by</w:t>
      </w:r>
      <w:r>
        <w:rPr>
          <w:rStyle w:val="Hyperlink"/>
          <w:color w:val="auto"/>
          <w:sz w:val="22"/>
          <w:u w:val="none"/>
        </w:rPr>
        <w:t xml:space="preserve"> an RFP to onboard the suitable Event Planning and Management Agency. Only the participants of the EOI will be allowed to bid.</w:t>
      </w:r>
    </w:p>
    <w:p w:rsidR="003C45B7" w:rsidRDefault="003C45B7" w:rsidP="003C45B7">
      <w:pPr>
        <w:jc w:val="both"/>
        <w:rPr>
          <w:rStyle w:val="Hyperlink"/>
          <w:color w:val="auto"/>
          <w:sz w:val="22"/>
          <w:u w:val="none"/>
        </w:rPr>
      </w:pPr>
      <w:r w:rsidRPr="001C679B">
        <w:rPr>
          <w:rStyle w:val="Hyperlink"/>
          <w:color w:val="auto"/>
          <w:sz w:val="22"/>
          <w:u w:val="none"/>
        </w:rPr>
        <w:t xml:space="preserve">JSCL may request the applicants for a </w:t>
      </w:r>
      <w:r w:rsidR="0071031C" w:rsidRPr="001C679B">
        <w:rPr>
          <w:rStyle w:val="Hyperlink"/>
          <w:color w:val="auto"/>
          <w:sz w:val="22"/>
          <w:u w:val="none"/>
        </w:rPr>
        <w:t>presentation or Demo of the Solution.</w:t>
      </w:r>
    </w:p>
    <w:p w:rsidR="0038666B" w:rsidRPr="001C679B" w:rsidRDefault="0038666B" w:rsidP="002C5B0D">
      <w:pPr>
        <w:pStyle w:val="NoSpacing"/>
        <w:rPr>
          <w:rStyle w:val="Hyperlink"/>
          <w:color w:val="auto"/>
          <w:sz w:val="22"/>
          <w:u w:val="none"/>
        </w:rPr>
      </w:pPr>
    </w:p>
    <w:p w:rsidR="0071031C" w:rsidRPr="00CB3DCA" w:rsidRDefault="0071031C" w:rsidP="00CB3DCA">
      <w:pPr>
        <w:pStyle w:val="ListParagraph"/>
        <w:numPr>
          <w:ilvl w:val="0"/>
          <w:numId w:val="4"/>
        </w:numPr>
        <w:jc w:val="both"/>
        <w:rPr>
          <w:b/>
          <w:sz w:val="24"/>
        </w:rPr>
      </w:pPr>
      <w:r w:rsidRPr="00CB3DCA">
        <w:rPr>
          <w:b/>
          <w:sz w:val="24"/>
        </w:rPr>
        <w:t xml:space="preserve">Miscellaneous </w:t>
      </w:r>
    </w:p>
    <w:p w:rsidR="000E79ED" w:rsidRDefault="0071031C" w:rsidP="0071031C">
      <w:pPr>
        <w:jc w:val="both"/>
        <w:rPr>
          <w:sz w:val="22"/>
        </w:rPr>
      </w:pPr>
      <w:r w:rsidRPr="0071031C">
        <w:rPr>
          <w:sz w:val="22"/>
        </w:rPr>
        <w:t xml:space="preserve">This document constitutes no form of commitment on the part of the </w:t>
      </w:r>
      <w:r>
        <w:rPr>
          <w:sz w:val="22"/>
        </w:rPr>
        <w:t>Jabalpur</w:t>
      </w:r>
      <w:r w:rsidRPr="0071031C">
        <w:rPr>
          <w:sz w:val="22"/>
        </w:rPr>
        <w:t xml:space="preserve"> Smart City Limited. Furthermore, this document confers neither the right nor an expectation on any party toparticipate in the proposed process and </w:t>
      </w:r>
      <w:r w:rsidR="00215E3D">
        <w:rPr>
          <w:sz w:val="22"/>
        </w:rPr>
        <w:t xml:space="preserve">Jabalpur </w:t>
      </w:r>
      <w:r w:rsidRPr="0071031C">
        <w:rPr>
          <w:sz w:val="22"/>
        </w:rPr>
        <w:t>Smart City Limited reserves the right to terminate this process at any time without any prejudice.</w:t>
      </w:r>
    </w:p>
    <w:p w:rsidR="0071031C" w:rsidRDefault="00215E3D" w:rsidP="0071031C">
      <w:pPr>
        <w:jc w:val="both"/>
        <w:rPr>
          <w:sz w:val="22"/>
        </w:rPr>
      </w:pPr>
      <w:r>
        <w:rPr>
          <w:sz w:val="22"/>
        </w:rPr>
        <w:t>Jabalpur</w:t>
      </w:r>
      <w:r w:rsidR="0071031C" w:rsidRPr="0071031C">
        <w:rPr>
          <w:sz w:val="22"/>
        </w:rPr>
        <w:t>Smart City Limited shall provide a certificate to</w:t>
      </w:r>
      <w:r w:rsidR="0071031C">
        <w:rPr>
          <w:sz w:val="22"/>
        </w:rPr>
        <w:t xml:space="preserve"> all applicants who participate </w:t>
      </w:r>
      <w:r w:rsidR="0071031C" w:rsidRPr="0071031C">
        <w:rPr>
          <w:sz w:val="22"/>
        </w:rPr>
        <w:t xml:space="preserve">in this </w:t>
      </w:r>
      <w:r w:rsidR="0020457F" w:rsidRPr="0071031C">
        <w:rPr>
          <w:sz w:val="22"/>
        </w:rPr>
        <w:t>endeavor</w:t>
      </w:r>
      <w:r w:rsidR="0071031C" w:rsidRPr="0071031C">
        <w:rPr>
          <w:sz w:val="22"/>
        </w:rPr>
        <w:t xml:space="preserve"> and/or the products developed are put to use. </w:t>
      </w:r>
    </w:p>
    <w:p w:rsidR="0071031C" w:rsidRPr="0071031C" w:rsidRDefault="0071031C" w:rsidP="0071031C">
      <w:pPr>
        <w:autoSpaceDE w:val="0"/>
        <w:autoSpaceDN w:val="0"/>
        <w:adjustRightInd w:val="0"/>
        <w:spacing w:line="276" w:lineRule="auto"/>
        <w:jc w:val="both"/>
        <w:rPr>
          <w:sz w:val="22"/>
        </w:rPr>
      </w:pPr>
      <w:r w:rsidRPr="0071031C">
        <w:rPr>
          <w:sz w:val="22"/>
        </w:rPr>
        <w:t xml:space="preserve">All communication shall be made to the mail id: </w:t>
      </w:r>
      <w:hyperlink r:id="rId10" w:history="1">
        <w:r w:rsidR="001C679B" w:rsidRPr="00C167F0">
          <w:rPr>
            <w:rStyle w:val="Hyperlink"/>
          </w:rPr>
          <w:t>admin@jscljabalpur.org</w:t>
        </w:r>
      </w:hyperlink>
      <w:r w:rsidRPr="0071031C">
        <w:rPr>
          <w:sz w:val="22"/>
        </w:rPr>
        <w:t xml:space="preserve"> or to t</w:t>
      </w:r>
      <w:r>
        <w:rPr>
          <w:sz w:val="22"/>
        </w:rPr>
        <w:t xml:space="preserve">he </w:t>
      </w:r>
      <w:r w:rsidRPr="0071031C">
        <w:rPr>
          <w:sz w:val="22"/>
        </w:rPr>
        <w:t>Office of Executive Director</w:t>
      </w:r>
      <w:r>
        <w:rPr>
          <w:sz w:val="22"/>
        </w:rPr>
        <w:t>,</w:t>
      </w:r>
      <w:r w:rsidRPr="0071031C">
        <w:rPr>
          <w:sz w:val="22"/>
        </w:rPr>
        <w:t xml:space="preserve"> Jabalpur Smart City Limited</w:t>
      </w:r>
      <w:r>
        <w:rPr>
          <w:sz w:val="22"/>
        </w:rPr>
        <w:t>,</w:t>
      </w:r>
      <w:r w:rsidR="002C5B0D">
        <w:rPr>
          <w:sz w:val="22"/>
        </w:rPr>
        <w:t xml:space="preserve"> </w:t>
      </w:r>
      <w:r w:rsidRPr="0071031C">
        <w:rPr>
          <w:sz w:val="22"/>
        </w:rPr>
        <w:t>Manas</w:t>
      </w:r>
      <w:r w:rsidR="009A0A1A">
        <w:rPr>
          <w:sz w:val="22"/>
        </w:rPr>
        <w:t xml:space="preserve"> </w:t>
      </w:r>
      <w:r w:rsidRPr="0071031C">
        <w:rPr>
          <w:sz w:val="22"/>
        </w:rPr>
        <w:t>Bhavan, Jabalpur Phone: +917611136800</w:t>
      </w:r>
    </w:p>
    <w:sectPr w:rsidR="0071031C" w:rsidRPr="0071031C" w:rsidSect="00725587">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DE6" w:rsidRDefault="00C86DE6" w:rsidP="008507E3">
      <w:pPr>
        <w:spacing w:after="0" w:line="240" w:lineRule="auto"/>
      </w:pPr>
      <w:r>
        <w:separator/>
      </w:r>
    </w:p>
  </w:endnote>
  <w:endnote w:type="continuationSeparator" w:id="1">
    <w:p w:rsidR="00C86DE6" w:rsidRDefault="00C86DE6" w:rsidP="00850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276104"/>
      <w:docPartObj>
        <w:docPartGallery w:val="Page Numbers (Bottom of Page)"/>
        <w:docPartUnique/>
      </w:docPartObj>
    </w:sdtPr>
    <w:sdtEndPr>
      <w:rPr>
        <w:noProof/>
      </w:rPr>
    </w:sdtEndPr>
    <w:sdtContent>
      <w:p w:rsidR="00725587" w:rsidRDefault="00522924">
        <w:pPr>
          <w:pStyle w:val="Footer"/>
          <w:jc w:val="center"/>
        </w:pPr>
        <w:r>
          <w:fldChar w:fldCharType="begin"/>
        </w:r>
        <w:r w:rsidR="00725587">
          <w:instrText xml:space="preserve"> PAGE   \* MERGEFORMAT </w:instrText>
        </w:r>
        <w:r>
          <w:fldChar w:fldCharType="separate"/>
        </w:r>
        <w:r w:rsidR="00787876">
          <w:rPr>
            <w:noProof/>
          </w:rPr>
          <w:t>3</w:t>
        </w:r>
        <w:r>
          <w:rPr>
            <w:noProof/>
          </w:rPr>
          <w:fldChar w:fldCharType="end"/>
        </w:r>
      </w:p>
    </w:sdtContent>
  </w:sdt>
  <w:p w:rsidR="00725587" w:rsidRDefault="00725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DE6" w:rsidRDefault="00C86DE6" w:rsidP="008507E3">
      <w:pPr>
        <w:spacing w:after="0" w:line="240" w:lineRule="auto"/>
      </w:pPr>
      <w:r>
        <w:separator/>
      </w:r>
    </w:p>
  </w:footnote>
  <w:footnote w:type="continuationSeparator" w:id="1">
    <w:p w:rsidR="00C86DE6" w:rsidRDefault="00C86DE6" w:rsidP="00850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8B" w:rsidRPr="008633C1" w:rsidRDefault="00522924" w:rsidP="008633C1">
    <w:pPr>
      <w:pStyle w:val="Header"/>
      <w:jc w:val="center"/>
      <w:rPr>
        <w:b/>
        <w:sz w:val="18"/>
      </w:rPr>
    </w:pPr>
    <w:r w:rsidRPr="00522924">
      <w:rPr>
        <w:b/>
        <w:noProof/>
        <w:sz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4097" type="#_x0000_t34" style="position:absolute;left:0;text-align:left;margin-left:-1.5pt;margin-top:24pt;width:479.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" strokecolor="#d06300 [3044]"/>
      </w:pict>
    </w:r>
    <w:r w:rsidR="00EC6DCE">
      <w:rPr>
        <w:b/>
        <w:sz w:val="18"/>
      </w:rPr>
      <w:t xml:space="preserve">Expression of Interest (EOI) for </w:t>
    </w:r>
    <w:r w:rsidR="005C012D" w:rsidRPr="005C012D">
      <w:rPr>
        <w:b/>
        <w:sz w:val="18"/>
      </w:rPr>
      <w:t>Event Operators/ Entrepreneur /Organizers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00EB"/>
    <w:multiLevelType w:val="hybridMultilevel"/>
    <w:tmpl w:val="24149F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751AF"/>
    <w:multiLevelType w:val="hybridMultilevel"/>
    <w:tmpl w:val="8A0A06FA"/>
    <w:lvl w:ilvl="0" w:tplc="E70093F8">
      <w:start w:val="1"/>
      <w:numFmt w:val="decimal"/>
      <w:lvlText w:val="%1."/>
      <w:lvlJc w:val="left"/>
      <w:pPr>
        <w:ind w:left="765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12351"/>
    <w:multiLevelType w:val="hybridMultilevel"/>
    <w:tmpl w:val="7C52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61FD0"/>
    <w:multiLevelType w:val="hybridMultilevel"/>
    <w:tmpl w:val="9DA44DD6"/>
    <w:lvl w:ilvl="0" w:tplc="73C496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87BF2"/>
    <w:multiLevelType w:val="hybridMultilevel"/>
    <w:tmpl w:val="72D4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4098"/>
    <o:shapelayout v:ext="edit">
      <o:idmap v:ext="edit" data="4"/>
      <o:rules v:ext="edit">
        <o:r id="V:Rule2" type="connector" idref="#Elbow Connector 4"/>
      </o:rules>
    </o:shapelayout>
  </w:hdrShapeDefaults>
  <w:footnotePr>
    <w:footnote w:id="0"/>
    <w:footnote w:id="1"/>
  </w:footnotePr>
  <w:endnotePr>
    <w:endnote w:id="0"/>
    <w:endnote w:id="1"/>
  </w:endnotePr>
  <w:compat/>
  <w:rsids>
    <w:rsidRoot w:val="000E79ED"/>
    <w:rsid w:val="000447A8"/>
    <w:rsid w:val="000A0269"/>
    <w:rsid w:val="000A215A"/>
    <w:rsid w:val="000C0464"/>
    <w:rsid w:val="000D222C"/>
    <w:rsid w:val="000E79ED"/>
    <w:rsid w:val="000F3D9D"/>
    <w:rsid w:val="001360B7"/>
    <w:rsid w:val="00153580"/>
    <w:rsid w:val="001B638B"/>
    <w:rsid w:val="001C679B"/>
    <w:rsid w:val="001D0075"/>
    <w:rsid w:val="0020457F"/>
    <w:rsid w:val="00215E3D"/>
    <w:rsid w:val="002A7F40"/>
    <w:rsid w:val="002C5B0D"/>
    <w:rsid w:val="002D2941"/>
    <w:rsid w:val="002E5363"/>
    <w:rsid w:val="002E67C7"/>
    <w:rsid w:val="00326590"/>
    <w:rsid w:val="0033392B"/>
    <w:rsid w:val="00335C0D"/>
    <w:rsid w:val="00337594"/>
    <w:rsid w:val="00355CC2"/>
    <w:rsid w:val="0038666B"/>
    <w:rsid w:val="003A0895"/>
    <w:rsid w:val="003B5388"/>
    <w:rsid w:val="003C3817"/>
    <w:rsid w:val="003C45B7"/>
    <w:rsid w:val="003D4035"/>
    <w:rsid w:val="00482A76"/>
    <w:rsid w:val="00494188"/>
    <w:rsid w:val="004B03CA"/>
    <w:rsid w:val="004D3D30"/>
    <w:rsid w:val="004F1D5F"/>
    <w:rsid w:val="00515A2C"/>
    <w:rsid w:val="00522924"/>
    <w:rsid w:val="00557BE4"/>
    <w:rsid w:val="00564684"/>
    <w:rsid w:val="00584DD3"/>
    <w:rsid w:val="005C012D"/>
    <w:rsid w:val="005E6086"/>
    <w:rsid w:val="00666708"/>
    <w:rsid w:val="006A0542"/>
    <w:rsid w:val="006B36E1"/>
    <w:rsid w:val="006B53CF"/>
    <w:rsid w:val="0071031C"/>
    <w:rsid w:val="007162B1"/>
    <w:rsid w:val="00725587"/>
    <w:rsid w:val="00747C74"/>
    <w:rsid w:val="00787876"/>
    <w:rsid w:val="007A2BFD"/>
    <w:rsid w:val="007C28B6"/>
    <w:rsid w:val="00812FC4"/>
    <w:rsid w:val="008507E3"/>
    <w:rsid w:val="008633C1"/>
    <w:rsid w:val="008D66BE"/>
    <w:rsid w:val="00904C63"/>
    <w:rsid w:val="00963F8A"/>
    <w:rsid w:val="00991FAE"/>
    <w:rsid w:val="009A0A1A"/>
    <w:rsid w:val="009B43F8"/>
    <w:rsid w:val="009B4A36"/>
    <w:rsid w:val="00B00DB8"/>
    <w:rsid w:val="00B0131B"/>
    <w:rsid w:val="00B30E95"/>
    <w:rsid w:val="00B80C2D"/>
    <w:rsid w:val="00B90B10"/>
    <w:rsid w:val="00BC6DE6"/>
    <w:rsid w:val="00BE1494"/>
    <w:rsid w:val="00C31416"/>
    <w:rsid w:val="00C40413"/>
    <w:rsid w:val="00C4263A"/>
    <w:rsid w:val="00C51D11"/>
    <w:rsid w:val="00C75F17"/>
    <w:rsid w:val="00C77EB0"/>
    <w:rsid w:val="00C8141F"/>
    <w:rsid w:val="00C86DE6"/>
    <w:rsid w:val="00CB3DCA"/>
    <w:rsid w:val="00CC1E2F"/>
    <w:rsid w:val="00CE5865"/>
    <w:rsid w:val="00D05B8E"/>
    <w:rsid w:val="00D37C6D"/>
    <w:rsid w:val="00DC44EA"/>
    <w:rsid w:val="00DD311E"/>
    <w:rsid w:val="00DD69C0"/>
    <w:rsid w:val="00E4196A"/>
    <w:rsid w:val="00EA2AB6"/>
    <w:rsid w:val="00EC6DCE"/>
    <w:rsid w:val="00EF71E4"/>
    <w:rsid w:val="00F010D1"/>
    <w:rsid w:val="00FF060C"/>
    <w:rsid w:val="00FF68C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ED"/>
    <w:pPr>
      <w:ind w:left="720"/>
      <w:contextualSpacing/>
    </w:pPr>
  </w:style>
  <w:style w:type="paragraph" w:styleId="Header">
    <w:name w:val="header"/>
    <w:basedOn w:val="Normal"/>
    <w:link w:val="HeaderChar"/>
    <w:uiPriority w:val="99"/>
    <w:unhideWhenUsed/>
    <w:rsid w:val="00850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E3"/>
  </w:style>
  <w:style w:type="paragraph" w:styleId="Footer">
    <w:name w:val="footer"/>
    <w:basedOn w:val="Normal"/>
    <w:link w:val="FooterChar"/>
    <w:uiPriority w:val="99"/>
    <w:unhideWhenUsed/>
    <w:rsid w:val="00850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E3"/>
  </w:style>
  <w:style w:type="character" w:styleId="Hyperlink">
    <w:name w:val="Hyperlink"/>
    <w:basedOn w:val="DefaultParagraphFont"/>
    <w:uiPriority w:val="99"/>
    <w:unhideWhenUsed/>
    <w:rsid w:val="003C45B7"/>
    <w:rPr>
      <w:color w:val="0000FF" w:themeColor="hyperlink"/>
      <w:u w:val="single"/>
    </w:rPr>
  </w:style>
  <w:style w:type="paragraph" w:styleId="NoSpacing">
    <w:name w:val="No Spacing"/>
    <w:uiPriority w:val="1"/>
    <w:qFormat/>
    <w:rsid w:val="00494188"/>
    <w:pPr>
      <w:spacing w:after="0" w:line="240" w:lineRule="auto"/>
    </w:pPr>
  </w:style>
  <w:style w:type="paragraph" w:customStyle="1" w:styleId="Default">
    <w:name w:val="Default"/>
    <w:rsid w:val="009A0A1A"/>
    <w:pPr>
      <w:autoSpaceDE w:val="0"/>
      <w:autoSpaceDN w:val="0"/>
      <w:adjustRightInd w:val="0"/>
      <w:spacing w:after="0" w:line="240" w:lineRule="auto"/>
    </w:pPr>
    <w:rPr>
      <w:rFonts w:ascii="Cambria" w:eastAsia="Calibri" w:hAnsi="Cambria" w:cs="Cambria"/>
      <w:color w:val="000000"/>
      <w:sz w:val="24"/>
      <w:szCs w:val="24"/>
      <w:lang w:val="en-GB" w:eastAsia="en-GB"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scljabalpu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jscljabalpur.org" TargetMode="External"/><Relationship Id="rId4" Type="http://schemas.openxmlformats.org/officeDocument/2006/relationships/webSettings" Target="webSettings.xml"/><Relationship Id="rId9" Type="http://schemas.openxmlformats.org/officeDocument/2006/relationships/hyperlink" Target="mailto:ceojscl@mpurban.gov.in" TargetMode="External"/><Relationship Id="rId14"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Prateek Das</dc:creator>
  <cp:keywords/>
  <dc:description/>
  <cp:lastModifiedBy>Windows User</cp:lastModifiedBy>
  <cp:revision>34</cp:revision>
  <dcterms:created xsi:type="dcterms:W3CDTF">2018-03-01T08:59:00Z</dcterms:created>
  <dcterms:modified xsi:type="dcterms:W3CDTF">2018-03-07T13:31:00Z</dcterms:modified>
</cp:coreProperties>
</file>